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734ECDF" w14:textId="77777777" w:rsidR="00BC601C" w:rsidRPr="00993057" w:rsidRDefault="00BC601C" w:rsidP="00711417">
      <w:pPr>
        <w:spacing w:before="60" w:after="60"/>
        <w:rPr>
          <w:rFonts w:ascii="Times New Roman" w:hAnsi="Times New Roman"/>
          <w:b/>
          <w:sz w:val="28"/>
          <w:szCs w:val="28"/>
          <w:lang w:val="ru-RU"/>
        </w:rPr>
      </w:pPr>
    </w:p>
    <w:p w14:paraId="44701621" w14:textId="77777777" w:rsidR="002B6FEE" w:rsidRPr="00993057" w:rsidRDefault="002B6FEE" w:rsidP="00711417">
      <w:pPr>
        <w:spacing w:before="60" w:after="60"/>
        <w:rPr>
          <w:rFonts w:ascii="Times New Roman" w:hAnsi="Times New Roman"/>
          <w:b/>
          <w:sz w:val="28"/>
          <w:szCs w:val="28"/>
        </w:rPr>
      </w:pPr>
    </w:p>
    <w:p w14:paraId="1B0DD837" w14:textId="77777777" w:rsidR="00E67A31" w:rsidRPr="00993057" w:rsidRDefault="00E67A31" w:rsidP="00711417">
      <w:pPr>
        <w:spacing w:before="60" w:after="60"/>
        <w:rPr>
          <w:rFonts w:ascii="Times New Roman" w:hAnsi="Times New Roman"/>
          <w:b/>
          <w:sz w:val="28"/>
          <w:szCs w:val="28"/>
          <w:lang w:val="ru-RU"/>
        </w:rPr>
      </w:pPr>
    </w:p>
    <w:p w14:paraId="7D2C82DA" w14:textId="77777777" w:rsidR="00E67A31" w:rsidRPr="00993057" w:rsidRDefault="00E67A31" w:rsidP="00711417">
      <w:pPr>
        <w:spacing w:before="60" w:after="60"/>
        <w:rPr>
          <w:rFonts w:ascii="Times New Roman" w:hAnsi="Times New Roman"/>
          <w:b/>
          <w:sz w:val="28"/>
          <w:szCs w:val="28"/>
          <w:lang w:val="ru-RU"/>
        </w:rPr>
      </w:pPr>
    </w:p>
    <w:p w14:paraId="2FA4F356" w14:textId="77777777" w:rsidR="009C5EE7" w:rsidRPr="00993057" w:rsidRDefault="009C5EE7" w:rsidP="00711417">
      <w:pPr>
        <w:spacing w:before="60" w:after="60"/>
        <w:rPr>
          <w:rFonts w:ascii="Times New Roman" w:hAnsi="Times New Roman"/>
          <w:sz w:val="28"/>
          <w:szCs w:val="28"/>
          <w:lang w:val="ru-RU"/>
        </w:rPr>
      </w:pPr>
    </w:p>
    <w:p w14:paraId="6617F3BF" w14:textId="77777777" w:rsidR="009C5EE7" w:rsidRPr="00993057" w:rsidRDefault="009C5EE7" w:rsidP="00711417">
      <w:pPr>
        <w:spacing w:before="60" w:after="60"/>
        <w:rPr>
          <w:rFonts w:ascii="Times New Roman" w:hAnsi="Times New Roman"/>
          <w:sz w:val="28"/>
          <w:szCs w:val="28"/>
          <w:lang w:val="ru-RU"/>
        </w:rPr>
      </w:pPr>
    </w:p>
    <w:p w14:paraId="3FEEC77E" w14:textId="77777777" w:rsidR="009C5EE7" w:rsidRPr="00993057" w:rsidRDefault="009C5EE7" w:rsidP="00711417">
      <w:pPr>
        <w:spacing w:before="60" w:after="60"/>
        <w:rPr>
          <w:rFonts w:ascii="Times New Roman" w:hAnsi="Times New Roman"/>
          <w:sz w:val="28"/>
          <w:szCs w:val="28"/>
          <w:lang w:val="ru-RU"/>
        </w:rPr>
      </w:pPr>
    </w:p>
    <w:p w14:paraId="46681633" w14:textId="77777777" w:rsidR="009C5EE7" w:rsidRPr="00993057" w:rsidRDefault="009C5EE7" w:rsidP="00711417">
      <w:pPr>
        <w:spacing w:before="60" w:after="60"/>
        <w:rPr>
          <w:rFonts w:ascii="Times New Roman" w:hAnsi="Times New Roman"/>
          <w:sz w:val="28"/>
          <w:szCs w:val="28"/>
          <w:lang w:val="ru-RU"/>
        </w:rPr>
      </w:pPr>
    </w:p>
    <w:p w14:paraId="22286BCF" w14:textId="77777777" w:rsidR="009C5EE7" w:rsidRPr="00993057" w:rsidRDefault="009C5EE7" w:rsidP="00711417">
      <w:pPr>
        <w:spacing w:before="60" w:after="60"/>
        <w:rPr>
          <w:rFonts w:ascii="Times New Roman" w:hAnsi="Times New Roman"/>
          <w:sz w:val="28"/>
          <w:szCs w:val="28"/>
          <w:lang w:val="ru-RU"/>
        </w:rPr>
      </w:pPr>
    </w:p>
    <w:p w14:paraId="03BCB068" w14:textId="77777777" w:rsidR="00BB0230" w:rsidRPr="00993057" w:rsidRDefault="00BB0230" w:rsidP="00711417">
      <w:pPr>
        <w:spacing w:before="60" w:after="60"/>
        <w:rPr>
          <w:rFonts w:ascii="Times New Roman" w:hAnsi="Times New Roman"/>
          <w:sz w:val="28"/>
          <w:szCs w:val="28"/>
          <w:lang w:val="ru-RU"/>
        </w:rPr>
      </w:pPr>
    </w:p>
    <w:p w14:paraId="78C82ED7" w14:textId="77777777" w:rsidR="00BB0230" w:rsidRPr="00993057" w:rsidRDefault="00BB0230" w:rsidP="00711417">
      <w:pPr>
        <w:spacing w:before="60" w:after="60"/>
        <w:rPr>
          <w:rFonts w:ascii="Times New Roman" w:hAnsi="Times New Roman"/>
          <w:sz w:val="28"/>
          <w:szCs w:val="28"/>
          <w:lang w:val="ru-RU"/>
        </w:rPr>
      </w:pPr>
    </w:p>
    <w:p w14:paraId="32B9DCA0" w14:textId="77777777" w:rsidR="00BB0230" w:rsidRPr="00993057" w:rsidRDefault="00BB0230" w:rsidP="00711417">
      <w:pPr>
        <w:spacing w:before="60" w:after="60"/>
        <w:rPr>
          <w:rFonts w:ascii="Times New Roman" w:hAnsi="Times New Roman"/>
          <w:sz w:val="28"/>
          <w:szCs w:val="28"/>
          <w:lang w:val="ru-RU"/>
        </w:rPr>
      </w:pPr>
    </w:p>
    <w:p w14:paraId="1F51BCF8" w14:textId="77777777" w:rsidR="009C5EE7" w:rsidRPr="00993057" w:rsidRDefault="009C5EE7" w:rsidP="00711417">
      <w:pPr>
        <w:spacing w:before="60" w:after="60"/>
        <w:rPr>
          <w:rFonts w:ascii="Times New Roman" w:hAnsi="Times New Roman"/>
          <w:sz w:val="28"/>
          <w:szCs w:val="28"/>
          <w:lang w:val="ru-RU"/>
        </w:rPr>
      </w:pPr>
    </w:p>
    <w:p w14:paraId="1DCB3D94" w14:textId="77777777" w:rsidR="00380212" w:rsidRPr="00993057" w:rsidRDefault="00380212" w:rsidP="00711417">
      <w:pPr>
        <w:spacing w:before="60" w:after="60"/>
        <w:rPr>
          <w:rFonts w:ascii="Times New Roman" w:hAnsi="Times New Roman"/>
          <w:sz w:val="28"/>
          <w:szCs w:val="28"/>
          <w:lang w:val="ru-RU"/>
        </w:rPr>
      </w:pPr>
    </w:p>
    <w:p w14:paraId="1906152F" w14:textId="77777777" w:rsidR="001E080F" w:rsidRPr="00993057" w:rsidRDefault="00380212" w:rsidP="00711417">
      <w:pPr>
        <w:spacing w:before="60" w:after="60"/>
        <w:jc w:val="center"/>
        <w:outlineLvl w:val="0"/>
        <w:rPr>
          <w:rFonts w:ascii="Times New Roman" w:hAnsi="Times New Roman"/>
          <w:b/>
          <w:sz w:val="44"/>
          <w:szCs w:val="44"/>
          <w:lang w:val="ru-RU"/>
        </w:rPr>
      </w:pPr>
      <w:r w:rsidRPr="00993057">
        <w:rPr>
          <w:rFonts w:ascii="Times New Roman" w:hAnsi="Times New Roman"/>
          <w:b/>
          <w:sz w:val="44"/>
          <w:szCs w:val="44"/>
          <w:lang w:val="ru-RU"/>
        </w:rPr>
        <w:t>ТЕНДЕРНАЯ ДОКУМЕНТАЦИЯ</w:t>
      </w:r>
      <w:r w:rsidR="001E080F" w:rsidRPr="00993057">
        <w:rPr>
          <w:rFonts w:ascii="Times New Roman" w:hAnsi="Times New Roman"/>
          <w:b/>
          <w:sz w:val="44"/>
          <w:szCs w:val="44"/>
          <w:lang w:val="ru-RU"/>
        </w:rPr>
        <w:t xml:space="preserve"> </w:t>
      </w:r>
    </w:p>
    <w:p w14:paraId="19676B51" w14:textId="77777777" w:rsidR="004210F4" w:rsidRPr="00993057" w:rsidRDefault="004210F4" w:rsidP="00711417">
      <w:pPr>
        <w:spacing w:before="60" w:after="60"/>
        <w:jc w:val="center"/>
        <w:rPr>
          <w:rFonts w:ascii="Times New Roman" w:hAnsi="Times New Roman"/>
          <w:b/>
          <w:sz w:val="28"/>
          <w:szCs w:val="28"/>
          <w:lang w:val="ru-RU"/>
        </w:rPr>
      </w:pPr>
    </w:p>
    <w:p w14:paraId="2F8CC197" w14:textId="77777777" w:rsidR="00380212" w:rsidRPr="00993057" w:rsidRDefault="00C51E57" w:rsidP="00711417">
      <w:pPr>
        <w:spacing w:before="60" w:after="60"/>
        <w:jc w:val="center"/>
        <w:rPr>
          <w:rFonts w:ascii="Times New Roman" w:hAnsi="Times New Roman"/>
          <w:sz w:val="28"/>
          <w:szCs w:val="28"/>
          <w:lang w:val="ru-RU"/>
        </w:rPr>
      </w:pPr>
      <w:r w:rsidRPr="00993057">
        <w:rPr>
          <w:rFonts w:ascii="Times New Roman" w:hAnsi="Times New Roman"/>
          <w:sz w:val="28"/>
          <w:szCs w:val="28"/>
          <w:lang w:val="ru-RU"/>
        </w:rPr>
        <w:t xml:space="preserve">на </w:t>
      </w:r>
      <w:r w:rsidR="00E37564" w:rsidRPr="00993057">
        <w:rPr>
          <w:rFonts w:ascii="Times New Roman" w:hAnsi="Times New Roman"/>
          <w:sz w:val="28"/>
          <w:szCs w:val="28"/>
          <w:lang w:val="ru-RU"/>
        </w:rPr>
        <w:t>приобретен</w:t>
      </w:r>
      <w:r w:rsidRPr="00993057">
        <w:rPr>
          <w:rFonts w:ascii="Times New Roman" w:hAnsi="Times New Roman"/>
          <w:sz w:val="28"/>
          <w:szCs w:val="28"/>
          <w:lang w:val="ru-RU"/>
        </w:rPr>
        <w:t>ие</w:t>
      </w:r>
      <w:r w:rsidR="001E080F" w:rsidRPr="00993057">
        <w:rPr>
          <w:rFonts w:ascii="Times New Roman" w:hAnsi="Times New Roman"/>
          <w:sz w:val="28"/>
          <w:szCs w:val="28"/>
          <w:lang w:val="ru-RU"/>
        </w:rPr>
        <w:t xml:space="preserve"> </w:t>
      </w:r>
      <w:r w:rsidR="00E37564" w:rsidRPr="00993057">
        <w:rPr>
          <w:rFonts w:ascii="Times New Roman" w:hAnsi="Times New Roman"/>
          <w:sz w:val="28"/>
          <w:szCs w:val="28"/>
          <w:lang w:val="ru-RU"/>
        </w:rPr>
        <w:t>товар</w:t>
      </w:r>
      <w:r w:rsidR="00E24444" w:rsidRPr="00993057">
        <w:rPr>
          <w:rFonts w:ascii="Times New Roman" w:hAnsi="Times New Roman"/>
          <w:sz w:val="28"/>
          <w:szCs w:val="28"/>
          <w:lang w:val="ru-RU"/>
        </w:rPr>
        <w:t>ов</w:t>
      </w:r>
      <w:r w:rsidR="00380212" w:rsidRPr="00993057">
        <w:rPr>
          <w:rFonts w:ascii="Times New Roman" w:hAnsi="Times New Roman"/>
          <w:sz w:val="28"/>
          <w:szCs w:val="28"/>
          <w:lang w:val="ru-RU"/>
        </w:rPr>
        <w:t>:</w:t>
      </w:r>
    </w:p>
    <w:p w14:paraId="45EB9C6A" w14:textId="77777777" w:rsidR="0019010A" w:rsidRPr="00993057" w:rsidRDefault="00480307" w:rsidP="00711417">
      <w:pPr>
        <w:spacing w:before="60" w:after="60"/>
        <w:jc w:val="center"/>
        <w:rPr>
          <w:rFonts w:ascii="Times New Roman" w:hAnsi="Times New Roman"/>
          <w:b/>
          <w:sz w:val="28"/>
          <w:szCs w:val="28"/>
          <w:lang w:val="ru-RU"/>
        </w:rPr>
      </w:pPr>
      <w:r w:rsidRPr="00993057">
        <w:rPr>
          <w:rFonts w:ascii="Times New Roman" w:hAnsi="Times New Roman"/>
          <w:b/>
          <w:sz w:val="28"/>
          <w:szCs w:val="28"/>
          <w:lang w:val="ru-RU"/>
        </w:rPr>
        <w:t>«</w:t>
      </w:r>
      <w:r w:rsidR="0044106F" w:rsidRPr="00993057">
        <w:rPr>
          <w:rFonts w:ascii="Times New Roman" w:hAnsi="Times New Roman"/>
          <w:b/>
          <w:sz w:val="28"/>
          <w:szCs w:val="28"/>
          <w:lang w:val="ru-RU"/>
        </w:rPr>
        <w:t xml:space="preserve">Закупка </w:t>
      </w:r>
      <w:r w:rsidR="0019010A" w:rsidRPr="00993057">
        <w:rPr>
          <w:rFonts w:ascii="Times New Roman" w:hAnsi="Times New Roman"/>
          <w:b/>
          <w:sz w:val="28"/>
          <w:szCs w:val="28"/>
          <w:lang w:val="ru-RU"/>
        </w:rPr>
        <w:t>изделий медицинского назначения и расходных материалов</w:t>
      </w:r>
    </w:p>
    <w:p w14:paraId="7ADC712F" w14:textId="77777777" w:rsidR="004210F4" w:rsidRPr="00993057" w:rsidRDefault="0019010A" w:rsidP="00711417">
      <w:pPr>
        <w:spacing w:before="60" w:after="60"/>
        <w:jc w:val="center"/>
        <w:rPr>
          <w:rFonts w:ascii="Times New Roman" w:hAnsi="Times New Roman"/>
          <w:b/>
          <w:sz w:val="28"/>
          <w:szCs w:val="28"/>
          <w:lang w:val="ru-RU"/>
        </w:rPr>
      </w:pPr>
      <w:r w:rsidRPr="00993057">
        <w:rPr>
          <w:rFonts w:ascii="Times New Roman" w:hAnsi="Times New Roman"/>
          <w:b/>
          <w:sz w:val="28"/>
          <w:szCs w:val="28"/>
          <w:lang w:val="ru-RU"/>
        </w:rPr>
        <w:t>для гемодиализа</w:t>
      </w:r>
      <w:r w:rsidR="004B7603" w:rsidRPr="00993057">
        <w:rPr>
          <w:rFonts w:ascii="Times New Roman" w:hAnsi="Times New Roman"/>
          <w:b/>
          <w:sz w:val="28"/>
          <w:szCs w:val="28"/>
          <w:lang w:val="ru-RU"/>
        </w:rPr>
        <w:t>»</w:t>
      </w:r>
    </w:p>
    <w:p w14:paraId="75EF20BE" w14:textId="77777777" w:rsidR="00A9603D" w:rsidRPr="00993057" w:rsidRDefault="009C1E37" w:rsidP="00711417">
      <w:pPr>
        <w:spacing w:before="60" w:after="60"/>
        <w:jc w:val="center"/>
        <w:rPr>
          <w:rFonts w:ascii="Times New Roman" w:hAnsi="Times New Roman"/>
          <w:sz w:val="28"/>
          <w:szCs w:val="28"/>
          <w:lang w:val="ru-RU"/>
        </w:rPr>
      </w:pPr>
      <w:r w:rsidRPr="00993057">
        <w:rPr>
          <w:rFonts w:ascii="Times New Roman" w:hAnsi="Times New Roman"/>
          <w:b/>
          <w:spacing w:val="20"/>
          <w:sz w:val="40"/>
          <w:szCs w:val="40"/>
          <w:lang w:val="ru-RU"/>
        </w:rPr>
        <w:t>Т</w:t>
      </w:r>
      <w:r w:rsidR="004210F4" w:rsidRPr="00993057">
        <w:rPr>
          <w:rFonts w:ascii="Times New Roman" w:hAnsi="Times New Roman"/>
          <w:b/>
          <w:spacing w:val="20"/>
          <w:sz w:val="40"/>
          <w:szCs w:val="40"/>
          <w:lang w:val="ru-RU"/>
        </w:rPr>
        <w:t>ендерные торги</w:t>
      </w:r>
      <w:r w:rsidRPr="00993057">
        <w:rPr>
          <w:rFonts w:ascii="Times New Roman" w:hAnsi="Times New Roman"/>
          <w:b/>
          <w:spacing w:val="20"/>
          <w:sz w:val="40"/>
          <w:szCs w:val="40"/>
          <w:lang w:val="ru-RU"/>
        </w:rPr>
        <w:t xml:space="preserve"> </w:t>
      </w:r>
      <w:r w:rsidR="004210F4" w:rsidRPr="00993057">
        <w:rPr>
          <w:rFonts w:ascii="Times New Roman" w:hAnsi="Times New Roman"/>
          <w:b/>
          <w:spacing w:val="20"/>
          <w:sz w:val="40"/>
          <w:szCs w:val="40"/>
          <w:lang w:val="ru-RU"/>
        </w:rPr>
        <w:t>№</w:t>
      </w:r>
      <w:r w:rsidR="001A581A" w:rsidRPr="00993057">
        <w:rPr>
          <w:rFonts w:ascii="Times New Roman" w:hAnsi="Times New Roman"/>
          <w:b/>
          <w:spacing w:val="20"/>
          <w:sz w:val="40"/>
          <w:szCs w:val="40"/>
          <w:lang w:val="ru-RU"/>
        </w:rPr>
        <w:t>ТТ-</w:t>
      </w:r>
      <w:r w:rsidR="00C5623D" w:rsidRPr="00993057">
        <w:rPr>
          <w:rFonts w:ascii="Times New Roman" w:hAnsi="Times New Roman"/>
          <w:b/>
          <w:spacing w:val="20"/>
          <w:sz w:val="40"/>
          <w:szCs w:val="40"/>
          <w:lang w:val="ru-RU"/>
        </w:rPr>
        <w:t>20</w:t>
      </w:r>
      <w:r w:rsidRPr="00993057">
        <w:rPr>
          <w:rFonts w:ascii="Times New Roman" w:hAnsi="Times New Roman"/>
          <w:b/>
          <w:spacing w:val="20"/>
          <w:sz w:val="40"/>
          <w:szCs w:val="40"/>
          <w:lang w:val="ru-RU"/>
        </w:rPr>
        <w:t>2</w:t>
      </w:r>
      <w:r w:rsidR="003623B9" w:rsidRPr="00993057">
        <w:rPr>
          <w:rFonts w:ascii="Times New Roman" w:hAnsi="Times New Roman"/>
          <w:b/>
          <w:spacing w:val="20"/>
          <w:sz w:val="40"/>
          <w:szCs w:val="40"/>
          <w:lang w:val="ru-RU"/>
        </w:rPr>
        <w:t>1</w:t>
      </w:r>
      <w:r w:rsidR="00C5623D" w:rsidRPr="00993057">
        <w:rPr>
          <w:rFonts w:ascii="Times New Roman" w:hAnsi="Times New Roman"/>
          <w:b/>
          <w:spacing w:val="20"/>
          <w:sz w:val="40"/>
          <w:szCs w:val="40"/>
          <w:lang w:val="ru-RU"/>
        </w:rPr>
        <w:t>-</w:t>
      </w:r>
      <w:r w:rsidR="009D5629" w:rsidRPr="00993057">
        <w:rPr>
          <w:rFonts w:ascii="Times New Roman" w:hAnsi="Times New Roman"/>
          <w:b/>
          <w:spacing w:val="20"/>
          <w:sz w:val="40"/>
          <w:szCs w:val="40"/>
          <w:lang w:val="ru-RU"/>
        </w:rPr>
        <w:t>1</w:t>
      </w:r>
      <w:r w:rsidR="0019010A" w:rsidRPr="00993057">
        <w:rPr>
          <w:rFonts w:ascii="Times New Roman" w:hAnsi="Times New Roman"/>
          <w:b/>
          <w:spacing w:val="20"/>
          <w:sz w:val="40"/>
          <w:szCs w:val="40"/>
          <w:lang w:val="ru-RU"/>
        </w:rPr>
        <w:t>2</w:t>
      </w:r>
    </w:p>
    <w:p w14:paraId="71C7FED9" w14:textId="77777777" w:rsidR="00380212" w:rsidRPr="00993057" w:rsidRDefault="00380212" w:rsidP="00711417">
      <w:pPr>
        <w:spacing w:before="60" w:after="60"/>
        <w:rPr>
          <w:rFonts w:ascii="Times New Roman" w:hAnsi="Times New Roman"/>
          <w:sz w:val="28"/>
          <w:szCs w:val="28"/>
          <w:lang w:val="ru-RU"/>
        </w:rPr>
      </w:pPr>
    </w:p>
    <w:p w14:paraId="2088C558" w14:textId="77777777" w:rsidR="00E67A31" w:rsidRPr="00993057" w:rsidRDefault="00E67A31" w:rsidP="00711417">
      <w:pPr>
        <w:spacing w:before="60" w:after="60"/>
        <w:rPr>
          <w:rFonts w:ascii="Times New Roman" w:hAnsi="Times New Roman"/>
          <w:sz w:val="28"/>
          <w:szCs w:val="28"/>
          <w:lang w:val="ru-RU"/>
        </w:rPr>
      </w:pPr>
    </w:p>
    <w:p w14:paraId="3A0773D9" w14:textId="77777777" w:rsidR="00E67A31" w:rsidRPr="00993057" w:rsidRDefault="00E67A31" w:rsidP="00711417">
      <w:pPr>
        <w:spacing w:before="60" w:after="60"/>
        <w:rPr>
          <w:rFonts w:ascii="Times New Roman" w:hAnsi="Times New Roman"/>
          <w:sz w:val="28"/>
          <w:szCs w:val="28"/>
          <w:lang w:val="ru-RU"/>
        </w:rPr>
      </w:pPr>
    </w:p>
    <w:p w14:paraId="4AF40C1F" w14:textId="77777777" w:rsidR="00E67A31" w:rsidRPr="00993057" w:rsidRDefault="00E67A31" w:rsidP="00711417">
      <w:pPr>
        <w:spacing w:before="60" w:after="60"/>
        <w:rPr>
          <w:rFonts w:ascii="Times New Roman" w:hAnsi="Times New Roman"/>
          <w:sz w:val="28"/>
          <w:szCs w:val="28"/>
          <w:lang w:val="ru-RU"/>
        </w:rPr>
      </w:pPr>
    </w:p>
    <w:p w14:paraId="0F81D542" w14:textId="77777777" w:rsidR="00E67A31" w:rsidRPr="00993057" w:rsidRDefault="00E67A31" w:rsidP="00711417">
      <w:pPr>
        <w:spacing w:before="60" w:after="60"/>
        <w:rPr>
          <w:rFonts w:ascii="Times New Roman" w:hAnsi="Times New Roman"/>
          <w:sz w:val="28"/>
          <w:szCs w:val="28"/>
          <w:lang w:val="ru-RU"/>
        </w:rPr>
      </w:pPr>
    </w:p>
    <w:p w14:paraId="02DF1035" w14:textId="77777777" w:rsidR="00E67A31" w:rsidRPr="00993057" w:rsidRDefault="00E67A31" w:rsidP="00711417">
      <w:pPr>
        <w:spacing w:before="60" w:after="60"/>
        <w:rPr>
          <w:rFonts w:ascii="Times New Roman" w:hAnsi="Times New Roman"/>
          <w:sz w:val="28"/>
          <w:szCs w:val="28"/>
          <w:lang w:val="ru-RU"/>
        </w:rPr>
      </w:pPr>
    </w:p>
    <w:p w14:paraId="427D82D1" w14:textId="77777777" w:rsidR="00E67A31" w:rsidRPr="00993057" w:rsidRDefault="00E67A31" w:rsidP="00711417">
      <w:pPr>
        <w:spacing w:before="60" w:after="60"/>
        <w:rPr>
          <w:rFonts w:ascii="Times New Roman" w:hAnsi="Times New Roman"/>
          <w:sz w:val="28"/>
          <w:szCs w:val="28"/>
          <w:lang w:val="ru-RU"/>
        </w:rPr>
      </w:pPr>
    </w:p>
    <w:p w14:paraId="6410634B" w14:textId="77777777" w:rsidR="00380212" w:rsidRPr="00993057" w:rsidRDefault="00380212" w:rsidP="00711417">
      <w:pPr>
        <w:spacing w:before="60" w:after="60"/>
        <w:rPr>
          <w:rFonts w:ascii="Times New Roman" w:hAnsi="Times New Roman"/>
          <w:sz w:val="28"/>
          <w:szCs w:val="28"/>
          <w:lang w:val="ru-RU"/>
        </w:rPr>
      </w:pPr>
    </w:p>
    <w:p w14:paraId="63BE1D25" w14:textId="77777777" w:rsidR="00380212" w:rsidRPr="00993057" w:rsidRDefault="00380212" w:rsidP="00711417">
      <w:pPr>
        <w:spacing w:before="60" w:after="60"/>
        <w:rPr>
          <w:rFonts w:ascii="Times New Roman" w:hAnsi="Times New Roman"/>
          <w:sz w:val="28"/>
          <w:szCs w:val="28"/>
          <w:lang w:val="ru-RU"/>
        </w:rPr>
      </w:pPr>
    </w:p>
    <w:p w14:paraId="0F70F9AC" w14:textId="77777777" w:rsidR="00380212" w:rsidRPr="00993057" w:rsidRDefault="00380212" w:rsidP="00711417">
      <w:pPr>
        <w:spacing w:before="60" w:after="60"/>
        <w:rPr>
          <w:rFonts w:ascii="Times New Roman" w:hAnsi="Times New Roman"/>
          <w:sz w:val="28"/>
          <w:szCs w:val="28"/>
          <w:lang w:val="ru-RU"/>
        </w:rPr>
      </w:pPr>
    </w:p>
    <w:p w14:paraId="7C26FE2B" w14:textId="77777777" w:rsidR="004B7603" w:rsidRPr="00993057" w:rsidRDefault="004B7603" w:rsidP="00711417">
      <w:pPr>
        <w:spacing w:before="60" w:after="60"/>
        <w:rPr>
          <w:rFonts w:ascii="Times New Roman" w:hAnsi="Times New Roman"/>
          <w:sz w:val="28"/>
          <w:szCs w:val="28"/>
          <w:lang w:val="ru-RU"/>
        </w:rPr>
      </w:pPr>
    </w:p>
    <w:p w14:paraId="7EF1AAC8" w14:textId="77777777" w:rsidR="004B7603" w:rsidRPr="00993057" w:rsidRDefault="004B7603" w:rsidP="00711417">
      <w:pPr>
        <w:spacing w:before="60" w:after="60"/>
        <w:rPr>
          <w:rFonts w:ascii="Times New Roman" w:hAnsi="Times New Roman"/>
          <w:sz w:val="28"/>
          <w:szCs w:val="28"/>
          <w:lang w:val="ru-RU"/>
        </w:rPr>
      </w:pPr>
    </w:p>
    <w:p w14:paraId="1831C1E8" w14:textId="77777777" w:rsidR="004B7603" w:rsidRPr="00993057" w:rsidRDefault="004B7603" w:rsidP="00711417">
      <w:pPr>
        <w:spacing w:before="60" w:after="60"/>
        <w:rPr>
          <w:rFonts w:ascii="Times New Roman" w:hAnsi="Times New Roman"/>
          <w:sz w:val="28"/>
          <w:szCs w:val="28"/>
          <w:lang w:val="ru-RU"/>
        </w:rPr>
      </w:pPr>
    </w:p>
    <w:p w14:paraId="47E88F83" w14:textId="77777777" w:rsidR="00B1706B" w:rsidRPr="00993057" w:rsidRDefault="00B1706B" w:rsidP="00711417">
      <w:pPr>
        <w:spacing w:before="60" w:after="60"/>
        <w:rPr>
          <w:rFonts w:ascii="Times New Roman" w:hAnsi="Times New Roman"/>
          <w:sz w:val="28"/>
          <w:szCs w:val="28"/>
          <w:lang w:val="ru-RU"/>
        </w:rPr>
      </w:pPr>
    </w:p>
    <w:p w14:paraId="3FD67134" w14:textId="77777777" w:rsidR="00380212" w:rsidRPr="00993057" w:rsidRDefault="00380212" w:rsidP="00711417">
      <w:pPr>
        <w:spacing w:before="60" w:after="60"/>
        <w:jc w:val="center"/>
        <w:rPr>
          <w:rFonts w:ascii="Times New Roman" w:hAnsi="Times New Roman"/>
          <w:sz w:val="28"/>
          <w:szCs w:val="28"/>
          <w:lang w:val="ru-RU"/>
        </w:rPr>
      </w:pPr>
      <w:r w:rsidRPr="00993057">
        <w:rPr>
          <w:rFonts w:ascii="Times New Roman" w:hAnsi="Times New Roman"/>
          <w:sz w:val="28"/>
          <w:szCs w:val="28"/>
          <w:lang w:val="ru-RU"/>
        </w:rPr>
        <w:t xml:space="preserve">Ташкент – </w:t>
      </w:r>
      <w:r w:rsidR="000A043C" w:rsidRPr="00993057">
        <w:rPr>
          <w:rFonts w:ascii="Times New Roman" w:hAnsi="Times New Roman"/>
          <w:sz w:val="28"/>
          <w:szCs w:val="28"/>
          <w:lang w:val="ru-RU"/>
        </w:rPr>
        <w:t>20</w:t>
      </w:r>
      <w:r w:rsidR="009C1E37" w:rsidRPr="00993057">
        <w:rPr>
          <w:rFonts w:ascii="Times New Roman" w:hAnsi="Times New Roman"/>
          <w:sz w:val="28"/>
          <w:szCs w:val="28"/>
          <w:lang w:val="ru-RU"/>
        </w:rPr>
        <w:t>2</w:t>
      </w:r>
      <w:r w:rsidR="003623B9" w:rsidRPr="00993057">
        <w:rPr>
          <w:rFonts w:ascii="Times New Roman" w:hAnsi="Times New Roman"/>
          <w:sz w:val="28"/>
          <w:szCs w:val="28"/>
          <w:lang w:val="ru-RU"/>
        </w:rPr>
        <w:t>1</w:t>
      </w:r>
      <w:r w:rsidR="00893435" w:rsidRPr="00993057">
        <w:rPr>
          <w:rFonts w:ascii="Times New Roman" w:hAnsi="Times New Roman"/>
          <w:sz w:val="28"/>
          <w:szCs w:val="28"/>
          <w:lang w:val="ru-RU"/>
        </w:rPr>
        <w:t xml:space="preserve"> </w:t>
      </w:r>
      <w:r w:rsidR="000A043C" w:rsidRPr="00993057">
        <w:rPr>
          <w:rFonts w:ascii="Times New Roman" w:hAnsi="Times New Roman"/>
          <w:sz w:val="28"/>
          <w:szCs w:val="28"/>
          <w:lang w:val="ru-RU"/>
        </w:rPr>
        <w:t>г.</w:t>
      </w:r>
    </w:p>
    <w:p w14:paraId="20C19EDA" w14:textId="77777777" w:rsidR="004A35A2" w:rsidRPr="00993057" w:rsidRDefault="00051743" w:rsidP="00711417">
      <w:pPr>
        <w:shd w:val="clear" w:color="auto" w:fill="FFFFFF"/>
        <w:jc w:val="center"/>
        <w:rPr>
          <w:rFonts w:ascii="Times New Roman" w:hAnsi="Times New Roman"/>
          <w:lang w:val="ru-RU"/>
        </w:rPr>
      </w:pPr>
      <w:r w:rsidRPr="00993057">
        <w:rPr>
          <w:rFonts w:ascii="Times New Roman" w:hAnsi="Times New Roman"/>
          <w:lang w:val="ru-RU"/>
        </w:rPr>
        <w:t>ООО</w:t>
      </w:r>
      <w:r w:rsidR="004A35A2" w:rsidRPr="00993057">
        <w:rPr>
          <w:rFonts w:ascii="Times New Roman" w:hAnsi="Times New Roman"/>
          <w:lang w:val="ru-RU"/>
        </w:rPr>
        <w:t xml:space="preserve"> «</w:t>
      </w:r>
      <w:r w:rsidR="004A35A2" w:rsidRPr="00993057">
        <w:rPr>
          <w:rFonts w:ascii="Times New Roman" w:hAnsi="Times New Roman"/>
        </w:rPr>
        <w:t>O</w:t>
      </w:r>
      <w:r w:rsidR="004A35A2" w:rsidRPr="00993057">
        <w:rPr>
          <w:rFonts w:ascii="Times New Roman" w:hAnsi="Times New Roman"/>
          <w:lang w:val="ru-RU"/>
        </w:rPr>
        <w:t>‘</w:t>
      </w:r>
      <w:proofErr w:type="spellStart"/>
      <w:r w:rsidR="00993057" w:rsidRPr="00993057">
        <w:rPr>
          <w:rFonts w:ascii="Times New Roman" w:hAnsi="Times New Roman"/>
        </w:rPr>
        <w:t>zmedimpeks</w:t>
      </w:r>
      <w:proofErr w:type="spellEnd"/>
      <w:r w:rsidR="004A35A2" w:rsidRPr="00993057">
        <w:rPr>
          <w:rFonts w:ascii="Times New Roman" w:hAnsi="Times New Roman"/>
          <w:lang w:val="ru-RU"/>
        </w:rPr>
        <w:t>»</w:t>
      </w:r>
      <w:r w:rsidR="00993057">
        <w:rPr>
          <w:rFonts w:ascii="Times New Roman" w:hAnsi="Times New Roman"/>
          <w:lang w:val="ru-RU"/>
        </w:rPr>
        <w:t xml:space="preserve"> Министерства здравоохранения Республики Узбекистан</w:t>
      </w:r>
    </w:p>
    <w:p w14:paraId="3EF7C532" w14:textId="77777777" w:rsidR="004A35A2" w:rsidRPr="00993057" w:rsidRDefault="004A35A2" w:rsidP="00711417">
      <w:pPr>
        <w:shd w:val="clear" w:color="auto" w:fill="FFFFFF"/>
        <w:jc w:val="center"/>
        <w:rPr>
          <w:rFonts w:ascii="Times New Roman" w:hAnsi="Times New Roman"/>
          <w:lang w:val="ru-RU"/>
        </w:rPr>
      </w:pPr>
      <w:r w:rsidRPr="00993057">
        <w:rPr>
          <w:rFonts w:ascii="Times New Roman" w:hAnsi="Times New Roman"/>
          <w:lang w:val="ru-RU"/>
        </w:rPr>
        <w:t xml:space="preserve">Республика Узбекистан, 100007, Ташкент, ул. </w:t>
      </w:r>
      <w:proofErr w:type="spellStart"/>
      <w:r w:rsidRPr="00993057">
        <w:rPr>
          <w:rFonts w:ascii="Times New Roman" w:hAnsi="Times New Roman"/>
          <w:lang w:val="ru-RU"/>
        </w:rPr>
        <w:t>М.Улугбека</w:t>
      </w:r>
      <w:proofErr w:type="spellEnd"/>
      <w:r w:rsidRPr="00993057">
        <w:rPr>
          <w:rFonts w:ascii="Times New Roman" w:hAnsi="Times New Roman"/>
          <w:lang w:val="ru-RU"/>
        </w:rPr>
        <w:t>, 32-б</w:t>
      </w:r>
    </w:p>
    <w:p w14:paraId="4254EB40" w14:textId="77777777" w:rsidR="004A35A2" w:rsidRPr="00993057" w:rsidRDefault="004A35A2" w:rsidP="00711417">
      <w:pPr>
        <w:shd w:val="clear" w:color="auto" w:fill="FFFFFF"/>
        <w:jc w:val="center"/>
        <w:rPr>
          <w:rFonts w:ascii="Times New Roman" w:hAnsi="Times New Roman"/>
          <w:lang w:val="uz-Cyrl-UZ"/>
        </w:rPr>
      </w:pPr>
      <w:r w:rsidRPr="00993057">
        <w:rPr>
          <w:rFonts w:ascii="Times New Roman" w:hAnsi="Times New Roman"/>
          <w:lang w:val="ru-RU"/>
        </w:rPr>
        <w:t>Тел</w:t>
      </w:r>
      <w:r w:rsidRPr="00993057">
        <w:rPr>
          <w:rFonts w:ascii="Times New Roman" w:hAnsi="Times New Roman"/>
          <w:lang w:val="de-DE"/>
        </w:rPr>
        <w:t>.: +(998-71) 268-</w:t>
      </w:r>
      <w:r w:rsidR="00EF7CBD" w:rsidRPr="00993057">
        <w:rPr>
          <w:rFonts w:ascii="Times New Roman" w:hAnsi="Times New Roman"/>
          <w:lang w:val="ru-RU"/>
        </w:rPr>
        <w:t>55</w:t>
      </w:r>
      <w:r w:rsidR="00EF7CBD" w:rsidRPr="00993057">
        <w:rPr>
          <w:rFonts w:ascii="Times New Roman" w:hAnsi="Times New Roman"/>
          <w:lang w:val="de-DE"/>
        </w:rPr>
        <w:t>-5</w:t>
      </w:r>
      <w:r w:rsidRPr="00993057">
        <w:rPr>
          <w:rFonts w:ascii="Times New Roman" w:hAnsi="Times New Roman"/>
          <w:lang w:val="de-DE"/>
        </w:rPr>
        <w:t xml:space="preserve">4; </w:t>
      </w:r>
      <w:r w:rsidRPr="00993057">
        <w:rPr>
          <w:rFonts w:ascii="Times New Roman" w:hAnsi="Times New Roman"/>
          <w:lang w:val="ru-RU"/>
        </w:rPr>
        <w:t>Факс</w:t>
      </w:r>
      <w:r w:rsidR="001A581A" w:rsidRPr="00993057">
        <w:rPr>
          <w:rFonts w:ascii="Times New Roman" w:hAnsi="Times New Roman"/>
          <w:lang w:val="de-DE"/>
        </w:rPr>
        <w:t>: +(998-71) 268-36-01;</w:t>
      </w:r>
    </w:p>
    <w:p w14:paraId="4ED1D928" w14:textId="77777777" w:rsidR="004A35A2" w:rsidRPr="00993057" w:rsidRDefault="004A35A2" w:rsidP="00711417">
      <w:pPr>
        <w:shd w:val="clear" w:color="auto" w:fill="FFFFFF"/>
        <w:jc w:val="center"/>
        <w:rPr>
          <w:rStyle w:val="af9"/>
          <w:rFonts w:ascii="Times New Roman" w:hAnsi="Times New Roman"/>
          <w:color w:val="auto"/>
          <w:u w:val="none"/>
          <w:lang w:val="de-DE"/>
        </w:rPr>
      </w:pPr>
      <w:proofErr w:type="spellStart"/>
      <w:r w:rsidRPr="00993057">
        <w:rPr>
          <w:rFonts w:ascii="Times New Roman" w:hAnsi="Times New Roman"/>
          <w:lang w:val="de-DE"/>
        </w:rPr>
        <w:t>E-mail</w:t>
      </w:r>
      <w:proofErr w:type="spellEnd"/>
      <w:r w:rsidRPr="00993057">
        <w:rPr>
          <w:rFonts w:ascii="Times New Roman" w:hAnsi="Times New Roman"/>
          <w:lang w:val="de-DE"/>
        </w:rPr>
        <w:t xml:space="preserve">: </w:t>
      </w:r>
      <w:hyperlink r:id="rId8" w:history="1">
        <w:r w:rsidR="003623B9" w:rsidRPr="00993057">
          <w:rPr>
            <w:rStyle w:val="af9"/>
            <w:rFonts w:ascii="Times New Roman" w:hAnsi="Times New Roman"/>
          </w:rPr>
          <w:t>info@uzmedimpex.uz</w:t>
        </w:r>
      </w:hyperlink>
      <w:r w:rsidRPr="00993057">
        <w:rPr>
          <w:rFonts w:ascii="Times New Roman" w:hAnsi="Times New Roman"/>
          <w:lang w:val="de-DE"/>
        </w:rPr>
        <w:t>,</w:t>
      </w:r>
      <w:r w:rsidR="00EA5C2B" w:rsidRPr="00993057">
        <w:rPr>
          <w:rFonts w:ascii="Times New Roman" w:hAnsi="Times New Roman"/>
          <w:lang w:val="de-DE"/>
        </w:rPr>
        <w:t xml:space="preserve"> </w:t>
      </w:r>
      <w:hyperlink r:id="rId9" w:history="1">
        <w:r w:rsidR="0019010A" w:rsidRPr="00993057">
          <w:rPr>
            <w:rStyle w:val="af9"/>
            <w:rFonts w:ascii="Times New Roman" w:eastAsia="Calibri" w:hAnsi="Times New Roman"/>
            <w:lang w:val="de-DE"/>
          </w:rPr>
          <w:t>http://www.</w:t>
        </w:r>
        <w:r w:rsidR="0019010A" w:rsidRPr="00993057">
          <w:rPr>
            <w:rStyle w:val="af9"/>
            <w:rFonts w:ascii="Times New Roman" w:eastAsia="Calibri" w:hAnsi="Times New Roman"/>
          </w:rPr>
          <w:t>uzmedimpex.uz</w:t>
        </w:r>
      </w:hyperlink>
    </w:p>
    <w:p w14:paraId="6384A461" w14:textId="77777777" w:rsidR="00773C49" w:rsidRPr="00993057" w:rsidRDefault="00380212" w:rsidP="00711417">
      <w:pPr>
        <w:pStyle w:val="1"/>
        <w:jc w:val="center"/>
        <w:rPr>
          <w:rFonts w:ascii="Times New Roman" w:hAnsi="Times New Roman"/>
          <w:sz w:val="28"/>
          <w:szCs w:val="28"/>
          <w:lang w:val="ru-RU"/>
        </w:rPr>
      </w:pPr>
      <w:r w:rsidRPr="00993057">
        <w:rPr>
          <w:rFonts w:ascii="Times New Roman" w:hAnsi="Times New Roman"/>
          <w:b w:val="0"/>
          <w:sz w:val="28"/>
          <w:szCs w:val="28"/>
        </w:rPr>
        <w:br w:type="page"/>
      </w:r>
      <w:bookmarkStart w:id="0" w:name="_Hlk506828966"/>
      <w:r w:rsidR="00413592" w:rsidRPr="00993057">
        <w:rPr>
          <w:rFonts w:ascii="Times New Roman" w:hAnsi="Times New Roman"/>
          <w:sz w:val="28"/>
          <w:szCs w:val="28"/>
          <w:lang w:val="ru-RU"/>
        </w:rPr>
        <w:lastRenderedPageBreak/>
        <w:t>СОДЕРЖА</w:t>
      </w:r>
      <w:r w:rsidR="00773C49" w:rsidRPr="00993057">
        <w:rPr>
          <w:rFonts w:ascii="Times New Roman" w:hAnsi="Times New Roman"/>
          <w:sz w:val="28"/>
          <w:szCs w:val="28"/>
          <w:lang w:val="ru-RU"/>
        </w:rPr>
        <w:t>НИЕ</w:t>
      </w:r>
    </w:p>
    <w:p w14:paraId="72A2F6B3" w14:textId="77777777" w:rsidR="00773C49" w:rsidRPr="00993057" w:rsidRDefault="00773C49" w:rsidP="00711417">
      <w:pPr>
        <w:spacing w:before="60" w:after="60"/>
        <w:jc w:val="both"/>
        <w:rPr>
          <w:rFonts w:ascii="Times New Roman" w:hAnsi="Times New Roman"/>
          <w:b/>
          <w:sz w:val="28"/>
          <w:szCs w:val="28"/>
          <w:lang w:val="ru-RU"/>
        </w:rPr>
      </w:pPr>
    </w:p>
    <w:bookmarkStart w:id="1" w:name="_Ref389560841"/>
    <w:p w14:paraId="70DF2C95" w14:textId="77777777" w:rsidR="00773C49" w:rsidRPr="00993057" w:rsidRDefault="00773C49" w:rsidP="00711417">
      <w:pPr>
        <w:numPr>
          <w:ilvl w:val="0"/>
          <w:numId w:val="1"/>
        </w:numPr>
        <w:spacing w:before="60" w:after="60"/>
        <w:ind w:left="0" w:firstLine="0"/>
        <w:jc w:val="both"/>
        <w:rPr>
          <w:rFonts w:ascii="Times New Roman" w:hAnsi="Times New Roman"/>
          <w:b/>
          <w:sz w:val="28"/>
          <w:szCs w:val="28"/>
          <w:lang w:val="ru-RU"/>
        </w:rPr>
      </w:pPr>
      <w:r w:rsidRPr="00993057">
        <w:rPr>
          <w:rFonts w:ascii="Times New Roman" w:hAnsi="Times New Roman"/>
          <w:b/>
          <w:sz w:val="28"/>
          <w:szCs w:val="28"/>
          <w:lang w:val="ru-RU"/>
        </w:rPr>
        <w:fldChar w:fldCharType="begin"/>
      </w:r>
      <w:r w:rsidRPr="00993057">
        <w:rPr>
          <w:rFonts w:ascii="Times New Roman" w:hAnsi="Times New Roman"/>
          <w:b/>
          <w:sz w:val="28"/>
          <w:szCs w:val="28"/>
          <w:lang w:val="ru-RU"/>
        </w:rPr>
        <w:instrText xml:space="preserve"> HYPERLINK  \l "ИУТ" </w:instrText>
      </w:r>
      <w:r w:rsidRPr="00993057">
        <w:rPr>
          <w:rFonts w:ascii="Times New Roman" w:hAnsi="Times New Roman"/>
          <w:b/>
          <w:sz w:val="28"/>
          <w:szCs w:val="28"/>
          <w:lang w:val="ru-RU"/>
        </w:rPr>
        <w:fldChar w:fldCharType="separate"/>
      </w:r>
      <w:r w:rsidRPr="00993057">
        <w:rPr>
          <w:rStyle w:val="af9"/>
          <w:rFonts w:ascii="Times New Roman" w:hAnsi="Times New Roman"/>
          <w:b/>
          <w:color w:val="auto"/>
          <w:sz w:val="28"/>
          <w:szCs w:val="28"/>
          <w:u w:val="none"/>
          <w:lang w:val="ru-RU"/>
        </w:rPr>
        <w:t>Инструкция для участника тендер</w:t>
      </w:r>
      <w:r w:rsidR="00C5623D" w:rsidRPr="00993057">
        <w:rPr>
          <w:rStyle w:val="af9"/>
          <w:rFonts w:ascii="Times New Roman" w:hAnsi="Times New Roman"/>
          <w:b/>
          <w:color w:val="auto"/>
          <w:sz w:val="28"/>
          <w:szCs w:val="28"/>
          <w:u w:val="none"/>
          <w:lang w:val="ru-RU"/>
        </w:rPr>
        <w:t>ных торгов</w:t>
      </w:r>
      <w:r w:rsidRPr="00993057">
        <w:rPr>
          <w:rFonts w:ascii="Times New Roman" w:hAnsi="Times New Roman"/>
          <w:b/>
          <w:sz w:val="28"/>
          <w:szCs w:val="28"/>
          <w:lang w:val="ru-RU"/>
        </w:rPr>
        <w:fldChar w:fldCharType="end"/>
      </w:r>
      <w:r w:rsidRPr="00993057">
        <w:rPr>
          <w:rFonts w:ascii="Times New Roman" w:hAnsi="Times New Roman"/>
          <w:b/>
          <w:sz w:val="28"/>
          <w:szCs w:val="28"/>
          <w:lang w:val="ru-RU"/>
        </w:rPr>
        <w:t>.</w:t>
      </w:r>
      <w:bookmarkEnd w:id="1"/>
    </w:p>
    <w:p w14:paraId="3CBE3E33" w14:textId="77777777" w:rsidR="00773C49" w:rsidRPr="00993057" w:rsidRDefault="006F509D" w:rsidP="00711417">
      <w:pPr>
        <w:numPr>
          <w:ilvl w:val="0"/>
          <w:numId w:val="1"/>
        </w:numPr>
        <w:spacing w:before="60" w:after="60"/>
        <w:ind w:left="0" w:firstLine="0"/>
        <w:jc w:val="both"/>
        <w:rPr>
          <w:rFonts w:ascii="Times New Roman" w:hAnsi="Times New Roman"/>
          <w:b/>
          <w:sz w:val="28"/>
          <w:szCs w:val="28"/>
          <w:lang w:val="ru-RU"/>
        </w:rPr>
      </w:pPr>
      <w:hyperlink w:anchor="разд_2_техчасть" w:history="1">
        <w:r w:rsidR="00773C49" w:rsidRPr="00993057">
          <w:rPr>
            <w:rStyle w:val="af9"/>
            <w:rFonts w:ascii="Times New Roman" w:hAnsi="Times New Roman"/>
            <w:b/>
            <w:color w:val="auto"/>
            <w:sz w:val="28"/>
            <w:szCs w:val="28"/>
            <w:u w:val="none"/>
            <w:lang w:val="ru-RU"/>
          </w:rPr>
          <w:t>Техническая часть тендер</w:t>
        </w:r>
        <w:r w:rsidR="00C5623D" w:rsidRPr="00993057">
          <w:rPr>
            <w:rStyle w:val="af9"/>
            <w:rFonts w:ascii="Times New Roman" w:hAnsi="Times New Roman"/>
            <w:b/>
            <w:color w:val="auto"/>
            <w:sz w:val="28"/>
            <w:szCs w:val="28"/>
            <w:u w:val="none"/>
            <w:lang w:val="ru-RU"/>
          </w:rPr>
          <w:t>ных торгов</w:t>
        </w:r>
        <w:r w:rsidR="00773C49" w:rsidRPr="00993057">
          <w:rPr>
            <w:rStyle w:val="af9"/>
            <w:rFonts w:ascii="Times New Roman" w:hAnsi="Times New Roman"/>
            <w:b/>
            <w:color w:val="auto"/>
            <w:sz w:val="28"/>
            <w:szCs w:val="28"/>
            <w:u w:val="none"/>
            <w:lang w:val="ru-RU"/>
          </w:rPr>
          <w:t>.</w:t>
        </w:r>
      </w:hyperlink>
    </w:p>
    <w:p w14:paraId="6964FDEC" w14:textId="77777777" w:rsidR="00773C49" w:rsidRPr="00993057" w:rsidRDefault="006F509D" w:rsidP="00711417">
      <w:pPr>
        <w:numPr>
          <w:ilvl w:val="0"/>
          <w:numId w:val="1"/>
        </w:numPr>
        <w:spacing w:before="60" w:after="60"/>
        <w:ind w:left="0" w:firstLine="0"/>
        <w:jc w:val="both"/>
        <w:rPr>
          <w:rFonts w:ascii="Times New Roman" w:hAnsi="Times New Roman"/>
          <w:b/>
          <w:sz w:val="28"/>
          <w:szCs w:val="28"/>
          <w:lang w:val="ru-RU"/>
        </w:rPr>
      </w:pPr>
      <w:hyperlink w:anchor="разд_3_комчасть" w:history="1">
        <w:r w:rsidR="00773C49" w:rsidRPr="00993057">
          <w:rPr>
            <w:rStyle w:val="af9"/>
            <w:rFonts w:ascii="Times New Roman" w:hAnsi="Times New Roman"/>
            <w:b/>
            <w:color w:val="auto"/>
            <w:sz w:val="28"/>
            <w:szCs w:val="28"/>
            <w:u w:val="none"/>
            <w:lang w:val="ru-RU"/>
          </w:rPr>
          <w:t>Ценовая часть тендер</w:t>
        </w:r>
        <w:r w:rsidR="00C5623D" w:rsidRPr="00993057">
          <w:rPr>
            <w:rStyle w:val="af9"/>
            <w:rFonts w:ascii="Times New Roman" w:hAnsi="Times New Roman"/>
            <w:b/>
            <w:color w:val="auto"/>
            <w:sz w:val="28"/>
            <w:szCs w:val="28"/>
            <w:u w:val="none"/>
            <w:lang w:val="ru-RU"/>
          </w:rPr>
          <w:t>ных торгов</w:t>
        </w:r>
        <w:r w:rsidR="00773C49" w:rsidRPr="00993057">
          <w:rPr>
            <w:rStyle w:val="af9"/>
            <w:rFonts w:ascii="Times New Roman" w:hAnsi="Times New Roman"/>
            <w:b/>
            <w:color w:val="auto"/>
            <w:sz w:val="28"/>
            <w:szCs w:val="28"/>
            <w:u w:val="none"/>
            <w:lang w:val="ru-RU"/>
          </w:rPr>
          <w:t>.</w:t>
        </w:r>
      </w:hyperlink>
    </w:p>
    <w:p w14:paraId="626E26F1" w14:textId="77777777" w:rsidR="00773C49" w:rsidRPr="00993057" w:rsidRDefault="006F509D" w:rsidP="00711417">
      <w:pPr>
        <w:numPr>
          <w:ilvl w:val="0"/>
          <w:numId w:val="1"/>
        </w:numPr>
        <w:spacing w:before="60" w:after="60"/>
        <w:ind w:left="0" w:firstLine="0"/>
        <w:jc w:val="both"/>
        <w:rPr>
          <w:rStyle w:val="af9"/>
          <w:rFonts w:ascii="Times New Roman" w:hAnsi="Times New Roman"/>
          <w:color w:val="auto"/>
          <w:sz w:val="28"/>
          <w:szCs w:val="28"/>
          <w:u w:val="none"/>
          <w:lang w:val="ru-RU"/>
        </w:rPr>
      </w:pPr>
      <w:hyperlink w:anchor="разд_4_контр" w:history="1">
        <w:r w:rsidR="00773C49" w:rsidRPr="00993057">
          <w:rPr>
            <w:rStyle w:val="af9"/>
            <w:rFonts w:ascii="Times New Roman" w:hAnsi="Times New Roman"/>
            <w:b/>
            <w:color w:val="auto"/>
            <w:sz w:val="28"/>
            <w:szCs w:val="28"/>
            <w:u w:val="none"/>
            <w:lang w:val="ru-RU"/>
          </w:rPr>
          <w:t>Проект договора.</w:t>
        </w:r>
      </w:hyperlink>
    </w:p>
    <w:p w14:paraId="36D8CE15" w14:textId="77777777" w:rsidR="00773C49" w:rsidRPr="00993057" w:rsidRDefault="00773C49" w:rsidP="00711417">
      <w:pPr>
        <w:spacing w:before="60" w:after="60"/>
        <w:jc w:val="both"/>
        <w:rPr>
          <w:rFonts w:ascii="Times New Roman" w:hAnsi="Times New Roman"/>
          <w:sz w:val="28"/>
          <w:szCs w:val="28"/>
        </w:rPr>
      </w:pPr>
    </w:p>
    <w:p w14:paraId="3666D000" w14:textId="77777777" w:rsidR="00A60625" w:rsidRPr="00993057" w:rsidRDefault="00A60625" w:rsidP="00711417">
      <w:pPr>
        <w:spacing w:before="60" w:after="60"/>
        <w:jc w:val="both"/>
        <w:rPr>
          <w:rFonts w:ascii="Times New Roman" w:hAnsi="Times New Roman"/>
          <w:sz w:val="28"/>
          <w:szCs w:val="28"/>
        </w:rPr>
      </w:pPr>
    </w:p>
    <w:p w14:paraId="214657B5" w14:textId="77777777" w:rsidR="00A60625" w:rsidRPr="00993057" w:rsidRDefault="00A60625" w:rsidP="00711417">
      <w:pPr>
        <w:spacing w:before="60" w:after="60"/>
        <w:jc w:val="both"/>
        <w:rPr>
          <w:rFonts w:ascii="Times New Roman" w:hAnsi="Times New Roman"/>
          <w:sz w:val="28"/>
          <w:szCs w:val="28"/>
        </w:rPr>
      </w:pPr>
    </w:p>
    <w:p w14:paraId="229F8E14" w14:textId="77777777" w:rsidR="00A60625" w:rsidRPr="00993057" w:rsidRDefault="00A60625" w:rsidP="00711417">
      <w:pPr>
        <w:spacing w:before="60" w:after="60"/>
        <w:jc w:val="both"/>
        <w:rPr>
          <w:rFonts w:ascii="Times New Roman" w:hAnsi="Times New Roman"/>
          <w:sz w:val="28"/>
          <w:szCs w:val="28"/>
        </w:rPr>
      </w:pPr>
    </w:p>
    <w:p w14:paraId="5E1A4824" w14:textId="77777777" w:rsidR="00A60625" w:rsidRPr="00993057" w:rsidRDefault="00A60625" w:rsidP="00711417">
      <w:pPr>
        <w:spacing w:before="60" w:after="60"/>
        <w:jc w:val="both"/>
        <w:rPr>
          <w:rFonts w:ascii="Times New Roman" w:hAnsi="Times New Roman"/>
          <w:sz w:val="28"/>
          <w:szCs w:val="28"/>
        </w:rPr>
      </w:pPr>
    </w:p>
    <w:p w14:paraId="314E73BB" w14:textId="77777777" w:rsidR="00A60625" w:rsidRPr="00993057" w:rsidRDefault="00A60625" w:rsidP="00711417">
      <w:pPr>
        <w:spacing w:before="60" w:after="60"/>
        <w:jc w:val="both"/>
        <w:rPr>
          <w:rFonts w:ascii="Times New Roman" w:hAnsi="Times New Roman"/>
          <w:sz w:val="28"/>
          <w:szCs w:val="28"/>
        </w:rPr>
      </w:pPr>
    </w:p>
    <w:p w14:paraId="29BAA0EE" w14:textId="77777777" w:rsidR="00A60625" w:rsidRPr="00993057" w:rsidRDefault="00A60625" w:rsidP="00711417">
      <w:pPr>
        <w:spacing w:before="60" w:after="60"/>
        <w:jc w:val="both"/>
        <w:rPr>
          <w:rFonts w:ascii="Times New Roman" w:hAnsi="Times New Roman"/>
          <w:sz w:val="28"/>
          <w:szCs w:val="28"/>
        </w:rPr>
      </w:pPr>
    </w:p>
    <w:p w14:paraId="77BC95B0" w14:textId="77777777" w:rsidR="00A60625" w:rsidRPr="00993057" w:rsidRDefault="00A60625" w:rsidP="00711417">
      <w:pPr>
        <w:spacing w:before="60" w:after="60"/>
        <w:jc w:val="both"/>
        <w:rPr>
          <w:rFonts w:ascii="Times New Roman" w:hAnsi="Times New Roman"/>
          <w:sz w:val="28"/>
          <w:szCs w:val="28"/>
        </w:rPr>
      </w:pPr>
    </w:p>
    <w:p w14:paraId="18C768DE" w14:textId="77777777" w:rsidR="00A60625" w:rsidRPr="00993057" w:rsidRDefault="00A60625" w:rsidP="00711417">
      <w:pPr>
        <w:spacing w:before="60" w:after="60"/>
        <w:jc w:val="both"/>
        <w:rPr>
          <w:rFonts w:ascii="Times New Roman" w:hAnsi="Times New Roman"/>
          <w:sz w:val="28"/>
          <w:szCs w:val="28"/>
        </w:rPr>
      </w:pPr>
    </w:p>
    <w:p w14:paraId="350EBDBA" w14:textId="77777777" w:rsidR="00A60625" w:rsidRPr="00993057" w:rsidRDefault="00A60625" w:rsidP="00711417">
      <w:pPr>
        <w:spacing w:before="60" w:after="60"/>
        <w:jc w:val="both"/>
        <w:rPr>
          <w:rFonts w:ascii="Times New Roman" w:hAnsi="Times New Roman"/>
          <w:sz w:val="28"/>
          <w:szCs w:val="28"/>
        </w:rPr>
      </w:pPr>
    </w:p>
    <w:p w14:paraId="11916170" w14:textId="77777777" w:rsidR="00A60625" w:rsidRPr="00993057" w:rsidRDefault="00A60625" w:rsidP="00711417">
      <w:pPr>
        <w:spacing w:before="60" w:after="60"/>
        <w:jc w:val="both"/>
        <w:rPr>
          <w:rFonts w:ascii="Times New Roman" w:hAnsi="Times New Roman"/>
          <w:sz w:val="28"/>
          <w:szCs w:val="28"/>
        </w:rPr>
      </w:pPr>
    </w:p>
    <w:p w14:paraId="1153C980" w14:textId="77777777" w:rsidR="00A60625" w:rsidRPr="00993057" w:rsidRDefault="00A60625" w:rsidP="00711417">
      <w:pPr>
        <w:spacing w:before="60" w:after="60"/>
        <w:jc w:val="both"/>
        <w:rPr>
          <w:rFonts w:ascii="Times New Roman" w:hAnsi="Times New Roman"/>
          <w:sz w:val="28"/>
          <w:szCs w:val="28"/>
        </w:rPr>
      </w:pPr>
    </w:p>
    <w:p w14:paraId="5665F5BC" w14:textId="77777777" w:rsidR="00A60625" w:rsidRPr="00993057" w:rsidRDefault="00A60625" w:rsidP="00711417">
      <w:pPr>
        <w:spacing w:before="60" w:after="60"/>
        <w:jc w:val="both"/>
        <w:rPr>
          <w:rFonts w:ascii="Times New Roman" w:hAnsi="Times New Roman"/>
          <w:sz w:val="28"/>
          <w:szCs w:val="28"/>
        </w:rPr>
      </w:pPr>
    </w:p>
    <w:p w14:paraId="20911D04" w14:textId="77777777" w:rsidR="00A60625" w:rsidRPr="00993057" w:rsidRDefault="00A60625" w:rsidP="00711417">
      <w:pPr>
        <w:spacing w:before="60" w:after="60"/>
        <w:jc w:val="both"/>
        <w:rPr>
          <w:rFonts w:ascii="Times New Roman" w:hAnsi="Times New Roman"/>
          <w:sz w:val="28"/>
          <w:szCs w:val="28"/>
        </w:rPr>
      </w:pPr>
    </w:p>
    <w:p w14:paraId="7A12F59F" w14:textId="77777777" w:rsidR="00A60625" w:rsidRPr="00993057" w:rsidRDefault="00A60625" w:rsidP="00711417">
      <w:pPr>
        <w:spacing w:before="60" w:after="60"/>
        <w:jc w:val="both"/>
        <w:rPr>
          <w:rFonts w:ascii="Times New Roman" w:hAnsi="Times New Roman"/>
          <w:sz w:val="28"/>
          <w:szCs w:val="28"/>
        </w:rPr>
      </w:pPr>
    </w:p>
    <w:p w14:paraId="4465C66E" w14:textId="77777777" w:rsidR="00A60625" w:rsidRPr="00993057" w:rsidRDefault="00A60625" w:rsidP="00711417">
      <w:pPr>
        <w:spacing w:before="60" w:after="60"/>
        <w:jc w:val="both"/>
        <w:rPr>
          <w:rFonts w:ascii="Times New Roman" w:hAnsi="Times New Roman"/>
          <w:sz w:val="28"/>
          <w:szCs w:val="28"/>
        </w:rPr>
      </w:pPr>
    </w:p>
    <w:p w14:paraId="0F7A3292" w14:textId="77777777" w:rsidR="00A60625" w:rsidRPr="00993057" w:rsidRDefault="00A60625" w:rsidP="00711417">
      <w:pPr>
        <w:spacing w:before="60" w:after="60"/>
        <w:jc w:val="both"/>
        <w:rPr>
          <w:rFonts w:ascii="Times New Roman" w:hAnsi="Times New Roman"/>
          <w:sz w:val="28"/>
          <w:szCs w:val="28"/>
        </w:rPr>
      </w:pPr>
    </w:p>
    <w:p w14:paraId="5DF2BEE3" w14:textId="77777777" w:rsidR="00A60625" w:rsidRPr="00993057" w:rsidRDefault="00A60625" w:rsidP="00711417">
      <w:pPr>
        <w:spacing w:before="60" w:after="60"/>
        <w:jc w:val="both"/>
        <w:rPr>
          <w:rFonts w:ascii="Times New Roman" w:hAnsi="Times New Roman"/>
          <w:sz w:val="28"/>
          <w:szCs w:val="28"/>
        </w:rPr>
      </w:pPr>
    </w:p>
    <w:p w14:paraId="4491FEFA" w14:textId="77777777" w:rsidR="00A60625" w:rsidRPr="00993057" w:rsidRDefault="00A60625" w:rsidP="00711417">
      <w:pPr>
        <w:spacing w:before="60" w:after="60"/>
        <w:jc w:val="both"/>
        <w:rPr>
          <w:rFonts w:ascii="Times New Roman" w:hAnsi="Times New Roman"/>
          <w:sz w:val="28"/>
          <w:szCs w:val="28"/>
        </w:rPr>
      </w:pPr>
    </w:p>
    <w:p w14:paraId="2FEFA7F8" w14:textId="77777777" w:rsidR="00A60625" w:rsidRPr="00993057" w:rsidRDefault="00A60625" w:rsidP="00711417">
      <w:pPr>
        <w:spacing w:before="60" w:after="60"/>
        <w:jc w:val="both"/>
        <w:rPr>
          <w:rFonts w:ascii="Times New Roman" w:hAnsi="Times New Roman"/>
          <w:sz w:val="28"/>
          <w:szCs w:val="28"/>
        </w:rPr>
      </w:pPr>
    </w:p>
    <w:p w14:paraId="180BA532" w14:textId="77777777" w:rsidR="00A60625" w:rsidRPr="00993057" w:rsidRDefault="00A60625" w:rsidP="00711417">
      <w:pPr>
        <w:spacing w:before="60" w:after="60"/>
        <w:jc w:val="both"/>
        <w:rPr>
          <w:rFonts w:ascii="Times New Roman" w:hAnsi="Times New Roman"/>
          <w:sz w:val="28"/>
          <w:szCs w:val="28"/>
        </w:rPr>
      </w:pPr>
    </w:p>
    <w:p w14:paraId="11CD2950" w14:textId="77777777" w:rsidR="00A60625" w:rsidRPr="00993057" w:rsidRDefault="00A60625" w:rsidP="00711417">
      <w:pPr>
        <w:spacing w:before="60" w:after="60"/>
        <w:jc w:val="both"/>
        <w:rPr>
          <w:rFonts w:ascii="Times New Roman" w:hAnsi="Times New Roman"/>
          <w:sz w:val="28"/>
          <w:szCs w:val="28"/>
        </w:rPr>
      </w:pPr>
    </w:p>
    <w:p w14:paraId="06B693BE" w14:textId="77777777" w:rsidR="00A60625" w:rsidRPr="00993057" w:rsidRDefault="00A60625" w:rsidP="00711417">
      <w:pPr>
        <w:spacing w:before="60" w:after="60"/>
        <w:jc w:val="both"/>
        <w:rPr>
          <w:rFonts w:ascii="Times New Roman" w:hAnsi="Times New Roman"/>
          <w:sz w:val="28"/>
          <w:szCs w:val="28"/>
        </w:rPr>
      </w:pPr>
    </w:p>
    <w:p w14:paraId="254EA3E9" w14:textId="77777777" w:rsidR="00A60625" w:rsidRPr="00993057" w:rsidRDefault="00A60625" w:rsidP="00711417">
      <w:pPr>
        <w:spacing w:before="60" w:after="60"/>
        <w:jc w:val="both"/>
        <w:rPr>
          <w:rFonts w:ascii="Times New Roman" w:hAnsi="Times New Roman"/>
          <w:sz w:val="28"/>
          <w:szCs w:val="28"/>
        </w:rPr>
      </w:pPr>
    </w:p>
    <w:p w14:paraId="54F2EAD9" w14:textId="77777777" w:rsidR="00A60625" w:rsidRPr="00993057" w:rsidRDefault="00A60625" w:rsidP="00711417">
      <w:pPr>
        <w:spacing w:before="60" w:after="60"/>
        <w:jc w:val="both"/>
        <w:rPr>
          <w:rFonts w:ascii="Times New Roman" w:hAnsi="Times New Roman"/>
          <w:sz w:val="28"/>
          <w:szCs w:val="28"/>
        </w:rPr>
      </w:pPr>
    </w:p>
    <w:p w14:paraId="0628726F" w14:textId="77777777" w:rsidR="00A60625" w:rsidRPr="00993057" w:rsidRDefault="00A60625" w:rsidP="00711417">
      <w:pPr>
        <w:spacing w:before="60" w:after="60"/>
        <w:jc w:val="both"/>
        <w:rPr>
          <w:rFonts w:ascii="Times New Roman" w:hAnsi="Times New Roman"/>
          <w:sz w:val="28"/>
          <w:szCs w:val="28"/>
        </w:rPr>
      </w:pPr>
    </w:p>
    <w:p w14:paraId="58BAB981" w14:textId="77777777" w:rsidR="00A60625" w:rsidRPr="00993057" w:rsidRDefault="00A60625" w:rsidP="00711417">
      <w:pPr>
        <w:spacing w:before="60" w:after="60"/>
        <w:jc w:val="both"/>
        <w:rPr>
          <w:rFonts w:ascii="Times New Roman" w:hAnsi="Times New Roman"/>
          <w:sz w:val="28"/>
          <w:szCs w:val="28"/>
          <w:lang w:val="ru-RU"/>
        </w:rPr>
      </w:pPr>
    </w:p>
    <w:p w14:paraId="0E6B7803" w14:textId="77777777" w:rsidR="004210F4" w:rsidRPr="00993057" w:rsidRDefault="004210F4" w:rsidP="00711417">
      <w:pPr>
        <w:spacing w:before="60" w:after="60"/>
        <w:jc w:val="both"/>
        <w:rPr>
          <w:rFonts w:ascii="Times New Roman" w:hAnsi="Times New Roman"/>
          <w:sz w:val="28"/>
          <w:szCs w:val="28"/>
          <w:lang w:val="ru-RU"/>
        </w:rPr>
      </w:pPr>
    </w:p>
    <w:p w14:paraId="4BE7BF04" w14:textId="77777777" w:rsidR="00A60625" w:rsidRPr="00993057" w:rsidRDefault="00A60625" w:rsidP="00711417">
      <w:pPr>
        <w:spacing w:before="60" w:after="60"/>
        <w:jc w:val="both"/>
        <w:rPr>
          <w:rFonts w:ascii="Times New Roman" w:hAnsi="Times New Roman"/>
          <w:sz w:val="28"/>
          <w:szCs w:val="28"/>
          <w:lang w:val="ru-RU"/>
        </w:rPr>
      </w:pPr>
    </w:p>
    <w:p w14:paraId="1497D193" w14:textId="77777777" w:rsidR="004210F4" w:rsidRPr="00993057" w:rsidRDefault="004210F4" w:rsidP="00711417">
      <w:pPr>
        <w:spacing w:before="60" w:after="60"/>
        <w:jc w:val="both"/>
        <w:rPr>
          <w:rFonts w:ascii="Times New Roman" w:hAnsi="Times New Roman"/>
          <w:sz w:val="28"/>
          <w:szCs w:val="28"/>
          <w:lang w:val="ru-RU"/>
        </w:rPr>
      </w:pPr>
    </w:p>
    <w:p w14:paraId="1F4FB511" w14:textId="77777777" w:rsidR="00A60625" w:rsidRPr="00993057" w:rsidRDefault="00A60625" w:rsidP="00711417">
      <w:pPr>
        <w:spacing w:before="60" w:after="60"/>
        <w:jc w:val="both"/>
        <w:rPr>
          <w:rFonts w:ascii="Times New Roman" w:hAnsi="Times New Roman"/>
          <w:sz w:val="28"/>
          <w:szCs w:val="28"/>
        </w:rPr>
      </w:pPr>
    </w:p>
    <w:p w14:paraId="4FE21DA6" w14:textId="77777777" w:rsidR="00A60625" w:rsidRPr="00993057" w:rsidRDefault="00A60625" w:rsidP="00711417">
      <w:pPr>
        <w:spacing w:before="60" w:after="60"/>
        <w:jc w:val="both"/>
        <w:rPr>
          <w:rFonts w:ascii="Times New Roman" w:hAnsi="Times New Roman"/>
          <w:sz w:val="28"/>
          <w:szCs w:val="28"/>
        </w:rPr>
      </w:pPr>
    </w:p>
    <w:p w14:paraId="3098464B" w14:textId="77777777" w:rsidR="00773C49" w:rsidRPr="00993057" w:rsidRDefault="00D67247" w:rsidP="00711417">
      <w:pPr>
        <w:pStyle w:val="2"/>
        <w:jc w:val="center"/>
        <w:rPr>
          <w:rFonts w:ascii="Times New Roman" w:hAnsi="Times New Roman"/>
          <w:i w:val="0"/>
          <w:lang w:val="ru-RU"/>
        </w:rPr>
      </w:pPr>
      <w:r w:rsidRPr="00993057">
        <w:rPr>
          <w:rFonts w:ascii="Times New Roman" w:hAnsi="Times New Roman"/>
          <w:i w:val="0"/>
        </w:rPr>
        <w:lastRenderedPageBreak/>
        <w:t>I</w:t>
      </w:r>
      <w:r w:rsidRPr="00993057">
        <w:rPr>
          <w:rFonts w:ascii="Times New Roman" w:hAnsi="Times New Roman"/>
          <w:i w:val="0"/>
          <w:lang w:val="ru-RU"/>
        </w:rPr>
        <w:t>.</w:t>
      </w:r>
      <w:r w:rsidRPr="00993057">
        <w:rPr>
          <w:rFonts w:ascii="Times New Roman" w:hAnsi="Times New Roman"/>
          <w:i w:val="0"/>
        </w:rPr>
        <w:t> </w:t>
      </w:r>
      <w:r w:rsidR="00773C49" w:rsidRPr="00993057">
        <w:rPr>
          <w:rFonts w:ascii="Times New Roman" w:hAnsi="Times New Roman"/>
          <w:i w:val="0"/>
          <w:lang w:val="ru-RU"/>
        </w:rPr>
        <w:t>ИНСТРУКЦИЯ ДЛЯ УЧАСТНИКА ТЕНДЕР</w:t>
      </w:r>
      <w:r w:rsidR="00C5623D" w:rsidRPr="00993057">
        <w:rPr>
          <w:rFonts w:ascii="Times New Roman" w:hAnsi="Times New Roman"/>
          <w:i w:val="0"/>
          <w:lang w:val="ru-RU"/>
        </w:rPr>
        <w:t>НЫХ ТОРГОВ</w:t>
      </w:r>
    </w:p>
    <w:p w14:paraId="5CCD6EAE" w14:textId="77777777" w:rsidR="00FA2332" w:rsidRPr="00993057" w:rsidRDefault="00FA2332" w:rsidP="00711417">
      <w:pPr>
        <w:rPr>
          <w:rFonts w:ascii="Times New Roman" w:hAnsi="Times New Roman"/>
          <w:lang w:val="ru-RU"/>
        </w:rPr>
      </w:pPr>
    </w:p>
    <w:p w14:paraId="501BF555" w14:textId="77777777" w:rsidR="00CF27DA" w:rsidRPr="00993057" w:rsidRDefault="00CF27DA" w:rsidP="00711417">
      <w:pPr>
        <w:ind w:firstLine="709"/>
        <w:jc w:val="both"/>
        <w:rPr>
          <w:rFonts w:ascii="Times New Roman" w:hAnsi="Times New Roman"/>
          <w:b/>
          <w:lang w:val="ru-RU"/>
        </w:rPr>
      </w:pPr>
      <w:r w:rsidRPr="00993057">
        <w:rPr>
          <w:rFonts w:ascii="Times New Roman" w:hAnsi="Times New Roman"/>
          <w:b/>
          <w:lang w:val="ru-RU"/>
        </w:rPr>
        <w:t>1. Общие положения.</w:t>
      </w:r>
    </w:p>
    <w:p w14:paraId="5B9F9BD6" w14:textId="77777777" w:rsidR="00C72132" w:rsidRPr="00993057" w:rsidRDefault="00CF27DA" w:rsidP="00711417">
      <w:pPr>
        <w:ind w:firstLine="709"/>
        <w:jc w:val="both"/>
        <w:rPr>
          <w:rFonts w:ascii="Times New Roman" w:hAnsi="Times New Roman"/>
          <w:lang w:val="ru-RU"/>
        </w:rPr>
      </w:pPr>
      <w:r w:rsidRPr="00993057">
        <w:rPr>
          <w:rFonts w:ascii="Times New Roman" w:hAnsi="Times New Roman"/>
          <w:lang w:val="ru-RU"/>
        </w:rPr>
        <w:t>1.1.</w:t>
      </w:r>
      <w:r w:rsidR="00BB0230" w:rsidRPr="00993057">
        <w:rPr>
          <w:rFonts w:ascii="Times New Roman" w:hAnsi="Times New Roman"/>
          <w:lang w:val="ru-RU"/>
        </w:rPr>
        <w:t> </w:t>
      </w:r>
      <w:r w:rsidRPr="00993057">
        <w:rPr>
          <w:rFonts w:ascii="Times New Roman" w:hAnsi="Times New Roman"/>
          <w:lang w:val="ru-RU"/>
        </w:rPr>
        <w:t xml:space="preserve">Настоящая тендерная документация разработана в соответствии с требованиями Закона Республики Узбекистан «О государственных закупках» (далее - Закон) и постановления Президента Республики Узбекистан от </w:t>
      </w:r>
      <w:r w:rsidR="00300A07" w:rsidRPr="00993057">
        <w:rPr>
          <w:rFonts w:ascii="Times New Roman" w:hAnsi="Times New Roman"/>
          <w:lang w:val="ru-RU"/>
        </w:rPr>
        <w:t>20.02.2018 года №ПП-3550 «О мерах по совершенствованию порядка проведения экспертизы предпроектной, проектной, тендерной документации и контрактов» (далее - постановление).</w:t>
      </w:r>
    </w:p>
    <w:p w14:paraId="152A5868" w14:textId="77777777" w:rsidR="00CF27DA" w:rsidRPr="00993057" w:rsidRDefault="00CF27DA" w:rsidP="00822985">
      <w:pPr>
        <w:ind w:firstLine="709"/>
        <w:jc w:val="both"/>
        <w:rPr>
          <w:rFonts w:ascii="Times New Roman" w:hAnsi="Times New Roman"/>
          <w:lang w:val="ru-RU"/>
        </w:rPr>
      </w:pPr>
      <w:r w:rsidRPr="00993057">
        <w:rPr>
          <w:rFonts w:ascii="Times New Roman" w:hAnsi="Times New Roman"/>
          <w:lang w:val="ru-RU"/>
        </w:rPr>
        <w:t>1.2.</w:t>
      </w:r>
      <w:r w:rsidR="00BB0230" w:rsidRPr="00993057">
        <w:rPr>
          <w:rFonts w:ascii="Times New Roman" w:hAnsi="Times New Roman"/>
          <w:lang w:val="ru-RU"/>
        </w:rPr>
        <w:t> </w:t>
      </w:r>
      <w:r w:rsidRPr="00993057">
        <w:rPr>
          <w:rFonts w:ascii="Times New Roman" w:hAnsi="Times New Roman"/>
          <w:lang w:val="ru-RU"/>
        </w:rPr>
        <w:t>Предмет тендер</w:t>
      </w:r>
      <w:r w:rsidR="009C1E37" w:rsidRPr="00993057">
        <w:rPr>
          <w:rFonts w:ascii="Times New Roman" w:hAnsi="Times New Roman"/>
          <w:lang w:val="ru-RU"/>
        </w:rPr>
        <w:t>ных торгов</w:t>
      </w:r>
      <w:r w:rsidRPr="00993057">
        <w:rPr>
          <w:rFonts w:ascii="Times New Roman" w:hAnsi="Times New Roman"/>
          <w:lang w:val="ru-RU"/>
        </w:rPr>
        <w:t>:</w:t>
      </w:r>
      <w:r w:rsidR="00C361D0" w:rsidRPr="00993057">
        <w:rPr>
          <w:rFonts w:ascii="Times New Roman" w:hAnsi="Times New Roman"/>
          <w:lang w:val="ru-RU"/>
        </w:rPr>
        <w:t xml:space="preserve"> </w:t>
      </w:r>
      <w:r w:rsidR="00C57403" w:rsidRPr="00993057">
        <w:rPr>
          <w:rFonts w:ascii="Times New Roman" w:hAnsi="Times New Roman"/>
          <w:b/>
          <w:lang w:val="ru-RU"/>
        </w:rPr>
        <w:t>«</w:t>
      </w:r>
      <w:r w:rsidR="002F7D86" w:rsidRPr="00993057">
        <w:rPr>
          <w:rFonts w:ascii="Times New Roman" w:hAnsi="Times New Roman"/>
          <w:b/>
          <w:lang w:val="ru-RU"/>
        </w:rPr>
        <w:t xml:space="preserve">Закупка </w:t>
      </w:r>
      <w:r w:rsidR="00822985" w:rsidRPr="00993057">
        <w:rPr>
          <w:rFonts w:ascii="Times New Roman" w:hAnsi="Times New Roman"/>
          <w:b/>
          <w:lang w:val="ru-RU"/>
        </w:rPr>
        <w:t xml:space="preserve">изделий медицинского назначения </w:t>
      </w:r>
      <w:r w:rsidR="002F7D86" w:rsidRPr="00993057">
        <w:rPr>
          <w:rFonts w:ascii="Times New Roman" w:hAnsi="Times New Roman"/>
          <w:b/>
          <w:lang w:val="ru-RU"/>
        </w:rPr>
        <w:br/>
      </w:r>
      <w:r w:rsidR="00822985" w:rsidRPr="00993057">
        <w:rPr>
          <w:rFonts w:ascii="Times New Roman" w:hAnsi="Times New Roman"/>
          <w:b/>
          <w:lang w:val="ru-RU"/>
        </w:rPr>
        <w:t>и расходных материалов для гемодиализа</w:t>
      </w:r>
      <w:r w:rsidR="00C57403" w:rsidRPr="00993057">
        <w:rPr>
          <w:rFonts w:ascii="Times New Roman" w:hAnsi="Times New Roman"/>
          <w:b/>
          <w:lang w:val="ru-RU"/>
        </w:rPr>
        <w:t>»</w:t>
      </w:r>
      <w:r w:rsidR="00C57403" w:rsidRPr="00993057">
        <w:rPr>
          <w:rFonts w:ascii="Times New Roman" w:hAnsi="Times New Roman"/>
          <w:lang w:val="ru-RU"/>
        </w:rPr>
        <w:t>.</w:t>
      </w:r>
    </w:p>
    <w:p w14:paraId="148E4455" w14:textId="77777777" w:rsidR="00CF27DA" w:rsidRPr="00993057" w:rsidRDefault="00CF27DA" w:rsidP="00711417">
      <w:pPr>
        <w:ind w:firstLine="709"/>
        <w:jc w:val="both"/>
        <w:rPr>
          <w:rFonts w:ascii="Times New Roman" w:hAnsi="Times New Roman"/>
          <w:lang w:val="ru-RU"/>
        </w:rPr>
      </w:pPr>
      <w:r w:rsidRPr="00993057">
        <w:rPr>
          <w:rFonts w:ascii="Times New Roman" w:hAnsi="Times New Roman"/>
          <w:lang w:val="ru-RU"/>
        </w:rPr>
        <w:t>1.3.</w:t>
      </w:r>
      <w:r w:rsidR="0045267A" w:rsidRPr="00993057">
        <w:rPr>
          <w:rFonts w:ascii="Times New Roman" w:hAnsi="Times New Roman"/>
          <w:lang w:val="ru-RU"/>
        </w:rPr>
        <w:t xml:space="preserve"> </w:t>
      </w:r>
      <w:r w:rsidR="00C57403" w:rsidRPr="00993057">
        <w:rPr>
          <w:rFonts w:ascii="Times New Roman" w:hAnsi="Times New Roman"/>
          <w:lang w:val="ru-RU"/>
        </w:rPr>
        <w:t xml:space="preserve">Основанием для проведения тендера (реализация проекта) является </w:t>
      </w:r>
      <w:r w:rsidR="00822985" w:rsidRPr="00993057">
        <w:rPr>
          <w:rFonts w:ascii="Times New Roman" w:hAnsi="Times New Roman"/>
          <w:lang w:val="ru-RU"/>
        </w:rPr>
        <w:t xml:space="preserve">Указ Президента Республики Узбекистан от 03.02.2021г. №УП–6155 «О Государственной программе </w:t>
      </w:r>
      <w:r w:rsidR="00822985" w:rsidRPr="00993057">
        <w:rPr>
          <w:rFonts w:ascii="Times New Roman" w:hAnsi="Times New Roman"/>
          <w:lang w:val="ru-RU"/>
        </w:rPr>
        <w:br/>
        <w:t>по реализации Стратегии действий по пяти приоритетным направлениям развития Республики Узбекистан в 2017–2021 годах в «Год поддержки молодежи и укрепления здоровья населения».</w:t>
      </w:r>
    </w:p>
    <w:p w14:paraId="30E02D59" w14:textId="77777777" w:rsidR="00555F46" w:rsidRPr="00993057" w:rsidRDefault="00555F46" w:rsidP="00711417">
      <w:pPr>
        <w:ind w:firstLine="709"/>
        <w:jc w:val="both"/>
        <w:rPr>
          <w:rFonts w:ascii="Times New Roman" w:hAnsi="Times New Roman"/>
          <w:lang w:val="ru-RU"/>
        </w:rPr>
      </w:pPr>
      <w:r w:rsidRPr="00993057">
        <w:rPr>
          <w:rFonts w:ascii="Times New Roman" w:hAnsi="Times New Roman"/>
          <w:lang w:val="ru-RU"/>
        </w:rPr>
        <w:t>1.</w:t>
      </w:r>
      <w:r w:rsidR="006D7104" w:rsidRPr="00993057">
        <w:rPr>
          <w:rFonts w:ascii="Times New Roman" w:hAnsi="Times New Roman"/>
          <w:lang w:val="ru-RU"/>
        </w:rPr>
        <w:t>4</w:t>
      </w:r>
      <w:r w:rsidRPr="00993057">
        <w:rPr>
          <w:rFonts w:ascii="Times New Roman" w:hAnsi="Times New Roman"/>
          <w:lang w:val="ru-RU"/>
        </w:rPr>
        <w:t xml:space="preserve">. </w:t>
      </w:r>
      <w:r w:rsidRPr="00993057">
        <w:rPr>
          <w:rFonts w:ascii="Times New Roman" w:hAnsi="Times New Roman"/>
          <w:lang w:val="ru-RU" w:eastAsia="ru-RU"/>
        </w:rPr>
        <w:t>Техническ</w:t>
      </w:r>
      <w:r w:rsidR="00673972" w:rsidRPr="00993057">
        <w:rPr>
          <w:rFonts w:ascii="Times New Roman" w:hAnsi="Times New Roman"/>
          <w:lang w:val="ru-RU" w:eastAsia="ru-RU"/>
        </w:rPr>
        <w:t>ие</w:t>
      </w:r>
      <w:r w:rsidRPr="00993057">
        <w:rPr>
          <w:rFonts w:ascii="Times New Roman" w:hAnsi="Times New Roman"/>
          <w:lang w:val="ru-RU" w:eastAsia="ru-RU"/>
        </w:rPr>
        <w:t xml:space="preserve"> задани</w:t>
      </w:r>
      <w:r w:rsidR="00673972" w:rsidRPr="00993057">
        <w:rPr>
          <w:rFonts w:ascii="Times New Roman" w:hAnsi="Times New Roman"/>
          <w:lang w:val="ru-RU" w:eastAsia="ru-RU"/>
        </w:rPr>
        <w:t>я</w:t>
      </w:r>
      <w:r w:rsidRPr="00993057">
        <w:rPr>
          <w:rFonts w:ascii="Times New Roman" w:hAnsi="Times New Roman"/>
          <w:lang w:val="ru-RU" w:eastAsia="ru-RU"/>
        </w:rPr>
        <w:t xml:space="preserve"> на закупаемы</w:t>
      </w:r>
      <w:r w:rsidR="00673972" w:rsidRPr="00993057">
        <w:rPr>
          <w:rFonts w:ascii="Times New Roman" w:hAnsi="Times New Roman"/>
          <w:lang w:val="ru-RU" w:eastAsia="ru-RU"/>
        </w:rPr>
        <w:t>е</w:t>
      </w:r>
      <w:r w:rsidRPr="00993057">
        <w:rPr>
          <w:rFonts w:ascii="Times New Roman" w:hAnsi="Times New Roman"/>
          <w:lang w:val="ru-RU" w:eastAsia="ru-RU"/>
        </w:rPr>
        <w:t xml:space="preserve"> товар</w:t>
      </w:r>
      <w:r w:rsidR="00673972" w:rsidRPr="00993057">
        <w:rPr>
          <w:rFonts w:ascii="Times New Roman" w:hAnsi="Times New Roman"/>
          <w:lang w:val="ru-RU" w:eastAsia="ru-RU"/>
        </w:rPr>
        <w:t>ы представлены</w:t>
      </w:r>
      <w:r w:rsidRPr="00993057">
        <w:rPr>
          <w:rFonts w:ascii="Times New Roman" w:hAnsi="Times New Roman"/>
          <w:lang w:val="ru-RU" w:eastAsia="ru-RU"/>
        </w:rPr>
        <w:t xml:space="preserve"> в технической части тендерной документации.</w:t>
      </w:r>
      <w:r w:rsidRPr="00993057">
        <w:rPr>
          <w:rFonts w:ascii="Times New Roman" w:hAnsi="Times New Roman"/>
          <w:lang w:val="ru-RU"/>
        </w:rPr>
        <w:t xml:space="preserve"> </w:t>
      </w:r>
    </w:p>
    <w:p w14:paraId="23387937" w14:textId="0BC0495F" w:rsidR="00555F46" w:rsidRPr="00993057" w:rsidRDefault="00555F46" w:rsidP="00711417">
      <w:pPr>
        <w:ind w:firstLine="709"/>
        <w:jc w:val="both"/>
        <w:rPr>
          <w:rFonts w:ascii="Times New Roman" w:hAnsi="Times New Roman"/>
          <w:lang w:val="ru-RU"/>
        </w:rPr>
      </w:pPr>
      <w:r w:rsidRPr="00993057">
        <w:rPr>
          <w:rFonts w:ascii="Times New Roman" w:hAnsi="Times New Roman"/>
          <w:lang w:val="ru-RU"/>
        </w:rPr>
        <w:t>1.</w:t>
      </w:r>
      <w:r w:rsidR="006D7104" w:rsidRPr="00993057">
        <w:rPr>
          <w:rFonts w:ascii="Times New Roman" w:hAnsi="Times New Roman"/>
          <w:lang w:val="ru-RU"/>
        </w:rPr>
        <w:t>5</w:t>
      </w:r>
      <w:r w:rsidRPr="00993057">
        <w:rPr>
          <w:rFonts w:ascii="Times New Roman" w:hAnsi="Times New Roman"/>
          <w:lang w:val="ru-RU"/>
        </w:rPr>
        <w:t>.</w:t>
      </w:r>
      <w:r w:rsidRPr="00993057">
        <w:rPr>
          <w:rFonts w:ascii="Times New Roman" w:hAnsi="Times New Roman"/>
          <w:lang w:val="ru-RU" w:eastAsia="ru-RU"/>
        </w:rPr>
        <w:t xml:space="preserve"> </w:t>
      </w:r>
      <w:r w:rsidR="006F509D" w:rsidRPr="006F509D">
        <w:rPr>
          <w:rFonts w:ascii="Times New Roman" w:hAnsi="Times New Roman"/>
          <w:lang w:val="ru-RU" w:eastAsia="ru-RU"/>
        </w:rPr>
        <w:t>Формы заседания Закупочной комиссии – очной (ВКС).</w:t>
      </w:r>
    </w:p>
    <w:p w14:paraId="488EEA34" w14:textId="77777777" w:rsidR="004210F4" w:rsidRPr="00993057" w:rsidRDefault="004210F4" w:rsidP="00711417">
      <w:pPr>
        <w:ind w:firstLine="709"/>
        <w:jc w:val="both"/>
        <w:rPr>
          <w:rFonts w:ascii="Times New Roman" w:hAnsi="Times New Roman"/>
          <w:b/>
          <w:lang w:val="ru-RU"/>
        </w:rPr>
      </w:pPr>
    </w:p>
    <w:p w14:paraId="2DBBA1B6" w14:textId="77777777" w:rsidR="00555F46" w:rsidRPr="00993057" w:rsidRDefault="00555F46" w:rsidP="00711417">
      <w:pPr>
        <w:ind w:firstLine="709"/>
        <w:jc w:val="both"/>
        <w:rPr>
          <w:rFonts w:ascii="Times New Roman" w:hAnsi="Times New Roman"/>
          <w:b/>
          <w:lang w:val="ru-RU"/>
        </w:rPr>
      </w:pPr>
      <w:r w:rsidRPr="00993057">
        <w:rPr>
          <w:rFonts w:ascii="Times New Roman" w:hAnsi="Times New Roman"/>
          <w:b/>
          <w:lang w:val="ru-RU"/>
        </w:rPr>
        <w:t>2. Организаторы тендер</w:t>
      </w:r>
      <w:r w:rsidR="009C1E37" w:rsidRPr="00993057">
        <w:rPr>
          <w:rFonts w:ascii="Times New Roman" w:hAnsi="Times New Roman"/>
          <w:b/>
          <w:lang w:val="ru-RU"/>
        </w:rPr>
        <w:t>ных торгов</w:t>
      </w:r>
      <w:r w:rsidRPr="00993057">
        <w:rPr>
          <w:rFonts w:ascii="Times New Roman" w:hAnsi="Times New Roman"/>
          <w:b/>
          <w:lang w:val="ru-RU"/>
        </w:rPr>
        <w:t>.</w:t>
      </w:r>
    </w:p>
    <w:p w14:paraId="6A907207" w14:textId="77777777" w:rsidR="006F509D" w:rsidRDefault="006F509D" w:rsidP="006F509D">
      <w:pPr>
        <w:ind w:firstLine="709"/>
        <w:jc w:val="both"/>
        <w:rPr>
          <w:rFonts w:ascii="Times New Roman" w:hAnsi="Times New Roman"/>
          <w:sz w:val="23"/>
          <w:szCs w:val="23"/>
          <w:lang w:val="ru-RU"/>
        </w:rPr>
      </w:pPr>
      <w:r>
        <w:rPr>
          <w:rFonts w:ascii="Times New Roman" w:hAnsi="Times New Roman"/>
          <w:sz w:val="23"/>
          <w:szCs w:val="23"/>
          <w:lang w:val="ru-RU"/>
        </w:rPr>
        <w:t>2.1. Министерство здравоохранения Республики Узбекистан является заказчиком (далее «Заказчик») тендера.</w:t>
      </w:r>
    </w:p>
    <w:p w14:paraId="42736E94" w14:textId="77777777" w:rsidR="006F509D" w:rsidRDefault="006F509D" w:rsidP="006F509D">
      <w:pPr>
        <w:ind w:firstLine="709"/>
        <w:jc w:val="both"/>
        <w:rPr>
          <w:rFonts w:ascii="Times New Roman" w:hAnsi="Times New Roman"/>
          <w:sz w:val="23"/>
          <w:szCs w:val="23"/>
          <w:lang w:val="ru-RU"/>
        </w:rPr>
      </w:pPr>
      <w:r>
        <w:rPr>
          <w:rFonts w:ascii="Times New Roman" w:hAnsi="Times New Roman"/>
          <w:sz w:val="23"/>
          <w:szCs w:val="23"/>
          <w:lang w:val="ru-RU"/>
        </w:rPr>
        <w:t xml:space="preserve">Адрес «Заказчика»: Республика Узбекистан, 100011, </w:t>
      </w:r>
      <w:proofErr w:type="spellStart"/>
      <w:r>
        <w:rPr>
          <w:rFonts w:ascii="Times New Roman" w:hAnsi="Times New Roman"/>
          <w:sz w:val="23"/>
          <w:szCs w:val="23"/>
          <w:lang w:val="ru-RU"/>
        </w:rPr>
        <w:t>г.Ташкент</w:t>
      </w:r>
      <w:proofErr w:type="spellEnd"/>
      <w:r>
        <w:rPr>
          <w:rFonts w:ascii="Times New Roman" w:hAnsi="Times New Roman"/>
          <w:sz w:val="23"/>
          <w:szCs w:val="23"/>
          <w:lang w:val="ru-RU"/>
        </w:rPr>
        <w:t xml:space="preserve">, </w:t>
      </w:r>
      <w:proofErr w:type="spellStart"/>
      <w:r>
        <w:rPr>
          <w:rFonts w:ascii="Times New Roman" w:hAnsi="Times New Roman"/>
          <w:sz w:val="23"/>
          <w:szCs w:val="23"/>
          <w:lang w:val="ru-RU"/>
        </w:rPr>
        <w:t>ул.Навои</w:t>
      </w:r>
      <w:proofErr w:type="spellEnd"/>
      <w:r>
        <w:rPr>
          <w:rFonts w:ascii="Times New Roman" w:hAnsi="Times New Roman"/>
          <w:sz w:val="23"/>
          <w:szCs w:val="23"/>
          <w:lang w:val="ru-RU"/>
        </w:rPr>
        <w:t xml:space="preserve">, д. 4. </w:t>
      </w:r>
      <w:r>
        <w:rPr>
          <w:rFonts w:ascii="Times New Roman" w:hAnsi="Times New Roman"/>
          <w:sz w:val="23"/>
          <w:szCs w:val="23"/>
          <w:lang w:val="ru-RU"/>
        </w:rPr>
        <w:br/>
        <w:t>Телефон: (+998-71) 239-47-95, (+998-71) 241-16-34.</w:t>
      </w:r>
    </w:p>
    <w:p w14:paraId="6165FD27" w14:textId="77777777" w:rsidR="006F509D" w:rsidRDefault="006F509D" w:rsidP="006F509D">
      <w:pPr>
        <w:ind w:firstLine="709"/>
        <w:jc w:val="both"/>
        <w:rPr>
          <w:rFonts w:ascii="Times New Roman" w:hAnsi="Times New Roman"/>
          <w:sz w:val="23"/>
          <w:szCs w:val="23"/>
          <w:lang w:val="ru-RU"/>
        </w:rPr>
      </w:pPr>
      <w:r>
        <w:rPr>
          <w:rFonts w:ascii="Times New Roman" w:hAnsi="Times New Roman"/>
          <w:sz w:val="23"/>
          <w:szCs w:val="23"/>
          <w:lang w:val="ru-RU"/>
        </w:rPr>
        <w:t>Расчетный счет «Заказчика»: (МФО, ИНН, расчетный счет, наименование банка).</w:t>
      </w:r>
    </w:p>
    <w:p w14:paraId="20ADB5C2" w14:textId="77777777" w:rsidR="006F509D" w:rsidRDefault="006F509D" w:rsidP="006F509D">
      <w:pPr>
        <w:ind w:firstLine="709"/>
        <w:jc w:val="both"/>
        <w:rPr>
          <w:rFonts w:ascii="Times New Roman" w:hAnsi="Times New Roman"/>
          <w:sz w:val="23"/>
          <w:szCs w:val="23"/>
          <w:lang w:val="ru-RU"/>
        </w:rPr>
      </w:pPr>
      <w:r>
        <w:rPr>
          <w:rFonts w:ascii="Times New Roman" w:hAnsi="Times New Roman"/>
          <w:sz w:val="23"/>
          <w:szCs w:val="23"/>
          <w:lang w:val="ru-RU"/>
        </w:rPr>
        <w:t>2.2. Рабочим органом закупочной комиссии является ООО «</w:t>
      </w:r>
      <w:proofErr w:type="spellStart"/>
      <w:r>
        <w:rPr>
          <w:rFonts w:ascii="Times New Roman" w:hAnsi="Times New Roman"/>
          <w:sz w:val="23"/>
          <w:szCs w:val="23"/>
          <w:lang w:val="ru-RU"/>
        </w:rPr>
        <w:t>O’zmedimpeks</w:t>
      </w:r>
      <w:proofErr w:type="spellEnd"/>
      <w:r>
        <w:rPr>
          <w:rFonts w:ascii="Times New Roman" w:hAnsi="Times New Roman"/>
          <w:sz w:val="23"/>
          <w:szCs w:val="23"/>
          <w:lang w:val="ru-RU"/>
        </w:rPr>
        <w:t>» Министерства здравоохранения Республики Узбекистан Министерства здравоохранения Республики Узбекистан (далее – «Рабочий орган»).</w:t>
      </w:r>
    </w:p>
    <w:p w14:paraId="43229F3B" w14:textId="710334AF" w:rsidR="006F509D" w:rsidRDefault="006F509D" w:rsidP="006F509D">
      <w:pPr>
        <w:ind w:firstLine="709"/>
        <w:jc w:val="both"/>
        <w:rPr>
          <w:rFonts w:ascii="Times New Roman" w:hAnsi="Times New Roman"/>
          <w:sz w:val="23"/>
          <w:szCs w:val="23"/>
          <w:lang w:val="ru-RU"/>
        </w:rPr>
      </w:pPr>
      <w:r>
        <w:rPr>
          <w:rFonts w:ascii="Times New Roman" w:hAnsi="Times New Roman"/>
          <w:sz w:val="23"/>
          <w:szCs w:val="23"/>
          <w:lang w:val="ru-RU"/>
        </w:rPr>
        <w:t xml:space="preserve">Адрес: Республика Узбекистан, 100007, </w:t>
      </w:r>
      <w:proofErr w:type="spellStart"/>
      <w:r>
        <w:rPr>
          <w:rFonts w:ascii="Times New Roman" w:hAnsi="Times New Roman"/>
          <w:sz w:val="23"/>
          <w:szCs w:val="23"/>
          <w:lang w:val="ru-RU"/>
        </w:rPr>
        <w:t>г.Ташкент</w:t>
      </w:r>
      <w:proofErr w:type="spellEnd"/>
      <w:r>
        <w:rPr>
          <w:rFonts w:ascii="Times New Roman" w:hAnsi="Times New Roman"/>
          <w:sz w:val="23"/>
          <w:szCs w:val="23"/>
          <w:lang w:val="ru-RU"/>
        </w:rPr>
        <w:t xml:space="preserve">, </w:t>
      </w:r>
      <w:proofErr w:type="spellStart"/>
      <w:r>
        <w:rPr>
          <w:rFonts w:ascii="Times New Roman" w:hAnsi="Times New Roman"/>
          <w:sz w:val="23"/>
          <w:szCs w:val="23"/>
          <w:lang w:val="ru-RU"/>
        </w:rPr>
        <w:t>ул.М.Улугбека</w:t>
      </w:r>
      <w:proofErr w:type="spellEnd"/>
      <w:r>
        <w:rPr>
          <w:rFonts w:ascii="Times New Roman" w:hAnsi="Times New Roman"/>
          <w:sz w:val="23"/>
          <w:szCs w:val="23"/>
          <w:lang w:val="ru-RU"/>
        </w:rPr>
        <w:t xml:space="preserve">, д. 32Б. Телефон: (+998-71) 268-03-24, 268-55-54, факс: (+998-71) 268-36-01. </w:t>
      </w:r>
      <w:r>
        <w:rPr>
          <w:rFonts w:ascii="Times New Roman" w:hAnsi="Times New Roman"/>
          <w:sz w:val="23"/>
          <w:szCs w:val="23"/>
        </w:rPr>
        <w:t>E</w:t>
      </w:r>
      <w:r>
        <w:rPr>
          <w:rFonts w:ascii="Times New Roman" w:hAnsi="Times New Roman"/>
          <w:sz w:val="23"/>
          <w:szCs w:val="23"/>
          <w:lang w:val="ru-RU"/>
        </w:rPr>
        <w:t>-</w:t>
      </w:r>
      <w:r>
        <w:rPr>
          <w:rFonts w:ascii="Times New Roman" w:hAnsi="Times New Roman"/>
          <w:sz w:val="23"/>
          <w:szCs w:val="23"/>
        </w:rPr>
        <w:t>mail</w:t>
      </w:r>
      <w:r>
        <w:rPr>
          <w:rFonts w:ascii="Times New Roman" w:hAnsi="Times New Roman"/>
          <w:sz w:val="23"/>
          <w:szCs w:val="23"/>
          <w:lang w:val="ru-RU"/>
        </w:rPr>
        <w:t xml:space="preserve">: </w:t>
      </w:r>
      <w:hyperlink r:id="rId10" w:history="1">
        <w:r>
          <w:rPr>
            <w:rStyle w:val="af9"/>
            <w:rFonts w:ascii="Times New Roman" w:eastAsia="Calibri" w:hAnsi="Times New Roman"/>
            <w:sz w:val="23"/>
            <w:szCs w:val="23"/>
          </w:rPr>
          <w:t>info</w:t>
        </w:r>
        <w:r>
          <w:rPr>
            <w:rStyle w:val="af9"/>
            <w:rFonts w:ascii="Times New Roman" w:eastAsia="Calibri" w:hAnsi="Times New Roman"/>
            <w:sz w:val="23"/>
            <w:szCs w:val="23"/>
            <w:lang w:val="ru-RU"/>
          </w:rPr>
          <w:t>@</w:t>
        </w:r>
        <w:proofErr w:type="spellStart"/>
        <w:r>
          <w:rPr>
            <w:rStyle w:val="af9"/>
            <w:rFonts w:ascii="Times New Roman" w:eastAsia="Calibri" w:hAnsi="Times New Roman"/>
            <w:sz w:val="23"/>
            <w:szCs w:val="23"/>
          </w:rPr>
          <w:t>uzmedimpex</w:t>
        </w:r>
        <w:proofErr w:type="spellEnd"/>
        <w:r>
          <w:rPr>
            <w:rStyle w:val="af9"/>
            <w:rFonts w:ascii="Times New Roman" w:eastAsia="Calibri" w:hAnsi="Times New Roman"/>
            <w:sz w:val="23"/>
            <w:szCs w:val="23"/>
            <w:lang w:val="ru-RU"/>
          </w:rPr>
          <w:t>.</w:t>
        </w:r>
        <w:proofErr w:type="spellStart"/>
        <w:r>
          <w:rPr>
            <w:rStyle w:val="af9"/>
            <w:rFonts w:ascii="Times New Roman" w:eastAsia="Calibri" w:hAnsi="Times New Roman"/>
            <w:sz w:val="23"/>
            <w:szCs w:val="23"/>
          </w:rPr>
          <w:t>uz</w:t>
        </w:r>
        <w:proofErr w:type="spellEnd"/>
      </w:hyperlink>
      <w:r>
        <w:rPr>
          <w:rFonts w:ascii="Times New Roman" w:hAnsi="Times New Roman"/>
          <w:sz w:val="23"/>
          <w:szCs w:val="23"/>
          <w:lang w:val="ru-RU"/>
        </w:rPr>
        <w:t>.</w:t>
      </w:r>
    </w:p>
    <w:p w14:paraId="2243666A" w14:textId="77777777" w:rsidR="006F509D" w:rsidRDefault="006F509D" w:rsidP="006F509D">
      <w:pPr>
        <w:ind w:firstLine="709"/>
        <w:jc w:val="both"/>
        <w:rPr>
          <w:rFonts w:ascii="Times New Roman" w:hAnsi="Times New Roman"/>
          <w:sz w:val="23"/>
          <w:szCs w:val="23"/>
          <w:lang w:val="ru-RU"/>
        </w:rPr>
      </w:pPr>
      <w:r>
        <w:rPr>
          <w:rFonts w:ascii="Times New Roman" w:hAnsi="Times New Roman"/>
          <w:sz w:val="23"/>
          <w:szCs w:val="23"/>
          <w:lang w:val="ru-RU"/>
        </w:rPr>
        <w:t>2.3. </w:t>
      </w:r>
      <w:proofErr w:type="spellStart"/>
      <w:r>
        <w:rPr>
          <w:rFonts w:ascii="Times New Roman" w:hAnsi="Times New Roman"/>
          <w:sz w:val="23"/>
          <w:szCs w:val="23"/>
          <w:lang w:val="ru-RU"/>
        </w:rPr>
        <w:t>Договородержатель</w:t>
      </w:r>
      <w:proofErr w:type="spellEnd"/>
      <w:r>
        <w:rPr>
          <w:rFonts w:ascii="Times New Roman" w:hAnsi="Times New Roman"/>
          <w:sz w:val="23"/>
          <w:szCs w:val="23"/>
          <w:lang w:val="ru-RU"/>
        </w:rPr>
        <w:t>: ООО «</w:t>
      </w:r>
      <w:proofErr w:type="spellStart"/>
      <w:r>
        <w:rPr>
          <w:rFonts w:ascii="Times New Roman" w:hAnsi="Times New Roman"/>
          <w:sz w:val="23"/>
          <w:szCs w:val="23"/>
          <w:lang w:val="ru-RU"/>
        </w:rPr>
        <w:t>O’zmedimpeks</w:t>
      </w:r>
      <w:proofErr w:type="spellEnd"/>
      <w:r>
        <w:rPr>
          <w:rFonts w:ascii="Times New Roman" w:hAnsi="Times New Roman"/>
          <w:sz w:val="23"/>
          <w:szCs w:val="23"/>
          <w:lang w:val="ru-RU"/>
        </w:rPr>
        <w:t>» Министерства здравоохранения Республики Узбекистан.</w:t>
      </w:r>
    </w:p>
    <w:p w14:paraId="0EBCAB08" w14:textId="77777777" w:rsidR="006F509D" w:rsidRDefault="006F509D" w:rsidP="006F509D">
      <w:pPr>
        <w:ind w:firstLine="709"/>
        <w:jc w:val="both"/>
        <w:rPr>
          <w:rFonts w:ascii="Times New Roman" w:hAnsi="Times New Roman"/>
          <w:sz w:val="23"/>
          <w:szCs w:val="23"/>
          <w:lang w:val="ru-RU"/>
        </w:rPr>
      </w:pPr>
      <w:r>
        <w:rPr>
          <w:rFonts w:ascii="Times New Roman" w:hAnsi="Times New Roman"/>
          <w:sz w:val="23"/>
          <w:szCs w:val="23"/>
          <w:lang w:val="ru-RU"/>
        </w:rPr>
        <w:t>2.4. Тендер проводится Закупочной комиссией, созданной Заказчиком, в составе не менее семи членов.</w:t>
      </w:r>
    </w:p>
    <w:p w14:paraId="317A9E1A" w14:textId="77777777" w:rsidR="006230B2" w:rsidRPr="00993057" w:rsidRDefault="006230B2" w:rsidP="00711417">
      <w:pPr>
        <w:ind w:firstLine="709"/>
        <w:jc w:val="both"/>
        <w:rPr>
          <w:rFonts w:ascii="Times New Roman" w:hAnsi="Times New Roman"/>
          <w:b/>
          <w:lang w:val="ru-RU"/>
        </w:rPr>
      </w:pPr>
    </w:p>
    <w:p w14:paraId="44B7FA57" w14:textId="77777777" w:rsidR="006F509D" w:rsidRPr="006F509D" w:rsidRDefault="006F509D" w:rsidP="006F509D">
      <w:pPr>
        <w:ind w:firstLine="709"/>
        <w:jc w:val="both"/>
        <w:rPr>
          <w:rFonts w:ascii="Times New Roman" w:hAnsi="Times New Roman"/>
          <w:b/>
          <w:lang w:val="ru-RU"/>
        </w:rPr>
      </w:pPr>
      <w:r w:rsidRPr="006F509D">
        <w:rPr>
          <w:rFonts w:ascii="Times New Roman" w:hAnsi="Times New Roman"/>
          <w:b/>
          <w:lang w:val="ru-RU"/>
        </w:rPr>
        <w:t>3. Участники тендера.</w:t>
      </w:r>
    </w:p>
    <w:p w14:paraId="7F17770E" w14:textId="78FD1739" w:rsidR="00144874" w:rsidRPr="006F509D" w:rsidRDefault="006F509D" w:rsidP="006F509D">
      <w:pPr>
        <w:ind w:firstLine="709"/>
        <w:jc w:val="both"/>
        <w:rPr>
          <w:rFonts w:ascii="Times New Roman" w:hAnsi="Times New Roman"/>
          <w:lang w:val="ru-RU"/>
        </w:rPr>
      </w:pPr>
      <w:r w:rsidRPr="006F509D">
        <w:rPr>
          <w:rFonts w:ascii="Times New Roman" w:hAnsi="Times New Roman"/>
          <w:lang w:val="ru-RU"/>
        </w:rPr>
        <w:t>3.1. В тендере могут принять участие любые юридические лица независимо от форм собственности, в том числе субъекты малого бизнеса, за исключением юридических лиц, приведенных в ИУТ 5.3. При этом, в тендере могут принимать участие как иностранные юридические лица (нерезиденты Республики Узбекистан), так и отечественные юридические лица (резиденты Республики Узбекистан).</w:t>
      </w:r>
    </w:p>
    <w:p w14:paraId="2070ED68" w14:textId="77777777" w:rsidR="006F509D" w:rsidRPr="00993057" w:rsidRDefault="006F509D" w:rsidP="006F509D">
      <w:pPr>
        <w:ind w:firstLine="709"/>
        <w:jc w:val="both"/>
        <w:rPr>
          <w:rFonts w:ascii="Times New Roman" w:hAnsi="Times New Roman"/>
          <w:lang w:val="ru-RU"/>
        </w:rPr>
      </w:pPr>
    </w:p>
    <w:p w14:paraId="30C37E6E" w14:textId="77777777" w:rsidR="006F509D" w:rsidRDefault="006F509D" w:rsidP="006F509D">
      <w:pPr>
        <w:ind w:firstLine="567"/>
        <w:jc w:val="both"/>
        <w:rPr>
          <w:rFonts w:ascii="Times New Roman" w:hAnsi="Times New Roman"/>
          <w:b/>
          <w:sz w:val="23"/>
          <w:szCs w:val="23"/>
          <w:lang w:val="ru-RU"/>
        </w:rPr>
      </w:pPr>
      <w:r>
        <w:rPr>
          <w:rFonts w:ascii="Times New Roman" w:hAnsi="Times New Roman"/>
          <w:b/>
          <w:sz w:val="23"/>
          <w:szCs w:val="23"/>
          <w:lang w:val="ru-RU"/>
        </w:rPr>
        <w:t>4. Порядок внесения, величина и форма задатка, вносимого участником для участия в тендере.</w:t>
      </w:r>
    </w:p>
    <w:p w14:paraId="56D61AD3" w14:textId="77777777" w:rsidR="006F509D" w:rsidRDefault="006F509D" w:rsidP="006F509D">
      <w:pPr>
        <w:ind w:firstLine="567"/>
        <w:jc w:val="both"/>
        <w:rPr>
          <w:rFonts w:ascii="Times New Roman" w:hAnsi="Times New Roman"/>
          <w:sz w:val="23"/>
          <w:szCs w:val="23"/>
          <w:lang w:val="ru-RU"/>
        </w:rPr>
      </w:pPr>
      <w:r>
        <w:rPr>
          <w:rFonts w:ascii="Times New Roman" w:hAnsi="Times New Roman"/>
          <w:sz w:val="23"/>
          <w:szCs w:val="23"/>
          <w:lang w:val="ru-RU"/>
        </w:rPr>
        <w:t>4.1. Для участия в тендере, участник должен:</w:t>
      </w:r>
    </w:p>
    <w:p w14:paraId="6ECFFAD3" w14:textId="77777777" w:rsidR="006F509D" w:rsidRDefault="006F509D" w:rsidP="006F509D">
      <w:pPr>
        <w:ind w:firstLine="567"/>
        <w:jc w:val="both"/>
        <w:rPr>
          <w:rFonts w:ascii="Times New Roman" w:hAnsi="Times New Roman"/>
          <w:sz w:val="23"/>
          <w:szCs w:val="23"/>
          <w:lang w:val="ru-RU"/>
        </w:rPr>
      </w:pPr>
      <w:r>
        <w:rPr>
          <w:rFonts w:ascii="Times New Roman" w:hAnsi="Times New Roman"/>
          <w:sz w:val="23"/>
          <w:szCs w:val="23"/>
          <w:lang w:val="ru-RU"/>
        </w:rPr>
        <w:t xml:space="preserve">а) получить (скачать) электронную версию тендерной документации, размещенной на специальном информационном портале </w:t>
      </w:r>
      <w:hyperlink r:id="rId11" w:history="1">
        <w:r>
          <w:rPr>
            <w:rStyle w:val="af9"/>
            <w:rFonts w:ascii="Times New Roman" w:eastAsia="Calibri" w:hAnsi="Times New Roman"/>
            <w:sz w:val="23"/>
            <w:szCs w:val="23"/>
          </w:rPr>
          <w:t>www</w:t>
        </w:r>
        <w:r>
          <w:rPr>
            <w:rStyle w:val="af9"/>
            <w:rFonts w:ascii="Times New Roman" w:eastAsia="Calibri" w:hAnsi="Times New Roman"/>
            <w:sz w:val="23"/>
            <w:szCs w:val="23"/>
            <w:lang w:val="ru-RU"/>
          </w:rPr>
          <w:t>.</w:t>
        </w:r>
        <w:r>
          <w:rPr>
            <w:rStyle w:val="af9"/>
            <w:rFonts w:ascii="Times New Roman" w:eastAsia="Calibri" w:hAnsi="Times New Roman"/>
            <w:sz w:val="23"/>
            <w:szCs w:val="23"/>
          </w:rPr>
          <w:t>xarid</w:t>
        </w:r>
        <w:r>
          <w:rPr>
            <w:rStyle w:val="af9"/>
            <w:rFonts w:ascii="Times New Roman" w:eastAsia="Calibri" w:hAnsi="Times New Roman"/>
            <w:sz w:val="23"/>
            <w:szCs w:val="23"/>
            <w:lang w:val="ru-RU"/>
          </w:rPr>
          <w:t>.</w:t>
        </w:r>
        <w:r>
          <w:rPr>
            <w:rStyle w:val="af9"/>
            <w:rFonts w:ascii="Times New Roman" w:eastAsia="Calibri" w:hAnsi="Times New Roman"/>
            <w:sz w:val="23"/>
            <w:szCs w:val="23"/>
          </w:rPr>
          <w:t>uz</w:t>
        </w:r>
      </w:hyperlink>
      <w:r>
        <w:rPr>
          <w:rFonts w:ascii="Times New Roman" w:hAnsi="Times New Roman"/>
          <w:sz w:val="23"/>
          <w:szCs w:val="23"/>
          <w:lang w:val="ru-RU"/>
        </w:rPr>
        <w:t xml:space="preserve">, на сайтах Министерства здравоохранения </w:t>
      </w:r>
      <w:hyperlink r:id="rId12" w:history="1">
        <w:r>
          <w:rPr>
            <w:rStyle w:val="af9"/>
            <w:rFonts w:ascii="Times New Roman" w:eastAsia="Calibri" w:hAnsi="Times New Roman"/>
            <w:sz w:val="23"/>
            <w:szCs w:val="23"/>
          </w:rPr>
          <w:t>www</w:t>
        </w:r>
        <w:r>
          <w:rPr>
            <w:rStyle w:val="af9"/>
            <w:rFonts w:ascii="Times New Roman" w:eastAsia="Calibri" w:hAnsi="Times New Roman"/>
            <w:sz w:val="23"/>
            <w:szCs w:val="23"/>
            <w:lang w:val="ru-RU"/>
          </w:rPr>
          <w:t>.</w:t>
        </w:r>
        <w:r>
          <w:rPr>
            <w:rStyle w:val="af9"/>
            <w:rFonts w:ascii="Times New Roman" w:eastAsia="Calibri" w:hAnsi="Times New Roman"/>
            <w:sz w:val="23"/>
            <w:szCs w:val="23"/>
          </w:rPr>
          <w:t>ssv</w:t>
        </w:r>
        <w:r>
          <w:rPr>
            <w:rStyle w:val="af9"/>
            <w:rFonts w:ascii="Times New Roman" w:eastAsia="Calibri" w:hAnsi="Times New Roman"/>
            <w:sz w:val="23"/>
            <w:szCs w:val="23"/>
            <w:lang w:val="ru-RU"/>
          </w:rPr>
          <w:t>.</w:t>
        </w:r>
        <w:r>
          <w:rPr>
            <w:rStyle w:val="af9"/>
            <w:rFonts w:ascii="Times New Roman" w:eastAsia="Calibri" w:hAnsi="Times New Roman"/>
            <w:sz w:val="23"/>
            <w:szCs w:val="23"/>
          </w:rPr>
          <w:t>uz</w:t>
        </w:r>
      </w:hyperlink>
      <w:r>
        <w:rPr>
          <w:rFonts w:ascii="Times New Roman" w:hAnsi="Times New Roman"/>
          <w:sz w:val="23"/>
          <w:szCs w:val="23"/>
          <w:lang w:val="ru-RU"/>
        </w:rPr>
        <w:t>, ООО «</w:t>
      </w:r>
      <w:proofErr w:type="spellStart"/>
      <w:r>
        <w:rPr>
          <w:rFonts w:ascii="Times New Roman" w:hAnsi="Times New Roman"/>
          <w:sz w:val="23"/>
          <w:szCs w:val="23"/>
          <w:lang w:val="ru-RU"/>
        </w:rPr>
        <w:t>O’zmedimpeks</w:t>
      </w:r>
      <w:proofErr w:type="spellEnd"/>
      <w:r>
        <w:rPr>
          <w:rFonts w:ascii="Times New Roman" w:hAnsi="Times New Roman"/>
          <w:sz w:val="23"/>
          <w:szCs w:val="23"/>
          <w:lang w:val="ru-RU"/>
        </w:rPr>
        <w:t xml:space="preserve">» Министерства здравоохранения Республики Узбекистан </w:t>
      </w:r>
      <w:hyperlink r:id="rId13" w:history="1">
        <w:r>
          <w:rPr>
            <w:rStyle w:val="af9"/>
            <w:rFonts w:ascii="Times New Roman" w:eastAsia="Calibri" w:hAnsi="Times New Roman"/>
            <w:sz w:val="23"/>
            <w:szCs w:val="23"/>
          </w:rPr>
          <w:t>www</w:t>
        </w:r>
        <w:r>
          <w:rPr>
            <w:rStyle w:val="af9"/>
            <w:rFonts w:ascii="Times New Roman" w:eastAsia="Calibri" w:hAnsi="Times New Roman"/>
            <w:sz w:val="23"/>
            <w:szCs w:val="23"/>
            <w:lang w:val="ru-RU"/>
          </w:rPr>
          <w:t>.</w:t>
        </w:r>
        <w:r>
          <w:rPr>
            <w:rStyle w:val="af9"/>
            <w:rFonts w:ascii="Times New Roman" w:eastAsia="Calibri" w:hAnsi="Times New Roman"/>
            <w:sz w:val="23"/>
            <w:szCs w:val="23"/>
          </w:rPr>
          <w:t>uzmedimpex</w:t>
        </w:r>
        <w:r>
          <w:rPr>
            <w:rStyle w:val="af9"/>
            <w:rFonts w:ascii="Times New Roman" w:eastAsia="Calibri" w:hAnsi="Times New Roman"/>
            <w:sz w:val="23"/>
            <w:szCs w:val="23"/>
            <w:lang w:val="ru-RU"/>
          </w:rPr>
          <w:t>.</w:t>
        </w:r>
        <w:r>
          <w:rPr>
            <w:rStyle w:val="af9"/>
            <w:rFonts w:ascii="Times New Roman" w:eastAsia="Calibri" w:hAnsi="Times New Roman"/>
            <w:sz w:val="23"/>
            <w:szCs w:val="23"/>
          </w:rPr>
          <w:t>uz</w:t>
        </w:r>
      </w:hyperlink>
      <w:r>
        <w:rPr>
          <w:rFonts w:ascii="Times New Roman" w:hAnsi="Times New Roman"/>
          <w:sz w:val="23"/>
          <w:szCs w:val="23"/>
          <w:lang w:val="ru-RU"/>
        </w:rPr>
        <w:t xml:space="preserve"> и </w:t>
      </w:r>
      <w:hyperlink r:id="rId14" w:history="1">
        <w:r>
          <w:rPr>
            <w:rStyle w:val="af9"/>
            <w:rFonts w:ascii="Times New Roman" w:eastAsia="Calibri" w:hAnsi="Times New Roman"/>
            <w:sz w:val="23"/>
            <w:szCs w:val="23"/>
          </w:rPr>
          <w:t>www</w:t>
        </w:r>
        <w:r>
          <w:rPr>
            <w:rStyle w:val="af9"/>
            <w:rFonts w:ascii="Times New Roman" w:eastAsia="Calibri" w:hAnsi="Times New Roman"/>
            <w:sz w:val="23"/>
            <w:szCs w:val="23"/>
            <w:lang w:val="ru-RU"/>
          </w:rPr>
          <w:t>.</w:t>
        </w:r>
        <w:r>
          <w:rPr>
            <w:rStyle w:val="af9"/>
            <w:rFonts w:ascii="Times New Roman" w:eastAsia="Calibri" w:hAnsi="Times New Roman"/>
            <w:sz w:val="23"/>
            <w:szCs w:val="23"/>
          </w:rPr>
          <w:t>tenderweek</w:t>
        </w:r>
        <w:r>
          <w:rPr>
            <w:rStyle w:val="af9"/>
            <w:rFonts w:ascii="Times New Roman" w:eastAsia="Calibri" w:hAnsi="Times New Roman"/>
            <w:sz w:val="23"/>
            <w:szCs w:val="23"/>
            <w:lang w:val="ru-RU"/>
          </w:rPr>
          <w:t>.</w:t>
        </w:r>
        <w:r>
          <w:rPr>
            <w:rStyle w:val="af9"/>
            <w:rFonts w:ascii="Times New Roman" w:eastAsia="Calibri" w:hAnsi="Times New Roman"/>
            <w:sz w:val="23"/>
            <w:szCs w:val="23"/>
          </w:rPr>
          <w:t>com</w:t>
        </w:r>
      </w:hyperlink>
      <w:r>
        <w:rPr>
          <w:rFonts w:ascii="Times New Roman" w:hAnsi="Times New Roman"/>
          <w:sz w:val="23"/>
          <w:szCs w:val="23"/>
          <w:lang w:val="ru-RU"/>
        </w:rPr>
        <w:t xml:space="preserve"> для ознакомления с условиями тендера;</w:t>
      </w:r>
    </w:p>
    <w:p w14:paraId="3BD65941" w14:textId="77777777" w:rsidR="006F509D" w:rsidRDefault="006F509D" w:rsidP="006F509D">
      <w:pPr>
        <w:ind w:firstLine="567"/>
        <w:jc w:val="both"/>
        <w:rPr>
          <w:rFonts w:ascii="Times New Roman" w:hAnsi="Times New Roman"/>
          <w:sz w:val="23"/>
          <w:szCs w:val="23"/>
          <w:lang w:val="ru-RU"/>
        </w:rPr>
      </w:pPr>
      <w:r>
        <w:rPr>
          <w:rFonts w:ascii="Times New Roman" w:hAnsi="Times New Roman"/>
          <w:sz w:val="23"/>
          <w:szCs w:val="23"/>
          <w:lang w:val="ru-RU"/>
        </w:rPr>
        <w:t>б) подать квалификационные документы и тендерное предложение в соответствии с требованиями настоящей ИУТ;</w:t>
      </w:r>
    </w:p>
    <w:p w14:paraId="33F0E5DA" w14:textId="77777777" w:rsidR="00822985" w:rsidRPr="00993057" w:rsidRDefault="00555F46" w:rsidP="006F509D">
      <w:pPr>
        <w:ind w:firstLine="709"/>
        <w:jc w:val="both"/>
        <w:rPr>
          <w:rFonts w:ascii="Times New Roman" w:hAnsi="Times New Roman"/>
          <w:lang w:val="ru-RU"/>
        </w:rPr>
      </w:pPr>
      <w:r w:rsidRPr="00993057">
        <w:rPr>
          <w:rFonts w:ascii="Times New Roman" w:hAnsi="Times New Roman"/>
          <w:lang w:val="ru-RU"/>
        </w:rPr>
        <w:t xml:space="preserve">в) представить гарантию обеспечения своего тендерного предложения в период его действия, в виде задатка, путем перечисления денежных средств в безналичной форме на расчетный счет </w:t>
      </w:r>
      <w:proofErr w:type="spellStart"/>
      <w:r w:rsidRPr="00993057">
        <w:rPr>
          <w:rFonts w:ascii="Times New Roman" w:hAnsi="Times New Roman"/>
          <w:lang w:val="ru-RU"/>
        </w:rPr>
        <w:t>договородержателя</w:t>
      </w:r>
      <w:proofErr w:type="spellEnd"/>
      <w:r w:rsidR="00A958AE" w:rsidRPr="00993057">
        <w:rPr>
          <w:rFonts w:ascii="Times New Roman" w:hAnsi="Times New Roman"/>
          <w:lang w:val="ru-RU"/>
        </w:rPr>
        <w:t xml:space="preserve"> или</w:t>
      </w:r>
      <w:r w:rsidRPr="00993057">
        <w:rPr>
          <w:rFonts w:ascii="Times New Roman" w:hAnsi="Times New Roman"/>
          <w:lang w:val="ru-RU"/>
        </w:rPr>
        <w:t xml:space="preserve"> </w:t>
      </w:r>
      <w:r w:rsidR="00E55839" w:rsidRPr="00993057">
        <w:rPr>
          <w:rFonts w:ascii="Times New Roman" w:hAnsi="Times New Roman"/>
          <w:lang w:val="ru-RU"/>
        </w:rPr>
        <w:t xml:space="preserve">банковской гарантии оформленной в пользу </w:t>
      </w:r>
      <w:r w:rsidR="00E55839" w:rsidRPr="00993057">
        <w:rPr>
          <w:rFonts w:ascii="Times New Roman" w:hAnsi="Times New Roman"/>
          <w:lang w:val="uz-Cyrl-UZ"/>
        </w:rPr>
        <w:t>Рабочего органа,</w:t>
      </w:r>
      <w:r w:rsidR="00A958AE" w:rsidRPr="00993057">
        <w:rPr>
          <w:rFonts w:ascii="Times New Roman" w:hAnsi="Times New Roman"/>
          <w:lang w:val="ru-RU"/>
        </w:rPr>
        <w:t xml:space="preserve"> подтвержденн</w:t>
      </w:r>
      <w:r w:rsidR="007F5F7D" w:rsidRPr="00993057">
        <w:rPr>
          <w:rFonts w:ascii="Times New Roman" w:hAnsi="Times New Roman"/>
          <w:lang w:val="ru-RU"/>
        </w:rPr>
        <w:t>ой</w:t>
      </w:r>
      <w:r w:rsidR="00A958AE" w:rsidRPr="00993057">
        <w:rPr>
          <w:rFonts w:ascii="Times New Roman" w:hAnsi="Times New Roman"/>
          <w:lang w:val="ru-RU"/>
        </w:rPr>
        <w:t xml:space="preserve"> SWIFT сообщением о выставлении банковской гарантии </w:t>
      </w:r>
      <w:r w:rsidRPr="00993057">
        <w:rPr>
          <w:rFonts w:ascii="Times New Roman" w:hAnsi="Times New Roman"/>
          <w:lang w:val="ru-RU"/>
        </w:rPr>
        <w:t xml:space="preserve">в </w:t>
      </w:r>
      <w:r w:rsidR="0048237D" w:rsidRPr="00993057">
        <w:rPr>
          <w:rFonts w:ascii="Times New Roman" w:hAnsi="Times New Roman"/>
          <w:lang w:val="ru-RU"/>
        </w:rPr>
        <w:t>следующих размерах:</w:t>
      </w:r>
    </w:p>
    <w:p w14:paraId="3BAEBAD5" w14:textId="77777777" w:rsidR="00C21911" w:rsidRPr="00993057" w:rsidRDefault="00C21911" w:rsidP="006F509D">
      <w:pPr>
        <w:ind w:firstLine="709"/>
        <w:jc w:val="both"/>
        <w:rPr>
          <w:rFonts w:ascii="Times New Roman" w:hAnsi="Times New Roman"/>
          <w:lang w:val="ru-RU"/>
        </w:rPr>
      </w:pPr>
    </w:p>
    <w:p w14:paraId="394240AA" w14:textId="77777777" w:rsidR="00822985" w:rsidRPr="00993057" w:rsidRDefault="00822985" w:rsidP="006F509D">
      <w:pPr>
        <w:ind w:firstLine="709"/>
        <w:jc w:val="both"/>
        <w:rPr>
          <w:rFonts w:ascii="Times New Roman" w:hAnsi="Times New Roman"/>
          <w:lang w:val="ru-RU"/>
        </w:rPr>
      </w:pPr>
      <w:r w:rsidRPr="00993057">
        <w:rPr>
          <w:rFonts w:ascii="Times New Roman" w:hAnsi="Times New Roman"/>
          <w:lang w:val="ru-RU"/>
        </w:rPr>
        <w:lastRenderedPageBreak/>
        <w:t xml:space="preserve">- по лоту №1: </w:t>
      </w:r>
      <w:r w:rsidR="000B56DD">
        <w:rPr>
          <w:rFonts w:ascii="Times New Roman" w:hAnsi="Times New Roman"/>
          <w:lang w:val="ru-RU"/>
        </w:rPr>
        <w:t>1</w:t>
      </w:r>
      <w:r w:rsidR="001156C9">
        <w:rPr>
          <w:rFonts w:ascii="Times New Roman" w:hAnsi="Times New Roman"/>
          <w:lang w:val="ru-RU"/>
        </w:rPr>
        <w:t> </w:t>
      </w:r>
      <w:r w:rsidR="000B56DD">
        <w:rPr>
          <w:rFonts w:ascii="Times New Roman" w:hAnsi="Times New Roman"/>
          <w:lang w:val="ru-RU"/>
        </w:rPr>
        <w:t>5</w:t>
      </w:r>
      <w:r w:rsidR="001156C9">
        <w:rPr>
          <w:rFonts w:ascii="Times New Roman" w:hAnsi="Times New Roman"/>
          <w:lang w:val="ru-RU"/>
        </w:rPr>
        <w:t>27,56</w:t>
      </w:r>
      <w:r w:rsidRPr="00993057">
        <w:rPr>
          <w:rFonts w:ascii="Times New Roman" w:hAnsi="Times New Roman"/>
          <w:lang w:val="ru-RU"/>
        </w:rPr>
        <w:t xml:space="preserve"> евро;</w:t>
      </w:r>
    </w:p>
    <w:p w14:paraId="3DB797F1" w14:textId="77777777" w:rsidR="00822985" w:rsidRPr="00993057" w:rsidRDefault="00822985" w:rsidP="006F509D">
      <w:pPr>
        <w:ind w:firstLine="709"/>
        <w:jc w:val="both"/>
        <w:rPr>
          <w:rFonts w:ascii="Times New Roman" w:hAnsi="Times New Roman"/>
          <w:lang w:val="ru-RU"/>
        </w:rPr>
      </w:pPr>
      <w:r w:rsidRPr="00993057">
        <w:rPr>
          <w:rFonts w:ascii="Times New Roman" w:hAnsi="Times New Roman"/>
          <w:lang w:val="ru-RU"/>
        </w:rPr>
        <w:t>- по лоту №2</w:t>
      </w:r>
      <w:r w:rsidR="00513A6E">
        <w:rPr>
          <w:rFonts w:ascii="Times New Roman" w:hAnsi="Times New Roman"/>
          <w:lang w:val="ru-RU"/>
        </w:rPr>
        <w:t xml:space="preserve"> (ранее был объявлен под номером </w:t>
      </w:r>
      <w:r w:rsidRPr="00993057">
        <w:rPr>
          <w:rFonts w:ascii="Times New Roman" w:hAnsi="Times New Roman"/>
          <w:lang w:val="ru-RU"/>
        </w:rPr>
        <w:t>лот</w:t>
      </w:r>
      <w:r w:rsidR="00513A6E">
        <w:rPr>
          <w:rFonts w:ascii="Times New Roman" w:hAnsi="Times New Roman"/>
          <w:lang w:val="ru-RU"/>
        </w:rPr>
        <w:t>а</w:t>
      </w:r>
      <w:r w:rsidRPr="00993057">
        <w:rPr>
          <w:rFonts w:ascii="Times New Roman" w:hAnsi="Times New Roman"/>
          <w:lang w:val="ru-RU"/>
        </w:rPr>
        <w:t xml:space="preserve"> №6</w:t>
      </w:r>
      <w:r w:rsidR="00513A6E">
        <w:rPr>
          <w:rFonts w:ascii="Times New Roman" w:hAnsi="Times New Roman"/>
          <w:lang w:val="ru-RU"/>
        </w:rPr>
        <w:t>)</w:t>
      </w:r>
      <w:r w:rsidRPr="00993057">
        <w:rPr>
          <w:rFonts w:ascii="Times New Roman" w:hAnsi="Times New Roman"/>
          <w:lang w:val="ru-RU"/>
        </w:rPr>
        <w:t xml:space="preserve">: </w:t>
      </w:r>
      <w:r w:rsidR="000B56DD">
        <w:rPr>
          <w:rFonts w:ascii="Times New Roman" w:hAnsi="Times New Roman"/>
          <w:lang w:val="ru-RU"/>
        </w:rPr>
        <w:t>3 878,40</w:t>
      </w:r>
      <w:r w:rsidRPr="00993057">
        <w:rPr>
          <w:rFonts w:ascii="Times New Roman" w:hAnsi="Times New Roman"/>
          <w:lang w:val="ru-RU"/>
        </w:rPr>
        <w:t xml:space="preserve"> евро;</w:t>
      </w:r>
    </w:p>
    <w:p w14:paraId="474CDEC1" w14:textId="77777777" w:rsidR="000B56DD" w:rsidRDefault="00822985" w:rsidP="006F509D">
      <w:pPr>
        <w:ind w:firstLine="709"/>
        <w:jc w:val="both"/>
        <w:rPr>
          <w:rFonts w:ascii="Times New Roman" w:hAnsi="Times New Roman"/>
          <w:lang w:val="ru-RU"/>
        </w:rPr>
      </w:pPr>
      <w:r w:rsidRPr="00993057">
        <w:rPr>
          <w:rFonts w:ascii="Times New Roman" w:hAnsi="Times New Roman"/>
          <w:lang w:val="ru-RU"/>
        </w:rPr>
        <w:t>- по лоту №</w:t>
      </w:r>
      <w:r w:rsidR="00513A6E">
        <w:rPr>
          <w:rFonts w:ascii="Times New Roman" w:hAnsi="Times New Roman"/>
          <w:lang w:val="ru-RU"/>
        </w:rPr>
        <w:t xml:space="preserve">3 (ранее был объявлен под номером </w:t>
      </w:r>
      <w:r w:rsidRPr="00993057">
        <w:rPr>
          <w:rFonts w:ascii="Times New Roman" w:hAnsi="Times New Roman"/>
          <w:lang w:val="ru-RU"/>
        </w:rPr>
        <w:t>лот</w:t>
      </w:r>
      <w:r w:rsidR="00513A6E">
        <w:rPr>
          <w:rFonts w:ascii="Times New Roman" w:hAnsi="Times New Roman"/>
          <w:lang w:val="ru-RU"/>
        </w:rPr>
        <w:t>а</w:t>
      </w:r>
      <w:r w:rsidRPr="00993057">
        <w:rPr>
          <w:rFonts w:ascii="Times New Roman" w:hAnsi="Times New Roman"/>
          <w:lang w:val="ru-RU"/>
        </w:rPr>
        <w:t xml:space="preserve"> №9</w:t>
      </w:r>
      <w:r w:rsidR="00513A6E">
        <w:rPr>
          <w:rFonts w:ascii="Times New Roman" w:hAnsi="Times New Roman"/>
          <w:lang w:val="ru-RU"/>
        </w:rPr>
        <w:t>)</w:t>
      </w:r>
      <w:r w:rsidRPr="00993057">
        <w:rPr>
          <w:rFonts w:ascii="Times New Roman" w:hAnsi="Times New Roman"/>
          <w:lang w:val="ru-RU"/>
        </w:rPr>
        <w:t xml:space="preserve">: </w:t>
      </w:r>
      <w:r w:rsidR="000B56DD">
        <w:rPr>
          <w:rFonts w:ascii="Times New Roman" w:hAnsi="Times New Roman"/>
          <w:lang w:val="ru-RU"/>
        </w:rPr>
        <w:t>77</w:t>
      </w:r>
      <w:r w:rsidR="00824B47">
        <w:rPr>
          <w:rFonts w:ascii="Times New Roman" w:hAnsi="Times New Roman"/>
          <w:lang w:val="ru-RU"/>
        </w:rPr>
        <w:t>4</w:t>
      </w:r>
      <w:r w:rsidR="000B56DD">
        <w:rPr>
          <w:rFonts w:ascii="Times New Roman" w:hAnsi="Times New Roman"/>
          <w:lang w:val="ru-RU"/>
        </w:rPr>
        <w:t>,</w:t>
      </w:r>
      <w:r w:rsidR="00824B47">
        <w:rPr>
          <w:rFonts w:ascii="Times New Roman" w:hAnsi="Times New Roman"/>
          <w:lang w:val="ru-RU"/>
        </w:rPr>
        <w:t>18</w:t>
      </w:r>
      <w:r w:rsidR="000B56DD">
        <w:rPr>
          <w:rFonts w:ascii="Times New Roman" w:hAnsi="Times New Roman"/>
          <w:lang w:val="ru-RU"/>
        </w:rPr>
        <w:t xml:space="preserve"> евро.</w:t>
      </w:r>
    </w:p>
    <w:p w14:paraId="6B0A62A9" w14:textId="77777777" w:rsidR="00822985" w:rsidRPr="00993057" w:rsidRDefault="00822985" w:rsidP="006F509D">
      <w:pPr>
        <w:ind w:firstLine="709"/>
        <w:jc w:val="both"/>
        <w:rPr>
          <w:rFonts w:ascii="Times New Roman" w:hAnsi="Times New Roman"/>
          <w:lang w:val="ru-RU"/>
        </w:rPr>
      </w:pPr>
      <w:r w:rsidRPr="00993057">
        <w:rPr>
          <w:rFonts w:ascii="Times New Roman" w:hAnsi="Times New Roman"/>
          <w:lang w:val="ru-RU"/>
        </w:rPr>
        <w:t xml:space="preserve">Итого по всем лотам: </w:t>
      </w:r>
      <w:r w:rsidR="00513A6E" w:rsidRPr="00513A6E">
        <w:rPr>
          <w:rFonts w:ascii="Times New Roman" w:hAnsi="Times New Roman"/>
          <w:lang w:val="ru-RU"/>
        </w:rPr>
        <w:t>6180,14</w:t>
      </w:r>
      <w:r w:rsidRPr="00993057">
        <w:rPr>
          <w:rFonts w:ascii="Times New Roman" w:hAnsi="Times New Roman"/>
          <w:lang w:val="ru-RU"/>
        </w:rPr>
        <w:t xml:space="preserve"> евро. </w:t>
      </w:r>
    </w:p>
    <w:p w14:paraId="77A72928" w14:textId="77777777" w:rsidR="00555F46" w:rsidRPr="00993057" w:rsidRDefault="00A958AE" w:rsidP="006F509D">
      <w:pPr>
        <w:ind w:firstLine="709"/>
        <w:jc w:val="both"/>
        <w:rPr>
          <w:rFonts w:ascii="Times New Roman" w:hAnsi="Times New Roman"/>
          <w:lang w:val="ru-RU"/>
        </w:rPr>
      </w:pPr>
      <w:r w:rsidRPr="00993057">
        <w:rPr>
          <w:rFonts w:ascii="Times New Roman" w:hAnsi="Times New Roman"/>
          <w:lang w:val="ru-RU"/>
        </w:rPr>
        <w:t>Банковская гарантия</w:t>
      </w:r>
      <w:r w:rsidR="00FC47C0" w:rsidRPr="00993057">
        <w:rPr>
          <w:rFonts w:ascii="Times New Roman" w:hAnsi="Times New Roman"/>
          <w:lang w:val="ru-RU"/>
        </w:rPr>
        <w:t>,</w:t>
      </w:r>
      <w:r w:rsidRPr="00993057">
        <w:rPr>
          <w:rFonts w:ascii="Times New Roman" w:hAnsi="Times New Roman"/>
          <w:lang w:val="ru-RU"/>
        </w:rPr>
        <w:t xml:space="preserve"> </w:t>
      </w:r>
      <w:r w:rsidR="0048237D" w:rsidRPr="00993057">
        <w:rPr>
          <w:rFonts w:ascii="Times New Roman" w:hAnsi="Times New Roman"/>
          <w:lang w:val="ru-RU"/>
        </w:rPr>
        <w:t xml:space="preserve">подтвержденная SWIFT </w:t>
      </w:r>
      <w:r w:rsidR="00513A6E" w:rsidRPr="00993057">
        <w:rPr>
          <w:rFonts w:ascii="Times New Roman" w:hAnsi="Times New Roman"/>
          <w:lang w:val="ru-RU"/>
        </w:rPr>
        <w:t>сообщением,</w:t>
      </w:r>
      <w:r w:rsidR="0048237D" w:rsidRPr="00993057">
        <w:rPr>
          <w:rFonts w:ascii="Times New Roman" w:hAnsi="Times New Roman"/>
          <w:lang w:val="ru-RU"/>
        </w:rPr>
        <w:t xml:space="preserve"> </w:t>
      </w:r>
      <w:r w:rsidRPr="00993057">
        <w:rPr>
          <w:rFonts w:ascii="Times New Roman" w:hAnsi="Times New Roman"/>
          <w:lang w:val="ru-RU"/>
        </w:rPr>
        <w:t>должна быть</w:t>
      </w:r>
      <w:r w:rsidR="00555F46" w:rsidRPr="00993057">
        <w:rPr>
          <w:rFonts w:ascii="Times New Roman" w:hAnsi="Times New Roman"/>
          <w:lang w:val="ru-RU"/>
        </w:rPr>
        <w:t xml:space="preserve"> вложена в пакет с квалификационными документами.</w:t>
      </w:r>
    </w:p>
    <w:p w14:paraId="4977424E" w14:textId="77777777" w:rsidR="006F509D" w:rsidRDefault="006F509D" w:rsidP="006F509D">
      <w:pPr>
        <w:ind w:firstLine="709"/>
        <w:jc w:val="both"/>
        <w:rPr>
          <w:rFonts w:ascii="Times New Roman" w:hAnsi="Times New Roman"/>
          <w:lang w:val="ru-RU"/>
        </w:rPr>
      </w:pPr>
      <w:r>
        <w:rPr>
          <w:rFonts w:ascii="Times New Roman" w:hAnsi="Times New Roman"/>
          <w:lang w:val="ru-RU"/>
        </w:rPr>
        <w:t>Банковская гарантия, подтвержденная SWIFT сообщением, должна быть вложена в пакет с квалификационными документами.</w:t>
      </w:r>
    </w:p>
    <w:p w14:paraId="7F3777F5" w14:textId="3DBE5A3A" w:rsidR="006F509D" w:rsidRDefault="006F509D" w:rsidP="006F509D">
      <w:pPr>
        <w:ind w:firstLine="709"/>
        <w:jc w:val="both"/>
        <w:rPr>
          <w:rFonts w:ascii="Times New Roman" w:hAnsi="Times New Roman"/>
          <w:lang w:val="ru-RU"/>
        </w:rPr>
      </w:pPr>
      <w:r>
        <w:rPr>
          <w:rFonts w:ascii="Times New Roman" w:hAnsi="Times New Roman"/>
          <w:lang w:val="ru-RU"/>
        </w:rPr>
        <w:t xml:space="preserve">4.2. Иностранные участники могут внести денежный задаток в Долларах США, в Евро или в </w:t>
      </w:r>
      <w:r w:rsidR="00DE2A08">
        <w:rPr>
          <w:rFonts w:ascii="Times New Roman" w:hAnsi="Times New Roman"/>
          <w:lang w:val="ru-RU"/>
        </w:rPr>
        <w:t>р</w:t>
      </w:r>
      <w:r>
        <w:rPr>
          <w:rFonts w:ascii="Times New Roman" w:hAnsi="Times New Roman"/>
          <w:lang w:val="ru-RU"/>
        </w:rPr>
        <w:t>осс</w:t>
      </w:r>
      <w:r w:rsidR="00DE2A08" w:rsidRPr="00DE2A08">
        <w:rPr>
          <w:rFonts w:ascii="Times New Roman" w:hAnsi="Times New Roman"/>
          <w:lang w:val="ru-RU"/>
        </w:rPr>
        <w:t>и</w:t>
      </w:r>
      <w:r>
        <w:rPr>
          <w:rFonts w:ascii="Times New Roman" w:hAnsi="Times New Roman"/>
          <w:lang w:val="ru-RU"/>
        </w:rPr>
        <w:t>йских рублях по курсу Центрального банка Республики Узбекистан по отношению к Доллару США на дату перечисления задатка на расчетный счет Рабочего органа.</w:t>
      </w:r>
    </w:p>
    <w:p w14:paraId="0E01F91A" w14:textId="77777777" w:rsidR="006F509D" w:rsidRDefault="006F509D" w:rsidP="006F509D">
      <w:pPr>
        <w:ind w:firstLine="709"/>
        <w:jc w:val="both"/>
        <w:rPr>
          <w:rFonts w:ascii="Times New Roman" w:hAnsi="Times New Roman"/>
          <w:lang w:val="ru-RU"/>
        </w:rPr>
      </w:pPr>
      <w:r>
        <w:rPr>
          <w:rFonts w:ascii="Times New Roman" w:hAnsi="Times New Roman"/>
          <w:lang w:val="ru-RU"/>
        </w:rPr>
        <w:t>4.3. Денежный задаток отечественных участников вносится в национальной валюте по курсу Центрального банка Республики Узбекистан на дату перечисления задатка на расчетный счет Рабочего органа.</w:t>
      </w:r>
    </w:p>
    <w:p w14:paraId="7CBE2119" w14:textId="77777777" w:rsidR="006F509D" w:rsidRDefault="006F509D" w:rsidP="006F509D">
      <w:pPr>
        <w:ind w:firstLine="709"/>
        <w:jc w:val="both"/>
        <w:rPr>
          <w:rFonts w:ascii="Times New Roman" w:hAnsi="Times New Roman"/>
          <w:lang w:val="ru-RU"/>
        </w:rPr>
      </w:pPr>
      <w:r>
        <w:rPr>
          <w:rFonts w:ascii="Times New Roman" w:hAnsi="Times New Roman"/>
          <w:lang w:val="ru-RU"/>
        </w:rPr>
        <w:t xml:space="preserve">4.4. Гарантия </w:t>
      </w:r>
      <w:proofErr w:type="spellStart"/>
      <w:r>
        <w:rPr>
          <w:rFonts w:ascii="Times New Roman" w:hAnsi="Times New Roman"/>
          <w:lang w:val="ru-RU"/>
        </w:rPr>
        <w:t>безотзывности</w:t>
      </w:r>
      <w:proofErr w:type="spellEnd"/>
      <w:r>
        <w:rPr>
          <w:rFonts w:ascii="Times New Roman" w:hAnsi="Times New Roman"/>
          <w:lang w:val="ru-RU"/>
        </w:rPr>
        <w:t xml:space="preserve"> тендерного предложения вне зависимости от вида ее предоставления должна быть выставлена не позднее последней даты и времени приема тендерных предложений.</w:t>
      </w:r>
    </w:p>
    <w:p w14:paraId="2508C74D" w14:textId="77777777" w:rsidR="006F509D" w:rsidRDefault="006F509D" w:rsidP="006F509D">
      <w:pPr>
        <w:ind w:firstLine="709"/>
        <w:jc w:val="both"/>
        <w:rPr>
          <w:rFonts w:ascii="Times New Roman" w:hAnsi="Times New Roman"/>
          <w:lang w:val="ru-RU"/>
        </w:rPr>
      </w:pPr>
      <w:r>
        <w:rPr>
          <w:rFonts w:ascii="Times New Roman" w:hAnsi="Times New Roman"/>
          <w:lang w:val="ru-RU"/>
        </w:rPr>
        <w:t xml:space="preserve">4.5. Тендерные предложения без обеспечения гарантии ее </w:t>
      </w:r>
      <w:proofErr w:type="spellStart"/>
      <w:r>
        <w:rPr>
          <w:rFonts w:ascii="Times New Roman" w:hAnsi="Times New Roman"/>
          <w:lang w:val="ru-RU"/>
        </w:rPr>
        <w:t>безотзывности</w:t>
      </w:r>
      <w:proofErr w:type="spellEnd"/>
      <w:r>
        <w:rPr>
          <w:rFonts w:ascii="Times New Roman" w:hAnsi="Times New Roman"/>
          <w:lang w:val="ru-RU"/>
        </w:rPr>
        <w:t xml:space="preserve"> не рассматриваются.</w:t>
      </w:r>
    </w:p>
    <w:p w14:paraId="5CD29B54" w14:textId="77777777" w:rsidR="006F509D" w:rsidRDefault="006F509D" w:rsidP="006F509D">
      <w:pPr>
        <w:ind w:firstLine="709"/>
        <w:jc w:val="both"/>
        <w:rPr>
          <w:rFonts w:ascii="Times New Roman" w:hAnsi="Times New Roman"/>
          <w:lang w:val="ru-RU"/>
        </w:rPr>
      </w:pPr>
      <w:r>
        <w:rPr>
          <w:rFonts w:ascii="Times New Roman" w:hAnsi="Times New Roman"/>
          <w:lang w:val="ru-RU"/>
        </w:rPr>
        <w:t>4.6. Рабочий орган не требует выплаты суммы обеспечения предложения и в течение одного рабочего дня возвращает документ об обеспечении или обеспечивает его возвращение после наступления одного из следующих событий:</w:t>
      </w:r>
    </w:p>
    <w:p w14:paraId="169DD4DD" w14:textId="77777777" w:rsidR="006F509D" w:rsidRDefault="006F509D" w:rsidP="006F509D">
      <w:pPr>
        <w:ind w:firstLine="709"/>
        <w:jc w:val="both"/>
        <w:rPr>
          <w:rFonts w:ascii="Times New Roman" w:hAnsi="Times New Roman"/>
          <w:lang w:val="ru-RU"/>
        </w:rPr>
      </w:pPr>
      <w:r>
        <w:rPr>
          <w:rFonts w:ascii="Times New Roman" w:hAnsi="Times New Roman"/>
          <w:lang w:val="ru-RU"/>
        </w:rPr>
        <w:t xml:space="preserve">истечение срока действия обеспечения предложения; </w:t>
      </w:r>
    </w:p>
    <w:p w14:paraId="3FFBD29D" w14:textId="77777777" w:rsidR="006F509D" w:rsidRDefault="006F509D" w:rsidP="006F509D">
      <w:pPr>
        <w:ind w:firstLine="709"/>
        <w:jc w:val="both"/>
        <w:rPr>
          <w:rFonts w:ascii="Times New Roman" w:hAnsi="Times New Roman"/>
          <w:lang w:val="ru-RU"/>
        </w:rPr>
      </w:pPr>
      <w:r>
        <w:rPr>
          <w:rFonts w:ascii="Times New Roman" w:hAnsi="Times New Roman"/>
          <w:lang w:val="ru-RU"/>
        </w:rPr>
        <w:t>вступление в силу договора о государственных закупках (по импортным договорам) и предоставление обеспечения исполнения этого договора, если такое обеспечение требуется в условиях тендера;</w:t>
      </w:r>
    </w:p>
    <w:p w14:paraId="3ACBB0F2" w14:textId="77777777" w:rsidR="006F509D" w:rsidRDefault="006F509D" w:rsidP="006F509D">
      <w:pPr>
        <w:ind w:firstLine="709"/>
        <w:jc w:val="both"/>
        <w:rPr>
          <w:rFonts w:ascii="Times New Roman" w:hAnsi="Times New Roman"/>
          <w:lang w:val="ru-RU"/>
        </w:rPr>
      </w:pPr>
      <w:r>
        <w:rPr>
          <w:rFonts w:ascii="Times New Roman" w:hAnsi="Times New Roman"/>
          <w:lang w:val="ru-RU"/>
        </w:rPr>
        <w:t>отмена тендера;</w:t>
      </w:r>
    </w:p>
    <w:p w14:paraId="334FFA93" w14:textId="77777777" w:rsidR="006F509D" w:rsidRDefault="006F509D" w:rsidP="006F509D">
      <w:pPr>
        <w:ind w:firstLine="709"/>
        <w:jc w:val="both"/>
        <w:rPr>
          <w:rFonts w:ascii="Times New Roman" w:hAnsi="Times New Roman"/>
          <w:lang w:val="ru-RU"/>
        </w:rPr>
      </w:pPr>
      <w:r>
        <w:rPr>
          <w:rFonts w:ascii="Times New Roman" w:hAnsi="Times New Roman"/>
          <w:lang w:val="ru-RU"/>
        </w:rPr>
        <w:t>отзыв предложения до истечения окончательного срока подачи предложений, если только в условиях тендера не оговорено, что такой отзыв не допускается.</w:t>
      </w:r>
    </w:p>
    <w:p w14:paraId="1E4C97E5" w14:textId="77777777" w:rsidR="006F509D" w:rsidRDefault="006F509D" w:rsidP="006F509D">
      <w:pPr>
        <w:ind w:firstLine="709"/>
        <w:jc w:val="both"/>
        <w:rPr>
          <w:rFonts w:ascii="Times New Roman" w:hAnsi="Times New Roman"/>
          <w:lang w:val="ru-RU"/>
        </w:rPr>
      </w:pPr>
      <w:r>
        <w:rPr>
          <w:rFonts w:ascii="Times New Roman" w:hAnsi="Times New Roman"/>
          <w:lang w:val="ru-RU"/>
        </w:rPr>
        <w:t xml:space="preserve">4.7. Задаток победителя тендера будет находиться в распоряжении Рабочего органа до вступления договора (по импортным договорам), заключенного по итогам тендера с </w:t>
      </w:r>
      <w:r>
        <w:rPr>
          <w:rFonts w:ascii="Times New Roman" w:hAnsi="Times New Roman"/>
          <w:lang w:val="uz-Cyrl-UZ"/>
        </w:rPr>
        <w:t xml:space="preserve">Договородержателем </w:t>
      </w:r>
      <w:r>
        <w:rPr>
          <w:rFonts w:ascii="Times New Roman" w:hAnsi="Times New Roman"/>
          <w:lang w:val="ru-RU"/>
        </w:rPr>
        <w:t>в юридическую силу, после чего подлежит возврату или перерасчету с гарантией исполнения договора. Задаток отечественным победителям будет возвращен после полного выполнения договорных обязательств.</w:t>
      </w:r>
    </w:p>
    <w:p w14:paraId="7B6BF265" w14:textId="77777777" w:rsidR="006F509D" w:rsidRDefault="006F509D" w:rsidP="006F509D">
      <w:pPr>
        <w:tabs>
          <w:tab w:val="left" w:pos="1418"/>
        </w:tabs>
        <w:ind w:firstLine="709"/>
        <w:jc w:val="both"/>
        <w:rPr>
          <w:rFonts w:ascii="Times New Roman" w:hAnsi="Times New Roman"/>
          <w:lang w:val="ru-RU"/>
        </w:rPr>
      </w:pPr>
      <w:r>
        <w:rPr>
          <w:rFonts w:ascii="Times New Roman" w:hAnsi="Times New Roman"/>
          <w:lang w:val="ru-RU"/>
        </w:rPr>
        <w:t>4.8. Гарантия тендерного предложения (задаток) участнику тендера/победителю тендера не возвращается в следующих случаях если участник:</w:t>
      </w:r>
    </w:p>
    <w:p w14:paraId="773F1475" w14:textId="77777777" w:rsidR="006F509D" w:rsidRDefault="006F509D" w:rsidP="006F509D">
      <w:pPr>
        <w:ind w:firstLine="709"/>
        <w:jc w:val="both"/>
        <w:rPr>
          <w:rFonts w:ascii="Times New Roman" w:hAnsi="Times New Roman"/>
          <w:lang w:val="ru-RU"/>
        </w:rPr>
      </w:pPr>
      <w:r>
        <w:rPr>
          <w:rFonts w:ascii="Times New Roman" w:hAnsi="Times New Roman"/>
          <w:lang w:val="ru-RU"/>
        </w:rPr>
        <w:t xml:space="preserve">будет определен победителем тендера, но откажется или не сможет подписать соответствующий договор с </w:t>
      </w:r>
      <w:proofErr w:type="spellStart"/>
      <w:r>
        <w:rPr>
          <w:rFonts w:ascii="Times New Roman" w:hAnsi="Times New Roman"/>
          <w:lang w:val="ru-RU"/>
        </w:rPr>
        <w:t>Договородержателем</w:t>
      </w:r>
      <w:proofErr w:type="spellEnd"/>
      <w:r>
        <w:rPr>
          <w:rFonts w:ascii="Times New Roman" w:hAnsi="Times New Roman"/>
          <w:lang w:val="ru-RU"/>
        </w:rPr>
        <w:t>;</w:t>
      </w:r>
    </w:p>
    <w:p w14:paraId="4A00D1CD" w14:textId="77777777" w:rsidR="006F509D" w:rsidRDefault="006F509D" w:rsidP="006F509D">
      <w:pPr>
        <w:ind w:firstLine="709"/>
        <w:jc w:val="both"/>
        <w:rPr>
          <w:rFonts w:ascii="Times New Roman" w:hAnsi="Times New Roman"/>
          <w:lang w:val="ru-RU"/>
        </w:rPr>
      </w:pPr>
      <w:r>
        <w:rPr>
          <w:rFonts w:ascii="Times New Roman" w:hAnsi="Times New Roman"/>
          <w:lang w:val="ru-RU"/>
        </w:rPr>
        <w:t>отзовет свое тендерное предложение после окончания срока приема тендерных предложений;</w:t>
      </w:r>
    </w:p>
    <w:p w14:paraId="1C7D84B6" w14:textId="77777777" w:rsidR="006F509D" w:rsidRDefault="006F509D" w:rsidP="006F509D">
      <w:pPr>
        <w:ind w:firstLine="709"/>
        <w:jc w:val="both"/>
        <w:rPr>
          <w:rFonts w:ascii="Times New Roman" w:hAnsi="Times New Roman"/>
          <w:lang w:val="ru-RU"/>
        </w:rPr>
      </w:pPr>
      <w:r>
        <w:rPr>
          <w:rFonts w:ascii="Times New Roman" w:hAnsi="Times New Roman"/>
          <w:lang w:val="ru-RU"/>
        </w:rPr>
        <w:t>будет определен победителем тендера, но откажется от предоставления Рабочему органу гарантии исполнения договора.</w:t>
      </w:r>
    </w:p>
    <w:p w14:paraId="1658E86D" w14:textId="77777777" w:rsidR="006F509D" w:rsidRDefault="006F509D" w:rsidP="006F509D">
      <w:pPr>
        <w:ind w:firstLine="709"/>
        <w:jc w:val="both"/>
        <w:rPr>
          <w:rFonts w:ascii="Times New Roman" w:hAnsi="Times New Roman"/>
          <w:lang w:val="ru-RU"/>
        </w:rPr>
      </w:pPr>
      <w:r>
        <w:rPr>
          <w:rFonts w:ascii="Times New Roman" w:hAnsi="Times New Roman"/>
          <w:lang w:val="ru-RU"/>
        </w:rPr>
        <w:t>4.9. Рабочий орган возвращает задаток участнику тендера в течение 10 банковских дней после решения Закупочной комиссии с учетом удержания банковских комиссий за перевод средств, в следующих случаях:</w:t>
      </w:r>
    </w:p>
    <w:p w14:paraId="6BD95AD0" w14:textId="77777777" w:rsidR="006F509D" w:rsidRDefault="006F509D" w:rsidP="006F509D">
      <w:pPr>
        <w:ind w:firstLine="709"/>
        <w:jc w:val="both"/>
        <w:rPr>
          <w:rFonts w:ascii="Times New Roman" w:hAnsi="Times New Roman"/>
          <w:lang w:val="ru-RU"/>
        </w:rPr>
      </w:pPr>
      <w:r>
        <w:rPr>
          <w:rFonts w:ascii="Times New Roman" w:hAnsi="Times New Roman"/>
          <w:lang w:val="ru-RU"/>
        </w:rPr>
        <w:t>- если участник тендера не допущен к участию в тендере;</w:t>
      </w:r>
    </w:p>
    <w:p w14:paraId="0C7DC6C4" w14:textId="77777777" w:rsidR="006F509D" w:rsidRDefault="006F509D" w:rsidP="006F509D">
      <w:pPr>
        <w:ind w:firstLine="709"/>
        <w:jc w:val="both"/>
        <w:rPr>
          <w:rFonts w:ascii="Times New Roman" w:hAnsi="Times New Roman"/>
          <w:lang w:val="ru-RU"/>
        </w:rPr>
      </w:pPr>
      <w:r>
        <w:rPr>
          <w:rFonts w:ascii="Times New Roman" w:hAnsi="Times New Roman"/>
          <w:lang w:val="ru-RU"/>
        </w:rPr>
        <w:t>- если участник тендера не будет объявлен победителем тендера;</w:t>
      </w:r>
    </w:p>
    <w:p w14:paraId="503F0194" w14:textId="77777777" w:rsidR="006F509D" w:rsidRDefault="006F509D" w:rsidP="006F509D">
      <w:pPr>
        <w:ind w:firstLine="709"/>
        <w:jc w:val="both"/>
        <w:rPr>
          <w:rFonts w:ascii="Times New Roman" w:hAnsi="Times New Roman"/>
          <w:lang w:val="ru-RU"/>
        </w:rPr>
      </w:pPr>
      <w:r>
        <w:rPr>
          <w:rFonts w:ascii="Times New Roman" w:hAnsi="Times New Roman"/>
          <w:lang w:val="ru-RU"/>
        </w:rPr>
        <w:t>- если тендер будет отменен;</w:t>
      </w:r>
    </w:p>
    <w:p w14:paraId="1C2C6355" w14:textId="77777777" w:rsidR="006F509D" w:rsidRDefault="006F509D" w:rsidP="006F509D">
      <w:pPr>
        <w:ind w:firstLine="709"/>
        <w:jc w:val="both"/>
        <w:rPr>
          <w:rFonts w:ascii="Times New Roman" w:hAnsi="Times New Roman"/>
          <w:lang w:val="ru-RU"/>
        </w:rPr>
      </w:pPr>
      <w:r>
        <w:rPr>
          <w:rFonts w:ascii="Times New Roman" w:hAnsi="Times New Roman"/>
          <w:lang w:val="ru-RU"/>
        </w:rPr>
        <w:t>- если тендер будет объявлен несостоявшимся.</w:t>
      </w:r>
    </w:p>
    <w:p w14:paraId="6DEB822D" w14:textId="77777777" w:rsidR="006F509D" w:rsidRDefault="006F509D" w:rsidP="006F509D">
      <w:pPr>
        <w:ind w:firstLine="709"/>
        <w:jc w:val="both"/>
        <w:rPr>
          <w:rFonts w:ascii="Times New Roman" w:hAnsi="Times New Roman"/>
          <w:b/>
          <w:lang w:val="x-none"/>
        </w:rPr>
      </w:pPr>
      <w:r>
        <w:rPr>
          <w:rFonts w:ascii="Times New Roman" w:hAnsi="Times New Roman"/>
          <w:lang w:val="ru-RU"/>
        </w:rPr>
        <w:t xml:space="preserve">4.10. Участнику, признанному победителем тендера, сумма задатка возвращается, с учетом удержания банковских комиссий за перевод средств, в течение 10 банковских дней с момента подписания и вступления в юридическую силу договора с </w:t>
      </w:r>
      <w:proofErr w:type="spellStart"/>
      <w:r>
        <w:rPr>
          <w:rFonts w:ascii="Times New Roman" w:hAnsi="Times New Roman"/>
          <w:lang w:val="ru-RU"/>
        </w:rPr>
        <w:t>договодержателем</w:t>
      </w:r>
      <w:proofErr w:type="spellEnd"/>
      <w:r>
        <w:rPr>
          <w:rFonts w:ascii="Times New Roman" w:hAnsi="Times New Roman"/>
          <w:lang w:val="ru-RU"/>
        </w:rPr>
        <w:t>.</w:t>
      </w:r>
    </w:p>
    <w:p w14:paraId="3B417DC3" w14:textId="681CDF24" w:rsidR="004964AD" w:rsidRDefault="004964AD" w:rsidP="00711417">
      <w:pPr>
        <w:ind w:firstLine="709"/>
        <w:jc w:val="both"/>
        <w:rPr>
          <w:rFonts w:ascii="Times New Roman" w:hAnsi="Times New Roman"/>
          <w:b/>
          <w:lang w:val="x-none"/>
        </w:rPr>
      </w:pPr>
    </w:p>
    <w:p w14:paraId="36A959BF" w14:textId="690384EC" w:rsidR="006F509D" w:rsidRDefault="006F509D" w:rsidP="00711417">
      <w:pPr>
        <w:ind w:firstLine="709"/>
        <w:jc w:val="both"/>
        <w:rPr>
          <w:rFonts w:ascii="Times New Roman" w:hAnsi="Times New Roman"/>
          <w:b/>
          <w:lang w:val="x-none"/>
        </w:rPr>
      </w:pPr>
    </w:p>
    <w:p w14:paraId="470F310B" w14:textId="77777777" w:rsidR="006F509D" w:rsidRPr="006F509D" w:rsidRDefault="006F509D" w:rsidP="00711417">
      <w:pPr>
        <w:ind w:firstLine="709"/>
        <w:jc w:val="both"/>
        <w:rPr>
          <w:rFonts w:ascii="Times New Roman" w:hAnsi="Times New Roman"/>
          <w:b/>
          <w:lang w:val="x-none"/>
        </w:rPr>
      </w:pPr>
    </w:p>
    <w:p w14:paraId="02284C6F" w14:textId="77777777" w:rsidR="006F509D" w:rsidRDefault="006F509D" w:rsidP="006F509D">
      <w:pPr>
        <w:ind w:firstLine="567"/>
        <w:jc w:val="both"/>
        <w:rPr>
          <w:rFonts w:ascii="Times New Roman" w:hAnsi="Times New Roman"/>
          <w:b/>
          <w:lang w:val="ru-RU"/>
        </w:rPr>
      </w:pPr>
      <w:r>
        <w:rPr>
          <w:rFonts w:ascii="Times New Roman" w:hAnsi="Times New Roman"/>
          <w:b/>
          <w:lang w:val="ru-RU"/>
        </w:rPr>
        <w:lastRenderedPageBreak/>
        <w:t>5. Предварительный Квалификационный отбор участников для участия в тендере.</w:t>
      </w:r>
    </w:p>
    <w:p w14:paraId="5F08DCBE" w14:textId="77777777" w:rsidR="006F509D" w:rsidRDefault="006F509D" w:rsidP="006F509D">
      <w:pPr>
        <w:ind w:firstLine="567"/>
        <w:jc w:val="both"/>
        <w:rPr>
          <w:rFonts w:ascii="Times New Roman" w:hAnsi="Times New Roman"/>
          <w:lang w:val="ru-RU"/>
        </w:rPr>
      </w:pPr>
      <w:r>
        <w:rPr>
          <w:rFonts w:ascii="Times New Roman" w:hAnsi="Times New Roman"/>
          <w:lang w:val="ru-RU"/>
        </w:rPr>
        <w:t>5.1. </w:t>
      </w:r>
      <w:r>
        <w:rPr>
          <w:rFonts w:ascii="Times New Roman" w:hAnsi="Times New Roman"/>
          <w:lang w:val="uz-Cyrl-UZ"/>
        </w:rPr>
        <w:t>Перед началом тендера, Закупочной комиссией производится предварительный квалификационный отбор участников. К дальнейшему участию в тендере допускаются только те участники, которые прошли предварительный квалификационный отбор.</w:t>
      </w:r>
    </w:p>
    <w:p w14:paraId="72095B7C" w14:textId="77777777" w:rsidR="006F509D" w:rsidRDefault="006F509D" w:rsidP="006F509D">
      <w:pPr>
        <w:ind w:firstLine="567"/>
        <w:jc w:val="both"/>
        <w:rPr>
          <w:rFonts w:ascii="Times New Roman" w:hAnsi="Times New Roman"/>
          <w:lang w:val="ru-RU"/>
        </w:rPr>
      </w:pPr>
      <w:r>
        <w:rPr>
          <w:rFonts w:ascii="Times New Roman" w:hAnsi="Times New Roman"/>
          <w:lang w:val="ru-RU"/>
        </w:rPr>
        <w:t>5.2. Перечень документов, необходимых для проведения квалификационного отбора представлен в Приложении №1 (Формы №1,2,3,4,5,10,11) к настоящей инструкции. Все квалификационные документы должны быть отдельный конверт.</w:t>
      </w:r>
    </w:p>
    <w:p w14:paraId="6C079B8E" w14:textId="77777777" w:rsidR="006F509D" w:rsidRDefault="006F509D" w:rsidP="006F509D">
      <w:pPr>
        <w:tabs>
          <w:tab w:val="left" w:pos="1276"/>
          <w:tab w:val="left" w:pos="1418"/>
        </w:tabs>
        <w:ind w:firstLine="567"/>
        <w:jc w:val="both"/>
        <w:rPr>
          <w:rFonts w:ascii="Times New Roman" w:hAnsi="Times New Roman"/>
          <w:lang w:val="ru-RU"/>
        </w:rPr>
      </w:pPr>
      <w:r>
        <w:rPr>
          <w:rFonts w:ascii="Times New Roman" w:hAnsi="Times New Roman"/>
          <w:lang w:val="ru-RU"/>
        </w:rPr>
        <w:t>5.3. При предварительном квалификационном отборе участников к участию в тендере не допускаются участники:</w:t>
      </w:r>
    </w:p>
    <w:p w14:paraId="7AE78BFF" w14:textId="77777777" w:rsidR="006F509D" w:rsidRDefault="006F509D" w:rsidP="006F509D">
      <w:pPr>
        <w:ind w:firstLine="567"/>
        <w:jc w:val="both"/>
        <w:rPr>
          <w:rFonts w:ascii="Times New Roman" w:hAnsi="Times New Roman"/>
          <w:lang w:val="ru-RU"/>
        </w:rPr>
      </w:pPr>
      <w:r>
        <w:rPr>
          <w:rFonts w:ascii="Times New Roman" w:hAnsi="Times New Roman"/>
          <w:lang w:val="ru-RU"/>
        </w:rPr>
        <w:t>не предоставившие в установленный срок пакет необходимых документов для квалификационного отбора;</w:t>
      </w:r>
    </w:p>
    <w:p w14:paraId="1FF2A7C1" w14:textId="77777777" w:rsidR="006F509D" w:rsidRDefault="006F509D" w:rsidP="006F509D">
      <w:pPr>
        <w:ind w:firstLine="567"/>
        <w:jc w:val="both"/>
        <w:rPr>
          <w:rFonts w:ascii="Times New Roman" w:hAnsi="Times New Roman"/>
          <w:lang w:val="ru-RU"/>
        </w:rPr>
      </w:pPr>
      <w:r>
        <w:rPr>
          <w:rFonts w:ascii="Times New Roman" w:hAnsi="Times New Roman"/>
          <w:lang w:val="ru-RU"/>
        </w:rPr>
        <w:t>находящиеся на стадии реорганизации, ликвидации или банкротства;</w:t>
      </w:r>
    </w:p>
    <w:p w14:paraId="3B1A632B" w14:textId="77777777" w:rsidR="006F509D" w:rsidRDefault="006F509D" w:rsidP="006F509D">
      <w:pPr>
        <w:ind w:firstLine="567"/>
        <w:jc w:val="both"/>
        <w:rPr>
          <w:rFonts w:ascii="Times New Roman" w:hAnsi="Times New Roman"/>
          <w:lang w:val="ru-RU"/>
        </w:rPr>
      </w:pPr>
      <w:r>
        <w:rPr>
          <w:rFonts w:ascii="Times New Roman" w:hAnsi="Times New Roman"/>
          <w:lang w:val="ru-RU"/>
        </w:rPr>
        <w:t>находящиеся в состоянии судебного или арбитражного разбирательства с «</w:t>
      </w:r>
      <w:proofErr w:type="spellStart"/>
      <w:r>
        <w:rPr>
          <w:rFonts w:ascii="Times New Roman" w:hAnsi="Times New Roman"/>
          <w:lang w:val="ru-RU"/>
        </w:rPr>
        <w:t>Договородержателем</w:t>
      </w:r>
      <w:proofErr w:type="spellEnd"/>
      <w:r>
        <w:rPr>
          <w:rFonts w:ascii="Times New Roman" w:hAnsi="Times New Roman"/>
          <w:lang w:val="ru-RU"/>
        </w:rPr>
        <w:t>»;</w:t>
      </w:r>
    </w:p>
    <w:p w14:paraId="7E5B2A1B" w14:textId="77777777" w:rsidR="006F509D" w:rsidRDefault="006F509D" w:rsidP="006F509D">
      <w:pPr>
        <w:ind w:firstLine="567"/>
        <w:jc w:val="both"/>
        <w:rPr>
          <w:rFonts w:ascii="Times New Roman" w:hAnsi="Times New Roman"/>
          <w:lang w:val="ru-RU"/>
        </w:rPr>
      </w:pPr>
      <w:r>
        <w:rPr>
          <w:rFonts w:ascii="Times New Roman" w:hAnsi="Times New Roman"/>
          <w:lang w:val="ru-RU"/>
        </w:rPr>
        <w:t>находящиеся в Едином реестре недобросовестных исполнителей;</w:t>
      </w:r>
    </w:p>
    <w:p w14:paraId="0A6B4493" w14:textId="77777777" w:rsidR="006F509D" w:rsidRDefault="006F509D" w:rsidP="006F509D">
      <w:pPr>
        <w:ind w:firstLine="567"/>
        <w:jc w:val="both"/>
        <w:rPr>
          <w:rFonts w:ascii="Times New Roman" w:hAnsi="Times New Roman"/>
          <w:lang w:val="ru-RU"/>
        </w:rPr>
      </w:pPr>
      <w:r>
        <w:rPr>
          <w:rFonts w:ascii="Times New Roman" w:hAnsi="Times New Roman"/>
          <w:lang w:val="ru-RU"/>
        </w:rPr>
        <w:t>имеющие ненадлежащее исполнение принятых обязательств по ранее заключенным договорам;</w:t>
      </w:r>
    </w:p>
    <w:p w14:paraId="50326B22" w14:textId="77777777" w:rsidR="006F509D" w:rsidRDefault="006F509D" w:rsidP="006F509D">
      <w:pPr>
        <w:ind w:firstLine="567"/>
        <w:jc w:val="both"/>
        <w:rPr>
          <w:rFonts w:ascii="Times New Roman" w:hAnsi="Times New Roman"/>
          <w:lang w:val="ru-RU"/>
        </w:rPr>
      </w:pPr>
      <w:r>
        <w:rPr>
          <w:rFonts w:ascii="Times New Roman" w:hAnsi="Times New Roman"/>
          <w:lang w:val="ru-RU"/>
        </w:rPr>
        <w:t>учрежденные менее 6 месяцев до объявления тендера;</w:t>
      </w:r>
    </w:p>
    <w:p w14:paraId="3944C5E1" w14:textId="77777777" w:rsidR="006F509D" w:rsidRDefault="006F509D" w:rsidP="006F509D">
      <w:pPr>
        <w:ind w:firstLine="567"/>
        <w:jc w:val="both"/>
        <w:rPr>
          <w:rFonts w:ascii="Times New Roman" w:hAnsi="Times New Roman"/>
          <w:lang w:val="ru-RU"/>
        </w:rPr>
      </w:pPr>
      <w:r>
        <w:rPr>
          <w:rFonts w:ascii="Times New Roman" w:hAnsi="Times New Roman"/>
          <w:lang w:val="ru-RU"/>
        </w:rPr>
        <w:t>имеющие задолженности по уплате налогов и других обязательных платежей;</w:t>
      </w:r>
    </w:p>
    <w:p w14:paraId="1E680A01" w14:textId="77777777" w:rsidR="006F509D" w:rsidRDefault="006F509D" w:rsidP="006F509D">
      <w:pPr>
        <w:ind w:firstLine="567"/>
        <w:jc w:val="both"/>
        <w:rPr>
          <w:rFonts w:ascii="Times New Roman" w:hAnsi="Times New Roman"/>
          <w:lang w:val="ru-RU"/>
        </w:rPr>
      </w:pPr>
      <w:r>
        <w:rPr>
          <w:rFonts w:ascii="Times New Roman" w:hAnsi="Times New Roman"/>
          <w:lang w:val="ru-RU"/>
        </w:rPr>
        <w:t>участники, у которых учредителями являются одни и те же юридические и физические лица;</w:t>
      </w:r>
    </w:p>
    <w:p w14:paraId="185483DC" w14:textId="77777777" w:rsidR="006F509D" w:rsidRDefault="006F509D" w:rsidP="006F509D">
      <w:pPr>
        <w:ind w:firstLine="567"/>
        <w:jc w:val="both"/>
        <w:rPr>
          <w:rFonts w:ascii="Times New Roman" w:hAnsi="Times New Roman"/>
          <w:lang w:val="ru-RU"/>
        </w:rPr>
      </w:pPr>
      <w:r>
        <w:rPr>
          <w:rFonts w:ascii="Times New Roman" w:hAnsi="Times New Roman"/>
          <w:lang w:val="ru-RU"/>
        </w:rPr>
        <w:t>зарегистрированные и имеющие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 согласно Приложению №3.</w:t>
      </w:r>
    </w:p>
    <w:p w14:paraId="7D534AF0" w14:textId="77777777" w:rsidR="006F509D" w:rsidRDefault="006F509D" w:rsidP="006F509D">
      <w:pPr>
        <w:ind w:firstLine="567"/>
        <w:jc w:val="both"/>
        <w:rPr>
          <w:rFonts w:ascii="Times New Roman" w:hAnsi="Times New Roman"/>
          <w:lang w:val="ru-RU"/>
        </w:rPr>
      </w:pPr>
      <w:r>
        <w:rPr>
          <w:rFonts w:ascii="Times New Roman" w:hAnsi="Times New Roman"/>
          <w:lang w:val="ru-RU"/>
        </w:rPr>
        <w:t>5.4. Критерии квалификационной оценки представлены в Приложении №2.</w:t>
      </w:r>
    </w:p>
    <w:p w14:paraId="7F6EC5FB" w14:textId="77777777" w:rsidR="006F509D" w:rsidRDefault="006F509D" w:rsidP="006F509D">
      <w:pPr>
        <w:ind w:firstLine="567"/>
        <w:jc w:val="both"/>
        <w:rPr>
          <w:rFonts w:ascii="Times New Roman" w:hAnsi="Times New Roman"/>
          <w:lang w:val="ru-RU"/>
        </w:rPr>
      </w:pPr>
      <w:r>
        <w:rPr>
          <w:rFonts w:ascii="Times New Roman" w:hAnsi="Times New Roman"/>
          <w:lang w:val="ru-RU"/>
        </w:rPr>
        <w:t>5.5. Заказчик отстраняет участника от участия в тендере, если:</w:t>
      </w:r>
    </w:p>
    <w:p w14:paraId="57AE247F" w14:textId="77777777" w:rsidR="006F509D" w:rsidRDefault="006F509D" w:rsidP="006F509D">
      <w:pPr>
        <w:ind w:firstLine="567"/>
        <w:jc w:val="both"/>
        <w:rPr>
          <w:rFonts w:ascii="Times New Roman" w:hAnsi="Times New Roman"/>
          <w:lang w:val="ru-RU"/>
        </w:rPr>
      </w:pPr>
      <w:r>
        <w:rPr>
          <w:rFonts w:ascii="Times New Roman" w:hAnsi="Times New Roman"/>
          <w:lang w:val="ru-RU"/>
        </w:rPr>
        <w:t>участник прямо или косвенно предлагает, дает или соглашается дать любому нынешнему либо бывшему должностному лицу или работнику заказчика, или другого государственного органа вознаграждение в любой форме, предложение о найме на работу, либо любую другую ценную вещь или услугу с целью повлиять на совершение какого-либо действия, принятие решения или применение какой-либо тендерной процедуры заказчика в процессе государственных закупок;</w:t>
      </w:r>
    </w:p>
    <w:p w14:paraId="4EBAEEC8" w14:textId="77777777" w:rsidR="006F509D" w:rsidRDefault="006F509D" w:rsidP="006F509D">
      <w:pPr>
        <w:ind w:firstLine="567"/>
        <w:jc w:val="both"/>
        <w:rPr>
          <w:rFonts w:ascii="Times New Roman" w:hAnsi="Times New Roman"/>
          <w:lang w:val="ru-RU"/>
        </w:rPr>
      </w:pPr>
      <w:r>
        <w:rPr>
          <w:rFonts w:ascii="Times New Roman" w:hAnsi="Times New Roman"/>
          <w:lang w:val="ru-RU"/>
        </w:rPr>
        <w:t xml:space="preserve">участник совершает </w:t>
      </w:r>
      <w:proofErr w:type="spellStart"/>
      <w:r>
        <w:rPr>
          <w:rFonts w:ascii="Times New Roman" w:hAnsi="Times New Roman"/>
          <w:lang w:val="ru-RU"/>
        </w:rPr>
        <w:t>антиконкурентные</w:t>
      </w:r>
      <w:proofErr w:type="spellEnd"/>
      <w:r>
        <w:rPr>
          <w:rFonts w:ascii="Times New Roman" w:hAnsi="Times New Roman"/>
          <w:lang w:val="ru-RU"/>
        </w:rPr>
        <w:t xml:space="preserve"> действия или в нарушение законодательства имеет конфликт интересов, а также при выявлении случаев </w:t>
      </w:r>
      <w:proofErr w:type="spellStart"/>
      <w:r>
        <w:rPr>
          <w:rFonts w:ascii="Times New Roman" w:hAnsi="Times New Roman"/>
          <w:lang w:val="ru-RU"/>
        </w:rPr>
        <w:t>аффилированности</w:t>
      </w:r>
      <w:proofErr w:type="spellEnd"/>
      <w:r>
        <w:rPr>
          <w:rFonts w:ascii="Times New Roman" w:hAnsi="Times New Roman"/>
          <w:lang w:val="ru-RU"/>
        </w:rPr>
        <w:t>.</w:t>
      </w:r>
    </w:p>
    <w:p w14:paraId="746755E8" w14:textId="77777777" w:rsidR="006F509D" w:rsidRDefault="006F509D" w:rsidP="006F509D">
      <w:pPr>
        <w:ind w:firstLine="567"/>
        <w:jc w:val="both"/>
        <w:rPr>
          <w:rFonts w:ascii="Times New Roman" w:hAnsi="Times New Roman"/>
          <w:lang w:val="ru-RU"/>
        </w:rPr>
      </w:pPr>
      <w:r>
        <w:rPr>
          <w:rFonts w:ascii="Times New Roman" w:hAnsi="Times New Roman"/>
          <w:lang w:val="ru-RU"/>
        </w:rPr>
        <w:t>у участника имеется несправедливое конкурентное преимущество или конфликт интересов в нарушение законодательства;</w:t>
      </w:r>
    </w:p>
    <w:p w14:paraId="3B578AA9" w14:textId="77777777" w:rsidR="006F509D" w:rsidRDefault="006F509D" w:rsidP="006F509D">
      <w:pPr>
        <w:ind w:firstLine="567"/>
        <w:jc w:val="both"/>
        <w:rPr>
          <w:rFonts w:ascii="Times New Roman" w:hAnsi="Times New Roman"/>
          <w:lang w:val="ru-RU"/>
        </w:rPr>
      </w:pPr>
      <w:r>
        <w:rPr>
          <w:rFonts w:ascii="Times New Roman" w:hAnsi="Times New Roman"/>
          <w:lang w:val="ru-RU"/>
        </w:rPr>
        <w:t>участник указал в своем предложении недостоверные данные.</w:t>
      </w:r>
    </w:p>
    <w:p w14:paraId="286F4618" w14:textId="77777777" w:rsidR="006F509D" w:rsidRDefault="006F509D" w:rsidP="006F509D">
      <w:pPr>
        <w:ind w:firstLine="567"/>
        <w:jc w:val="both"/>
        <w:rPr>
          <w:rFonts w:ascii="Times New Roman" w:hAnsi="Times New Roman"/>
          <w:lang w:val="ru-RU"/>
        </w:rPr>
      </w:pPr>
      <w:r>
        <w:rPr>
          <w:rFonts w:ascii="Times New Roman" w:hAnsi="Times New Roman"/>
          <w:lang w:val="ru-RU"/>
        </w:rPr>
        <w:t>Решение Закупочной комиссии об отстранении участника от участия в закупочных процедурах и его причины заносятся в отчет о закупочных процедурах, и о них незамедлительно сообщается соответствующему участнику.</w:t>
      </w:r>
    </w:p>
    <w:p w14:paraId="4FE0D23F" w14:textId="77777777" w:rsidR="006F509D" w:rsidRDefault="006F509D" w:rsidP="006F509D">
      <w:pPr>
        <w:ind w:firstLine="567"/>
        <w:jc w:val="both"/>
        <w:rPr>
          <w:rFonts w:ascii="Times New Roman" w:hAnsi="Times New Roman"/>
          <w:lang w:val="ru-RU"/>
        </w:rPr>
      </w:pPr>
    </w:p>
    <w:p w14:paraId="7EEE9852" w14:textId="77777777" w:rsidR="006F509D" w:rsidRDefault="006F509D" w:rsidP="006F509D">
      <w:pPr>
        <w:ind w:firstLine="567"/>
        <w:rPr>
          <w:rFonts w:ascii="Times New Roman" w:hAnsi="Times New Roman"/>
          <w:b/>
          <w:lang w:val="ru-RU"/>
        </w:rPr>
      </w:pPr>
      <w:r>
        <w:rPr>
          <w:rFonts w:ascii="Times New Roman" w:hAnsi="Times New Roman"/>
          <w:b/>
          <w:lang w:val="ru-RU"/>
        </w:rPr>
        <w:t>6. Язык тендера, единица измерений.</w:t>
      </w:r>
    </w:p>
    <w:p w14:paraId="22566F09" w14:textId="77777777" w:rsidR="006F509D" w:rsidRDefault="006F509D" w:rsidP="006F509D">
      <w:pPr>
        <w:ind w:firstLine="567"/>
        <w:jc w:val="both"/>
        <w:rPr>
          <w:rFonts w:ascii="Times New Roman" w:hAnsi="Times New Roman"/>
          <w:b/>
          <w:lang w:val="ru-RU"/>
        </w:rPr>
      </w:pPr>
      <w:r>
        <w:rPr>
          <w:rFonts w:ascii="Times New Roman" w:hAnsi="Times New Roman"/>
          <w:lang w:val="ru-RU"/>
        </w:rPr>
        <w:t>6.1. Тендерное предложение и вся связанная с ним корреспонденция, и документация, которые осуществляются между участником и заказчиком, должны быть на узбекском или русском языке. Тендерное предложение, может быть на другом языке при условии, что к ней будет Приложен заверенный (</w:t>
      </w:r>
      <w:proofErr w:type="spellStart"/>
      <w:r>
        <w:rPr>
          <w:rFonts w:ascii="Times New Roman" w:hAnsi="Times New Roman"/>
          <w:lang w:val="ru-RU"/>
        </w:rPr>
        <w:t>оффициальный</w:t>
      </w:r>
      <w:proofErr w:type="spellEnd"/>
      <w:r>
        <w:rPr>
          <w:rFonts w:ascii="Times New Roman" w:hAnsi="Times New Roman"/>
          <w:lang w:val="ru-RU"/>
        </w:rPr>
        <w:t>) перевод на узбекский или русский языки. В случае наличия разночтений в тексте тендерного предложения, когда используется более чем один язык, узбекский или русский языки будут иметь преимущество.</w:t>
      </w:r>
    </w:p>
    <w:p w14:paraId="68EE7FD0" w14:textId="77777777" w:rsidR="006F509D" w:rsidRDefault="006F509D" w:rsidP="006F509D">
      <w:pPr>
        <w:ind w:firstLine="567"/>
        <w:jc w:val="both"/>
        <w:rPr>
          <w:rFonts w:ascii="Times New Roman" w:hAnsi="Times New Roman"/>
          <w:lang w:val="ru-RU"/>
        </w:rPr>
      </w:pPr>
      <w:r>
        <w:rPr>
          <w:rFonts w:ascii="Times New Roman" w:hAnsi="Times New Roman"/>
          <w:lang w:val="ru-RU"/>
        </w:rPr>
        <w:t>6.2. В тендерном предложении должна быть использована метрическая система измерений.</w:t>
      </w:r>
    </w:p>
    <w:p w14:paraId="20AA3CB6" w14:textId="77777777" w:rsidR="006F509D" w:rsidRDefault="006F509D" w:rsidP="006F509D">
      <w:pPr>
        <w:ind w:firstLine="567"/>
        <w:jc w:val="both"/>
        <w:rPr>
          <w:rFonts w:ascii="Times New Roman" w:hAnsi="Times New Roman"/>
          <w:lang w:val="ru-RU"/>
        </w:rPr>
      </w:pPr>
    </w:p>
    <w:p w14:paraId="3DE7C60B" w14:textId="77777777" w:rsidR="006F509D" w:rsidRDefault="006F509D" w:rsidP="006F509D">
      <w:pPr>
        <w:ind w:firstLine="567"/>
        <w:jc w:val="both"/>
        <w:rPr>
          <w:rFonts w:ascii="Times New Roman" w:hAnsi="Times New Roman"/>
          <w:b/>
          <w:lang w:val="ru-RU"/>
        </w:rPr>
      </w:pPr>
      <w:r>
        <w:rPr>
          <w:rFonts w:ascii="Times New Roman" w:hAnsi="Times New Roman"/>
          <w:b/>
          <w:lang w:val="ru-RU"/>
        </w:rPr>
        <w:t>7. Тендерное предложение и порядок его оформления.</w:t>
      </w:r>
    </w:p>
    <w:p w14:paraId="7FA5691C" w14:textId="77777777" w:rsidR="006F509D" w:rsidRDefault="006F509D" w:rsidP="006F509D">
      <w:pPr>
        <w:ind w:firstLine="567"/>
        <w:jc w:val="both"/>
        <w:rPr>
          <w:rFonts w:ascii="Times New Roman" w:hAnsi="Times New Roman"/>
          <w:bCs/>
          <w:lang w:val="ru-RU"/>
        </w:rPr>
      </w:pPr>
      <w:r>
        <w:rPr>
          <w:rFonts w:ascii="Times New Roman" w:hAnsi="Times New Roman"/>
          <w:lang w:val="ru-RU"/>
        </w:rPr>
        <w:t>7.1.</w:t>
      </w:r>
      <w:r>
        <w:rPr>
          <w:rFonts w:ascii="Times New Roman" w:hAnsi="Times New Roman"/>
          <w:bCs/>
          <w:lang w:val="ru-RU"/>
        </w:rPr>
        <w:t> Участник должен представить два комплекта документов - один оригинал и одна копия - в отдельных конвертах. В каждом комплекте должен быть внешний конверт, включающий в себя внутренние конверты – квалификационные документы, техническое и ценовое предложение.</w:t>
      </w:r>
    </w:p>
    <w:p w14:paraId="07BE6491" w14:textId="77777777" w:rsidR="006F509D" w:rsidRDefault="006F509D" w:rsidP="006F509D">
      <w:pPr>
        <w:ind w:firstLine="567"/>
        <w:jc w:val="both"/>
        <w:rPr>
          <w:rFonts w:ascii="Times New Roman" w:hAnsi="Times New Roman"/>
          <w:bCs/>
          <w:lang w:val="ru-RU"/>
        </w:rPr>
      </w:pPr>
      <w:r>
        <w:rPr>
          <w:rFonts w:ascii="Times New Roman" w:hAnsi="Times New Roman"/>
          <w:bCs/>
          <w:lang w:val="ru-RU"/>
        </w:rPr>
        <w:lastRenderedPageBreak/>
        <w:t>Участники, которые намерены участвовать более чем в одном лоте, должны представить конверты по каждому лоту в отдельности.</w:t>
      </w:r>
    </w:p>
    <w:p w14:paraId="2E24B8DD" w14:textId="77777777" w:rsidR="006F509D" w:rsidRDefault="006F509D" w:rsidP="006F509D">
      <w:pPr>
        <w:ind w:firstLine="567"/>
        <w:jc w:val="both"/>
        <w:rPr>
          <w:rFonts w:ascii="Times New Roman" w:hAnsi="Times New Roman"/>
          <w:bCs/>
          <w:lang w:val="ru-RU"/>
        </w:rPr>
      </w:pPr>
      <w:r>
        <w:rPr>
          <w:rFonts w:ascii="Times New Roman" w:hAnsi="Times New Roman"/>
          <w:lang w:val="ru-RU"/>
        </w:rPr>
        <w:t xml:space="preserve">7.2. Тендерное предложение участника передается в рабочий орган Закупочной комиссии почтой или через уполномоченного представителя участника </w:t>
      </w:r>
      <w:r>
        <w:rPr>
          <w:rFonts w:ascii="Times New Roman" w:hAnsi="Times New Roman"/>
          <w:b/>
          <w:lang w:val="ru-RU"/>
        </w:rPr>
        <w:t>нарочно</w:t>
      </w:r>
      <w:r>
        <w:rPr>
          <w:rFonts w:ascii="Times New Roman" w:hAnsi="Times New Roman"/>
          <w:lang w:val="ru-RU"/>
        </w:rPr>
        <w:t>. Дата и время предоставления тендерного предложения фиксируется рабочим органом в листе регистрации тендерных предложений и заверяется подписью уполномоченного представителя участника (при его наличии). Лист регистрации должна быть прошнурован, пронумерован и заверен печатью Рабочего органа.</w:t>
      </w:r>
    </w:p>
    <w:p w14:paraId="51D4B3E0" w14:textId="77777777" w:rsidR="006F509D" w:rsidRDefault="006F509D" w:rsidP="006F509D">
      <w:pPr>
        <w:ind w:firstLine="567"/>
        <w:jc w:val="both"/>
        <w:rPr>
          <w:rFonts w:ascii="Times New Roman" w:hAnsi="Times New Roman"/>
          <w:lang w:val="ru-RU"/>
        </w:rPr>
      </w:pPr>
      <w:r>
        <w:rPr>
          <w:rFonts w:ascii="Times New Roman" w:hAnsi="Times New Roman"/>
          <w:lang w:val="ru-RU"/>
        </w:rPr>
        <w:t>7.3. Участник тендера:</w:t>
      </w:r>
    </w:p>
    <w:p w14:paraId="68057E0D" w14:textId="77777777" w:rsidR="006F509D" w:rsidRDefault="006F509D" w:rsidP="006F509D">
      <w:pPr>
        <w:ind w:firstLine="567"/>
        <w:jc w:val="both"/>
        <w:rPr>
          <w:rFonts w:ascii="Times New Roman" w:hAnsi="Times New Roman"/>
          <w:bCs/>
          <w:lang w:val="ru-RU"/>
        </w:rPr>
      </w:pPr>
      <w:r>
        <w:rPr>
          <w:rFonts w:ascii="Times New Roman" w:hAnsi="Times New Roman"/>
          <w:lang w:val="ru-RU"/>
        </w:rPr>
        <w:t>несет ответственность за подлинность и достоверность предоставляемых информации и документов;</w:t>
      </w:r>
    </w:p>
    <w:p w14:paraId="35C1A538" w14:textId="77777777" w:rsidR="006F509D" w:rsidRDefault="006F509D" w:rsidP="006F509D">
      <w:pPr>
        <w:ind w:firstLine="567"/>
        <w:jc w:val="both"/>
        <w:rPr>
          <w:rFonts w:ascii="Times New Roman" w:hAnsi="Times New Roman"/>
          <w:bCs/>
          <w:lang w:val="ru-RU"/>
        </w:rPr>
      </w:pPr>
      <w:r>
        <w:rPr>
          <w:rFonts w:ascii="Times New Roman" w:hAnsi="Times New Roman"/>
          <w:lang w:val="ru-RU"/>
        </w:rPr>
        <w:t>вправе по каждому лоту подать только одно предложение;</w:t>
      </w:r>
    </w:p>
    <w:p w14:paraId="60EC2FC8" w14:textId="77777777" w:rsidR="006F509D" w:rsidRDefault="006F509D" w:rsidP="006F509D">
      <w:pPr>
        <w:ind w:firstLine="567"/>
        <w:jc w:val="both"/>
        <w:rPr>
          <w:rFonts w:ascii="Times New Roman" w:hAnsi="Times New Roman"/>
          <w:lang w:val="ru-RU"/>
        </w:rPr>
      </w:pPr>
      <w:r>
        <w:rPr>
          <w:rFonts w:ascii="Times New Roman" w:hAnsi="Times New Roman"/>
          <w:lang w:val="ru-RU"/>
        </w:rPr>
        <w:t>вправе отозвать или внести изменения в поданное предложение до срока окончания подачи таких предложений.</w:t>
      </w:r>
    </w:p>
    <w:p w14:paraId="5FF1EEB6" w14:textId="77777777" w:rsidR="006F509D" w:rsidRDefault="006F509D" w:rsidP="006F509D">
      <w:pPr>
        <w:ind w:firstLine="567"/>
        <w:jc w:val="both"/>
        <w:rPr>
          <w:rFonts w:ascii="Times New Roman" w:hAnsi="Times New Roman"/>
          <w:lang w:val="ru-RU"/>
        </w:rPr>
      </w:pPr>
      <w:r>
        <w:rPr>
          <w:rFonts w:ascii="Times New Roman" w:hAnsi="Times New Roman"/>
          <w:lang w:val="ru-RU"/>
        </w:rPr>
        <w:t>7.4. Тендерное предложение состоит из трех частей:</w:t>
      </w:r>
    </w:p>
    <w:p w14:paraId="5F5F9AE6" w14:textId="77777777" w:rsidR="006F509D" w:rsidRDefault="006F509D" w:rsidP="006F509D">
      <w:pPr>
        <w:ind w:firstLine="567"/>
        <w:jc w:val="both"/>
        <w:rPr>
          <w:rFonts w:ascii="Times New Roman" w:hAnsi="Times New Roman"/>
          <w:lang w:val="ru-RU"/>
        </w:rPr>
      </w:pPr>
      <w:r>
        <w:rPr>
          <w:rFonts w:ascii="Times New Roman" w:hAnsi="Times New Roman"/>
          <w:lang w:val="ru-RU"/>
        </w:rPr>
        <w:t>квалификационные документы;</w:t>
      </w:r>
    </w:p>
    <w:p w14:paraId="71C66123" w14:textId="77777777" w:rsidR="006F509D" w:rsidRDefault="006F509D" w:rsidP="006F509D">
      <w:pPr>
        <w:ind w:firstLine="567"/>
        <w:jc w:val="both"/>
        <w:rPr>
          <w:rFonts w:ascii="Times New Roman" w:hAnsi="Times New Roman"/>
          <w:lang w:val="ru-RU"/>
        </w:rPr>
      </w:pPr>
      <w:r>
        <w:rPr>
          <w:rFonts w:ascii="Times New Roman" w:hAnsi="Times New Roman"/>
          <w:lang w:val="ru-RU"/>
        </w:rPr>
        <w:t xml:space="preserve">техническая часть должна соответствовать техническим требованиям и содержать следующую информацию: таблицу технического соответствия (подробное описание предлагаемого товара) и подтверждающие документы (каталоги, брошюры, инструкции, </w:t>
      </w:r>
      <w:r>
        <w:rPr>
          <w:rFonts w:ascii="Times New Roman" w:hAnsi="Times New Roman"/>
        </w:rPr>
        <w:t>datasheet</w:t>
      </w:r>
      <w:r>
        <w:rPr>
          <w:rFonts w:ascii="Times New Roman" w:hAnsi="Times New Roman"/>
          <w:lang w:val="ru-RU"/>
        </w:rPr>
        <w:t xml:space="preserve"> и т.д.);</w:t>
      </w:r>
    </w:p>
    <w:p w14:paraId="62897805" w14:textId="77777777" w:rsidR="006F509D" w:rsidRDefault="006F509D" w:rsidP="006F509D">
      <w:pPr>
        <w:ind w:firstLine="567"/>
        <w:jc w:val="both"/>
        <w:rPr>
          <w:rFonts w:ascii="Times New Roman" w:hAnsi="Times New Roman"/>
          <w:lang w:val="ru-RU"/>
        </w:rPr>
      </w:pPr>
      <w:r>
        <w:rPr>
          <w:rFonts w:ascii="Times New Roman" w:hAnsi="Times New Roman"/>
          <w:lang w:val="ru-RU"/>
        </w:rPr>
        <w:t>ценовая часть должна соответствовать условиям тендера и содержать следующую информацию: наименование товара, цена товара, итоговая сумма, условия поставки, условия платежа, срок действия предложения и т.д.</w:t>
      </w:r>
    </w:p>
    <w:p w14:paraId="4ECE3ED8" w14:textId="77777777" w:rsidR="006F509D" w:rsidRDefault="006F509D" w:rsidP="006F509D">
      <w:pPr>
        <w:ind w:firstLine="567"/>
        <w:jc w:val="both"/>
        <w:rPr>
          <w:rFonts w:ascii="Times New Roman" w:hAnsi="Times New Roman"/>
          <w:lang w:val="ru-RU"/>
        </w:rPr>
      </w:pPr>
      <w:r>
        <w:rPr>
          <w:rFonts w:ascii="Times New Roman" w:hAnsi="Times New Roman"/>
          <w:lang w:val="ru-RU"/>
        </w:rPr>
        <w:t>7.5. Тендерное предложение оформляется нижеследующим образом.</w:t>
      </w:r>
    </w:p>
    <w:p w14:paraId="594DB4F1" w14:textId="77777777" w:rsidR="006F509D" w:rsidRDefault="006F509D" w:rsidP="006F509D">
      <w:pPr>
        <w:ind w:firstLine="567"/>
        <w:jc w:val="both"/>
        <w:rPr>
          <w:rFonts w:ascii="Times New Roman" w:hAnsi="Times New Roman"/>
          <w:lang w:val="ru-RU"/>
        </w:rPr>
      </w:pPr>
      <w:r>
        <w:rPr>
          <w:rFonts w:ascii="Times New Roman" w:hAnsi="Times New Roman"/>
          <w:lang w:val="ru-RU"/>
        </w:rPr>
        <w:t>внешний конверт, который включает в себя:</w:t>
      </w:r>
    </w:p>
    <w:p w14:paraId="15235E8A" w14:textId="77777777" w:rsidR="006F509D" w:rsidRDefault="006F509D" w:rsidP="006F509D">
      <w:pPr>
        <w:ind w:firstLine="567"/>
        <w:jc w:val="both"/>
        <w:rPr>
          <w:rFonts w:ascii="Times New Roman" w:hAnsi="Times New Roman"/>
          <w:lang w:val="ru-RU"/>
        </w:rPr>
      </w:pPr>
      <w:r>
        <w:rPr>
          <w:rFonts w:ascii="Times New Roman" w:hAnsi="Times New Roman"/>
          <w:lang w:val="ru-RU"/>
        </w:rPr>
        <w:t>отдельный внутренний конверт с квалификационными документами;</w:t>
      </w:r>
    </w:p>
    <w:p w14:paraId="08EE9792" w14:textId="77777777" w:rsidR="006F509D" w:rsidRDefault="006F509D" w:rsidP="006F509D">
      <w:pPr>
        <w:ind w:firstLine="567"/>
        <w:jc w:val="both"/>
        <w:rPr>
          <w:rFonts w:ascii="Times New Roman" w:hAnsi="Times New Roman"/>
          <w:lang w:val="ru-RU"/>
        </w:rPr>
      </w:pPr>
      <w:r>
        <w:rPr>
          <w:rFonts w:ascii="Times New Roman" w:hAnsi="Times New Roman"/>
          <w:lang w:val="ru-RU"/>
        </w:rPr>
        <w:t>отдельный внутренний конверт с техническим предложением;</w:t>
      </w:r>
    </w:p>
    <w:p w14:paraId="443981CC" w14:textId="77777777" w:rsidR="006F509D" w:rsidRDefault="006F509D" w:rsidP="006F509D">
      <w:pPr>
        <w:ind w:firstLine="567"/>
        <w:jc w:val="both"/>
        <w:rPr>
          <w:rFonts w:ascii="Times New Roman" w:hAnsi="Times New Roman"/>
          <w:lang w:val="ru-RU"/>
        </w:rPr>
      </w:pPr>
      <w:r>
        <w:rPr>
          <w:rFonts w:ascii="Times New Roman" w:hAnsi="Times New Roman"/>
          <w:lang w:val="ru-RU"/>
        </w:rPr>
        <w:t>отдельный внутренний конверт с ценовым предложением.</w:t>
      </w:r>
    </w:p>
    <w:p w14:paraId="6D354D11" w14:textId="77777777" w:rsidR="006F509D" w:rsidRDefault="006F509D" w:rsidP="006F509D">
      <w:pPr>
        <w:ind w:firstLine="567"/>
        <w:jc w:val="both"/>
        <w:rPr>
          <w:rFonts w:ascii="Times New Roman" w:hAnsi="Times New Roman"/>
          <w:bCs/>
          <w:lang w:val="ru-RU"/>
        </w:rPr>
      </w:pPr>
      <w:r>
        <w:rPr>
          <w:rFonts w:ascii="Times New Roman" w:hAnsi="Times New Roman"/>
          <w:lang w:val="ru-RU"/>
        </w:rPr>
        <w:t>7.6.</w:t>
      </w:r>
      <w:r>
        <w:rPr>
          <w:rFonts w:ascii="Times New Roman" w:hAnsi="Times New Roman"/>
          <w:lang w:val="uz-Cyrl-UZ"/>
        </w:rPr>
        <w:t> </w:t>
      </w:r>
      <w:r>
        <w:rPr>
          <w:rFonts w:ascii="Times New Roman" w:hAnsi="Times New Roman"/>
          <w:bCs/>
          <w:lang w:val="ru-RU"/>
        </w:rPr>
        <w:t>На внешнем и внутреннем конвертах, должна быть проставлена печать участника в местах склейки конверта.</w:t>
      </w:r>
    </w:p>
    <w:p w14:paraId="30DA7CD6" w14:textId="77777777" w:rsidR="006F509D" w:rsidRDefault="006F509D" w:rsidP="006F509D">
      <w:pPr>
        <w:ind w:firstLine="567"/>
        <w:jc w:val="both"/>
        <w:rPr>
          <w:rFonts w:ascii="Times New Roman" w:hAnsi="Times New Roman"/>
          <w:lang w:val="ru-RU"/>
        </w:rPr>
      </w:pPr>
      <w:r>
        <w:rPr>
          <w:rFonts w:ascii="Times New Roman" w:hAnsi="Times New Roman"/>
          <w:lang w:val="ru-RU"/>
        </w:rPr>
        <w:t xml:space="preserve">7.7. Во внешний конверт вкладывается документ, подтверждающий гарантию обеспечения тендерного предложения и внутренние конверты. В случае внесения денежного задатка – копия платежного поручения, в случае банковской гарантии – оригинал банковской гарантии, подтвержденный </w:t>
      </w:r>
      <w:r>
        <w:rPr>
          <w:rFonts w:ascii="Times New Roman" w:hAnsi="Times New Roman"/>
        </w:rPr>
        <w:t>SWIFT</w:t>
      </w:r>
      <w:r>
        <w:rPr>
          <w:rFonts w:ascii="Times New Roman" w:hAnsi="Times New Roman"/>
          <w:lang w:val="ru-RU"/>
        </w:rPr>
        <w:t xml:space="preserve"> сообщением.</w:t>
      </w:r>
    </w:p>
    <w:p w14:paraId="48F3FABA" w14:textId="77777777" w:rsidR="006F509D" w:rsidRDefault="006F509D" w:rsidP="006F509D">
      <w:pPr>
        <w:ind w:firstLine="567"/>
        <w:jc w:val="both"/>
        <w:rPr>
          <w:rFonts w:ascii="Times New Roman" w:hAnsi="Times New Roman"/>
          <w:lang w:val="ru-RU"/>
        </w:rPr>
      </w:pPr>
      <w:r>
        <w:rPr>
          <w:rFonts w:ascii="Times New Roman" w:hAnsi="Times New Roman"/>
          <w:lang w:val="ru-RU"/>
        </w:rPr>
        <w:t>7.8. Квалификационные документы должны быть пронумерованы, прошиты и опечатаны печатью участника, на первой странице должна быть пометка «оригинал» или «копия». Документ, подтверждающий гарантию обеспечения на участие в тендере, не следует прошивать вместе с квалификационными документами.</w:t>
      </w:r>
    </w:p>
    <w:p w14:paraId="52E69B5E" w14:textId="77777777" w:rsidR="006F509D" w:rsidRDefault="006F509D" w:rsidP="006F509D">
      <w:pPr>
        <w:ind w:firstLine="567"/>
        <w:jc w:val="both"/>
        <w:rPr>
          <w:rFonts w:ascii="Times New Roman" w:hAnsi="Times New Roman"/>
          <w:lang w:val="ru-RU"/>
        </w:rPr>
      </w:pPr>
      <w:r>
        <w:rPr>
          <w:rFonts w:ascii="Times New Roman" w:hAnsi="Times New Roman"/>
          <w:lang w:val="ru-RU"/>
        </w:rPr>
        <w:t>7.9. Документы внутреннего конверта, должны быть пронумерованы, прошиты и опечатаны печатью участника, на первой странице должна быть пометка «оригинал» или «копия».</w:t>
      </w:r>
    </w:p>
    <w:p w14:paraId="73E35144" w14:textId="77777777" w:rsidR="006F509D" w:rsidRDefault="006F509D" w:rsidP="006F509D">
      <w:pPr>
        <w:ind w:firstLine="567"/>
        <w:jc w:val="both"/>
        <w:rPr>
          <w:rFonts w:ascii="Times New Roman" w:hAnsi="Times New Roman"/>
          <w:lang w:val="ru-RU"/>
        </w:rPr>
      </w:pPr>
      <w:r>
        <w:rPr>
          <w:rFonts w:ascii="Times New Roman" w:hAnsi="Times New Roman"/>
          <w:lang w:val="ru-RU"/>
        </w:rPr>
        <w:t>7.10. В случае отсутствия на первых страницах отметок «оригинал» или «копия», Закупочная комиссия вправе самостоятельно поставить отметку «оригинал» или «копия», если имеются соответствующие отметки на конвертах.</w:t>
      </w:r>
    </w:p>
    <w:p w14:paraId="72B1A206" w14:textId="77777777" w:rsidR="006F509D" w:rsidRDefault="006F509D" w:rsidP="006F509D">
      <w:pPr>
        <w:ind w:firstLine="567"/>
        <w:jc w:val="both"/>
        <w:rPr>
          <w:rFonts w:ascii="Times New Roman" w:hAnsi="Times New Roman"/>
          <w:b/>
          <w:lang w:val="ru-RU"/>
        </w:rPr>
      </w:pPr>
      <w:r>
        <w:rPr>
          <w:rFonts w:ascii="Times New Roman" w:hAnsi="Times New Roman"/>
          <w:lang w:val="ru-RU"/>
        </w:rPr>
        <w:t>7.11. </w:t>
      </w:r>
      <w:r>
        <w:rPr>
          <w:rFonts w:ascii="Times New Roman" w:hAnsi="Times New Roman"/>
          <w:b/>
          <w:lang w:val="ru-RU"/>
        </w:rPr>
        <w:t>На внешнем конверте должно быть указано:</w:t>
      </w:r>
    </w:p>
    <w:p w14:paraId="23A1B7FE" w14:textId="77777777" w:rsidR="006F509D" w:rsidRDefault="006F509D" w:rsidP="006F509D">
      <w:pPr>
        <w:ind w:firstLine="567"/>
        <w:jc w:val="both"/>
        <w:rPr>
          <w:rFonts w:ascii="Times New Roman" w:hAnsi="Times New Roman"/>
          <w:lang w:val="ru-RU"/>
        </w:rPr>
      </w:pPr>
      <w:r>
        <w:rPr>
          <w:rFonts w:ascii="Times New Roman" w:hAnsi="Times New Roman"/>
          <w:lang w:val="ru-RU"/>
        </w:rPr>
        <w:t>отметка «оригинал» или «копия»;</w:t>
      </w:r>
    </w:p>
    <w:p w14:paraId="0E1C4FD6" w14:textId="77777777" w:rsidR="006F509D" w:rsidRDefault="006F509D" w:rsidP="006F509D">
      <w:pPr>
        <w:ind w:firstLine="567"/>
        <w:jc w:val="both"/>
        <w:rPr>
          <w:rFonts w:ascii="Times New Roman" w:hAnsi="Times New Roman"/>
          <w:lang w:val="ru-RU"/>
        </w:rPr>
      </w:pPr>
      <w:r>
        <w:rPr>
          <w:rFonts w:ascii="Times New Roman" w:hAnsi="Times New Roman"/>
          <w:lang w:val="ru-RU"/>
        </w:rPr>
        <w:t>наименование предмета тендера;</w:t>
      </w:r>
    </w:p>
    <w:p w14:paraId="6F2F7FEF" w14:textId="77777777" w:rsidR="006F509D" w:rsidRDefault="006F509D" w:rsidP="006F509D">
      <w:pPr>
        <w:ind w:firstLine="567"/>
        <w:jc w:val="both"/>
        <w:rPr>
          <w:rFonts w:ascii="Times New Roman" w:hAnsi="Times New Roman"/>
          <w:lang w:val="ru-RU"/>
        </w:rPr>
      </w:pPr>
      <w:r>
        <w:rPr>
          <w:rFonts w:ascii="Times New Roman" w:hAnsi="Times New Roman"/>
          <w:lang w:val="ru-RU"/>
        </w:rPr>
        <w:t>наименование участника и его адрес</w:t>
      </w:r>
      <w:r>
        <w:rPr>
          <w:rFonts w:ascii="Times New Roman" w:hAnsi="Times New Roman"/>
          <w:bCs/>
          <w:lang w:val="ru-RU"/>
        </w:rPr>
        <w:t xml:space="preserve">, включая контактные данные и </w:t>
      </w:r>
      <w:r>
        <w:rPr>
          <w:rFonts w:ascii="Times New Roman" w:hAnsi="Times New Roman"/>
          <w:bCs/>
        </w:rPr>
        <w:t>e</w:t>
      </w:r>
      <w:r>
        <w:rPr>
          <w:rFonts w:ascii="Times New Roman" w:hAnsi="Times New Roman"/>
          <w:bCs/>
          <w:lang w:val="ru-RU"/>
        </w:rPr>
        <w:t>-</w:t>
      </w:r>
      <w:r>
        <w:rPr>
          <w:rFonts w:ascii="Times New Roman" w:hAnsi="Times New Roman"/>
          <w:bCs/>
        </w:rPr>
        <w:t>mail</w:t>
      </w:r>
      <w:r>
        <w:rPr>
          <w:rFonts w:ascii="Times New Roman" w:hAnsi="Times New Roman"/>
          <w:lang w:val="ru-RU"/>
        </w:rPr>
        <w:t>;</w:t>
      </w:r>
    </w:p>
    <w:p w14:paraId="0C4BE0B3" w14:textId="77777777" w:rsidR="006F509D" w:rsidRDefault="006F509D" w:rsidP="006F509D">
      <w:pPr>
        <w:ind w:firstLine="567"/>
        <w:jc w:val="both"/>
        <w:rPr>
          <w:rFonts w:ascii="Times New Roman" w:hAnsi="Times New Roman"/>
          <w:lang w:val="ru-RU"/>
        </w:rPr>
      </w:pPr>
      <w:r>
        <w:rPr>
          <w:rFonts w:ascii="Times New Roman" w:hAnsi="Times New Roman"/>
          <w:lang w:val="ru-RU"/>
        </w:rPr>
        <w:t>надпись: «Внешний конверт»;</w:t>
      </w:r>
    </w:p>
    <w:p w14:paraId="55F7E3A8" w14:textId="77777777" w:rsidR="006F509D" w:rsidRDefault="006F509D" w:rsidP="006F509D">
      <w:pPr>
        <w:ind w:firstLine="567"/>
        <w:jc w:val="both"/>
        <w:rPr>
          <w:rFonts w:ascii="Times New Roman" w:hAnsi="Times New Roman"/>
          <w:lang w:val="ru-RU"/>
        </w:rPr>
      </w:pPr>
      <w:r>
        <w:rPr>
          <w:rFonts w:ascii="Times New Roman" w:hAnsi="Times New Roman"/>
          <w:lang w:val="ru-RU"/>
        </w:rPr>
        <w:t>надпись «не вскрывать до соответствующего решения Закупочной комиссии»;</w:t>
      </w:r>
    </w:p>
    <w:p w14:paraId="21E57974" w14:textId="77777777" w:rsidR="006F509D" w:rsidRDefault="006F509D" w:rsidP="006F509D">
      <w:pPr>
        <w:ind w:firstLine="567"/>
        <w:jc w:val="both"/>
        <w:rPr>
          <w:rFonts w:ascii="Times New Roman" w:hAnsi="Times New Roman"/>
          <w:bCs/>
          <w:lang w:val="ru-RU"/>
        </w:rPr>
      </w:pPr>
      <w:r>
        <w:rPr>
          <w:rFonts w:ascii="Times New Roman" w:hAnsi="Times New Roman"/>
          <w:lang w:val="ru-RU"/>
        </w:rPr>
        <w:t>наименование заказчика и</w:t>
      </w:r>
      <w:r>
        <w:rPr>
          <w:rFonts w:ascii="Times New Roman" w:hAnsi="Times New Roman"/>
          <w:bCs/>
          <w:lang w:val="ru-RU"/>
        </w:rPr>
        <w:t xml:space="preserve"> его адрес.</w:t>
      </w:r>
    </w:p>
    <w:p w14:paraId="7B710D4F" w14:textId="77777777" w:rsidR="006F509D" w:rsidRDefault="006F509D" w:rsidP="006F509D">
      <w:pPr>
        <w:ind w:firstLine="567"/>
        <w:jc w:val="both"/>
        <w:rPr>
          <w:rFonts w:ascii="Times New Roman" w:hAnsi="Times New Roman"/>
          <w:b/>
          <w:lang w:val="ru-RU"/>
        </w:rPr>
      </w:pPr>
      <w:r>
        <w:rPr>
          <w:rFonts w:ascii="Times New Roman" w:hAnsi="Times New Roman"/>
          <w:lang w:val="ru-RU"/>
        </w:rPr>
        <w:t>7.12. </w:t>
      </w:r>
      <w:r>
        <w:rPr>
          <w:rFonts w:ascii="Times New Roman" w:hAnsi="Times New Roman"/>
          <w:b/>
          <w:lang w:val="ru-RU"/>
        </w:rPr>
        <w:t>На внутренних конвертах должно быть указано:</w:t>
      </w:r>
    </w:p>
    <w:p w14:paraId="3B189C6A" w14:textId="77777777" w:rsidR="006F509D" w:rsidRDefault="006F509D" w:rsidP="006F509D">
      <w:pPr>
        <w:ind w:firstLine="567"/>
        <w:jc w:val="both"/>
        <w:rPr>
          <w:rFonts w:ascii="Times New Roman" w:hAnsi="Times New Roman"/>
          <w:lang w:val="ru-RU"/>
        </w:rPr>
      </w:pPr>
      <w:r>
        <w:rPr>
          <w:rFonts w:ascii="Times New Roman" w:hAnsi="Times New Roman"/>
          <w:lang w:val="ru-RU"/>
        </w:rPr>
        <w:t>отметка «оригинал» или «копия»;</w:t>
      </w:r>
    </w:p>
    <w:p w14:paraId="3A356D25" w14:textId="77777777" w:rsidR="006F509D" w:rsidRDefault="006F509D" w:rsidP="006F509D">
      <w:pPr>
        <w:ind w:firstLine="567"/>
        <w:jc w:val="both"/>
        <w:rPr>
          <w:rFonts w:ascii="Times New Roman" w:hAnsi="Times New Roman"/>
          <w:lang w:val="ru-RU"/>
        </w:rPr>
      </w:pPr>
      <w:r>
        <w:rPr>
          <w:rFonts w:ascii="Times New Roman" w:hAnsi="Times New Roman"/>
          <w:lang w:val="ru-RU"/>
        </w:rPr>
        <w:t>наименование предмета тендера;</w:t>
      </w:r>
    </w:p>
    <w:p w14:paraId="2EA8E7BA" w14:textId="77777777" w:rsidR="006F509D" w:rsidRDefault="006F509D" w:rsidP="006F509D">
      <w:pPr>
        <w:ind w:firstLine="567"/>
        <w:jc w:val="both"/>
        <w:rPr>
          <w:rFonts w:ascii="Times New Roman" w:hAnsi="Times New Roman"/>
          <w:lang w:val="ru-RU"/>
        </w:rPr>
      </w:pPr>
      <w:r>
        <w:rPr>
          <w:rFonts w:ascii="Times New Roman" w:hAnsi="Times New Roman"/>
          <w:lang w:val="ru-RU"/>
        </w:rPr>
        <w:t>наименование участника и его адрес</w:t>
      </w:r>
      <w:r>
        <w:rPr>
          <w:rFonts w:ascii="Times New Roman" w:hAnsi="Times New Roman"/>
          <w:bCs/>
          <w:lang w:val="ru-RU"/>
        </w:rPr>
        <w:t xml:space="preserve">, включая контактные данные и </w:t>
      </w:r>
      <w:r>
        <w:rPr>
          <w:rFonts w:ascii="Times New Roman" w:hAnsi="Times New Roman"/>
          <w:bCs/>
        </w:rPr>
        <w:t>e</w:t>
      </w:r>
      <w:r>
        <w:rPr>
          <w:rFonts w:ascii="Times New Roman" w:hAnsi="Times New Roman"/>
          <w:bCs/>
          <w:lang w:val="ru-RU"/>
        </w:rPr>
        <w:t>-</w:t>
      </w:r>
      <w:r>
        <w:rPr>
          <w:rFonts w:ascii="Times New Roman" w:hAnsi="Times New Roman"/>
          <w:bCs/>
        </w:rPr>
        <w:t>mail</w:t>
      </w:r>
      <w:r>
        <w:rPr>
          <w:rFonts w:ascii="Times New Roman" w:hAnsi="Times New Roman"/>
          <w:lang w:val="ru-RU"/>
        </w:rPr>
        <w:t>;</w:t>
      </w:r>
    </w:p>
    <w:p w14:paraId="20CEA8C2" w14:textId="77777777" w:rsidR="006F509D" w:rsidRDefault="006F509D" w:rsidP="006F509D">
      <w:pPr>
        <w:ind w:firstLine="567"/>
        <w:jc w:val="both"/>
        <w:rPr>
          <w:rFonts w:ascii="Times New Roman" w:hAnsi="Times New Roman"/>
          <w:lang w:val="ru-RU"/>
        </w:rPr>
      </w:pPr>
      <w:r>
        <w:rPr>
          <w:rFonts w:ascii="Times New Roman" w:hAnsi="Times New Roman"/>
          <w:lang w:val="ru-RU"/>
        </w:rPr>
        <w:t>наименование рабочего органа и</w:t>
      </w:r>
      <w:r>
        <w:rPr>
          <w:rFonts w:ascii="Times New Roman" w:hAnsi="Times New Roman"/>
          <w:bCs/>
          <w:lang w:val="ru-RU"/>
        </w:rPr>
        <w:t xml:space="preserve"> его адрес</w:t>
      </w:r>
      <w:r>
        <w:rPr>
          <w:rFonts w:ascii="Times New Roman" w:hAnsi="Times New Roman"/>
          <w:lang w:val="ru-RU"/>
        </w:rPr>
        <w:t>;</w:t>
      </w:r>
    </w:p>
    <w:p w14:paraId="332CDA51" w14:textId="77777777" w:rsidR="006F509D" w:rsidRDefault="006F509D" w:rsidP="006F509D">
      <w:pPr>
        <w:ind w:firstLine="567"/>
        <w:jc w:val="both"/>
        <w:rPr>
          <w:rFonts w:ascii="Times New Roman" w:hAnsi="Times New Roman"/>
          <w:lang w:val="ru-RU"/>
        </w:rPr>
      </w:pPr>
      <w:r>
        <w:rPr>
          <w:rFonts w:ascii="Times New Roman" w:hAnsi="Times New Roman"/>
          <w:lang w:val="ru-RU"/>
        </w:rPr>
        <w:lastRenderedPageBreak/>
        <w:t xml:space="preserve">надпись: «Внутренний конверт с квалификационной частью </w:t>
      </w:r>
      <w:r>
        <w:rPr>
          <w:rFonts w:ascii="Times New Roman" w:hAnsi="Times New Roman"/>
          <w:i/>
          <w:u w:val="single"/>
          <w:lang w:val="ru-RU"/>
        </w:rPr>
        <w:t xml:space="preserve">или </w:t>
      </w:r>
      <w:r>
        <w:rPr>
          <w:rFonts w:ascii="Times New Roman" w:hAnsi="Times New Roman"/>
          <w:lang w:val="ru-RU"/>
        </w:rPr>
        <w:t xml:space="preserve">технической </w:t>
      </w:r>
      <w:proofErr w:type="gramStart"/>
      <w:r>
        <w:rPr>
          <w:rFonts w:ascii="Times New Roman" w:hAnsi="Times New Roman"/>
          <w:lang w:val="ru-RU"/>
        </w:rPr>
        <w:t>частью</w:t>
      </w:r>
      <w:proofErr w:type="gramEnd"/>
      <w:r>
        <w:rPr>
          <w:rFonts w:ascii="Times New Roman" w:hAnsi="Times New Roman"/>
          <w:lang w:val="ru-RU"/>
        </w:rPr>
        <w:t xml:space="preserve"> </w:t>
      </w:r>
      <w:r>
        <w:rPr>
          <w:rFonts w:ascii="Times New Roman" w:hAnsi="Times New Roman"/>
          <w:i/>
          <w:u w:val="single"/>
          <w:lang w:val="ru-RU"/>
        </w:rPr>
        <w:t>или</w:t>
      </w:r>
      <w:r>
        <w:rPr>
          <w:rFonts w:ascii="Times New Roman" w:hAnsi="Times New Roman"/>
          <w:lang w:val="ru-RU"/>
        </w:rPr>
        <w:t xml:space="preserve"> ценовой частью»;</w:t>
      </w:r>
    </w:p>
    <w:p w14:paraId="5AC025F9" w14:textId="77777777" w:rsidR="006F509D" w:rsidRDefault="006F509D" w:rsidP="006F509D">
      <w:pPr>
        <w:ind w:firstLine="567"/>
        <w:jc w:val="both"/>
        <w:rPr>
          <w:rFonts w:ascii="Times New Roman" w:hAnsi="Times New Roman"/>
          <w:lang w:val="ru-RU"/>
        </w:rPr>
      </w:pPr>
      <w:r>
        <w:rPr>
          <w:rFonts w:ascii="Times New Roman" w:hAnsi="Times New Roman"/>
          <w:lang w:val="ru-RU"/>
        </w:rPr>
        <w:t>На конверте с технической частью надпись: «Вскрыть после успешного прохождения квалификационного отбора».</w:t>
      </w:r>
    </w:p>
    <w:p w14:paraId="187DA56A" w14:textId="77777777" w:rsidR="006F509D" w:rsidRDefault="006F509D" w:rsidP="006F509D">
      <w:pPr>
        <w:ind w:firstLine="567"/>
        <w:jc w:val="both"/>
        <w:rPr>
          <w:rFonts w:ascii="Times New Roman" w:hAnsi="Times New Roman"/>
          <w:lang w:val="ru-RU"/>
        </w:rPr>
      </w:pPr>
      <w:r>
        <w:rPr>
          <w:rFonts w:ascii="Times New Roman" w:hAnsi="Times New Roman"/>
          <w:lang w:val="ru-RU"/>
        </w:rPr>
        <w:t>На конверте с ценовой частью надпись: «Вскрыть после успешного прохождения технической оценки».</w:t>
      </w:r>
    </w:p>
    <w:p w14:paraId="273F92D3" w14:textId="77777777" w:rsidR="006F509D" w:rsidRDefault="006F509D" w:rsidP="006F509D">
      <w:pPr>
        <w:ind w:firstLine="567"/>
        <w:jc w:val="both"/>
        <w:rPr>
          <w:rFonts w:ascii="Times New Roman" w:hAnsi="Times New Roman"/>
          <w:lang w:val="ru-RU"/>
        </w:rPr>
      </w:pPr>
      <w:r>
        <w:rPr>
          <w:rFonts w:ascii="Times New Roman" w:hAnsi="Times New Roman"/>
          <w:lang w:val="ru-RU"/>
        </w:rPr>
        <w:t>7.13. Требования к наличию обязательных документов в техническом конверте.</w:t>
      </w:r>
    </w:p>
    <w:p w14:paraId="4CF06EC9" w14:textId="77777777" w:rsidR="006F509D" w:rsidRDefault="006F509D" w:rsidP="006F509D">
      <w:pPr>
        <w:ind w:firstLine="567"/>
        <w:jc w:val="both"/>
        <w:rPr>
          <w:rFonts w:ascii="Times New Roman" w:hAnsi="Times New Roman"/>
          <w:lang w:val="ru-RU"/>
        </w:rPr>
      </w:pPr>
      <w:r>
        <w:rPr>
          <w:rFonts w:ascii="Times New Roman" w:hAnsi="Times New Roman"/>
          <w:lang w:val="ru-RU"/>
        </w:rPr>
        <w:t>Пакет технического предложения должен содержать следующие документы:</w:t>
      </w:r>
    </w:p>
    <w:p w14:paraId="3ED6EF75" w14:textId="77777777" w:rsidR="006F509D" w:rsidRDefault="006F509D" w:rsidP="006F509D">
      <w:pPr>
        <w:ind w:firstLine="567"/>
        <w:jc w:val="both"/>
        <w:rPr>
          <w:rFonts w:ascii="Times New Roman" w:hAnsi="Times New Roman"/>
          <w:lang w:val="ru-RU"/>
        </w:rPr>
      </w:pPr>
      <w:r>
        <w:rPr>
          <w:rFonts w:ascii="Times New Roman" w:hAnsi="Times New Roman"/>
          <w:lang w:val="ru-RU"/>
        </w:rPr>
        <w:t>оригинал и копия технического предложения, и сравнительная таблица технических характеристик на предлагаемый товар в соответствии с Формой №7, прилагаемой к данной инструкции;</w:t>
      </w:r>
    </w:p>
    <w:p w14:paraId="56AD3E8F" w14:textId="77777777" w:rsidR="006F509D" w:rsidRDefault="006F509D" w:rsidP="006F509D">
      <w:pPr>
        <w:ind w:firstLine="567"/>
        <w:jc w:val="both"/>
        <w:rPr>
          <w:rFonts w:ascii="Times New Roman" w:hAnsi="Times New Roman"/>
          <w:lang w:val="ru-RU"/>
        </w:rPr>
      </w:pPr>
      <w:r>
        <w:rPr>
          <w:rFonts w:ascii="Times New Roman" w:hAnsi="Times New Roman"/>
          <w:lang w:val="ru-RU"/>
        </w:rPr>
        <w:t xml:space="preserve">оригинал авторизации от завода-изготовителя (производителя) товара (Форма №6) (в случае если участник тендера не является производителем предлагаемого товара). </w:t>
      </w:r>
      <w:proofErr w:type="spellStart"/>
      <w:r>
        <w:rPr>
          <w:rFonts w:ascii="Times New Roman" w:hAnsi="Times New Roman"/>
          <w:lang w:val="ru-RU"/>
        </w:rPr>
        <w:t>Отстутствие</w:t>
      </w:r>
      <w:proofErr w:type="spellEnd"/>
      <w:r>
        <w:rPr>
          <w:rFonts w:ascii="Times New Roman" w:hAnsi="Times New Roman"/>
          <w:lang w:val="ru-RU"/>
        </w:rPr>
        <w:t xml:space="preserve"> оригинала авторизации может быть основанием для отклонения предложения участника.</w:t>
      </w:r>
    </w:p>
    <w:p w14:paraId="4F45D2BC" w14:textId="77777777" w:rsidR="006F509D" w:rsidRDefault="006F509D" w:rsidP="006F509D">
      <w:pPr>
        <w:ind w:firstLine="567"/>
        <w:jc w:val="both"/>
        <w:rPr>
          <w:rFonts w:ascii="Times New Roman" w:hAnsi="Times New Roman"/>
          <w:lang w:val="ru-RU"/>
        </w:rPr>
      </w:pPr>
      <w:r>
        <w:rPr>
          <w:rFonts w:ascii="Times New Roman" w:hAnsi="Times New Roman"/>
          <w:lang w:val="ru-RU"/>
        </w:rPr>
        <w:t>перечень технической документации (брошюры, технические паспорта, инструкция по эксплуатации и т.д. или иные документы, содержащие полное и подробное техническое описание предлагаемого товара).</w:t>
      </w:r>
    </w:p>
    <w:p w14:paraId="44B24785" w14:textId="77777777" w:rsidR="006F509D" w:rsidRDefault="006F509D" w:rsidP="006F509D">
      <w:pPr>
        <w:ind w:firstLine="567"/>
        <w:jc w:val="both"/>
        <w:rPr>
          <w:rFonts w:ascii="Times New Roman" w:hAnsi="Times New Roman"/>
          <w:lang w:val="ru-RU"/>
        </w:rPr>
      </w:pPr>
      <w:r>
        <w:rPr>
          <w:rFonts w:ascii="Times New Roman" w:hAnsi="Times New Roman"/>
          <w:lang w:val="ru-RU"/>
        </w:rPr>
        <w:t>7.14. Технические документы участника тендера представляются в двух экземплярах (оригинал и копия), которые должны быть прошиты отдельно, парафированы и пронумерованы с содержанием описи документов с указанием страниц.</w:t>
      </w:r>
    </w:p>
    <w:p w14:paraId="066E8F43" w14:textId="77777777" w:rsidR="006F509D" w:rsidRDefault="006F509D" w:rsidP="006F509D">
      <w:pPr>
        <w:ind w:firstLine="567"/>
        <w:jc w:val="both"/>
        <w:rPr>
          <w:rFonts w:ascii="Times New Roman" w:hAnsi="Times New Roman"/>
          <w:lang w:val="ru-RU"/>
        </w:rPr>
      </w:pPr>
      <w:r>
        <w:rPr>
          <w:rFonts w:ascii="Times New Roman" w:hAnsi="Times New Roman"/>
          <w:lang w:val="ru-RU"/>
        </w:rPr>
        <w:t>7.15. Требования к наличию обязательных документов во внутреннем конверте с ценовым предложением:</w:t>
      </w:r>
    </w:p>
    <w:p w14:paraId="5A7ABDED" w14:textId="77777777" w:rsidR="006F509D" w:rsidRDefault="006F509D" w:rsidP="006F509D">
      <w:pPr>
        <w:ind w:firstLine="567"/>
        <w:jc w:val="both"/>
        <w:rPr>
          <w:rFonts w:ascii="Times New Roman" w:hAnsi="Times New Roman"/>
          <w:lang w:val="ru-RU"/>
        </w:rPr>
      </w:pPr>
      <w:r>
        <w:rPr>
          <w:rFonts w:ascii="Times New Roman" w:hAnsi="Times New Roman"/>
          <w:lang w:val="ru-RU"/>
        </w:rPr>
        <w:t>ценовое предложение и таблица цен в соответствии с Формой №8,9 прилагаемой к данной инструкции.</w:t>
      </w:r>
      <w:bookmarkStart w:id="2" w:name="_GoBack"/>
      <w:bookmarkEnd w:id="2"/>
    </w:p>
    <w:p w14:paraId="31D51CF7" w14:textId="77777777" w:rsidR="006F509D" w:rsidRDefault="006F509D" w:rsidP="006F509D">
      <w:pPr>
        <w:ind w:firstLine="567"/>
        <w:jc w:val="both"/>
        <w:rPr>
          <w:rFonts w:ascii="Times New Roman" w:hAnsi="Times New Roman"/>
          <w:lang w:val="ru-RU"/>
        </w:rPr>
      </w:pPr>
      <w:r>
        <w:rPr>
          <w:rFonts w:ascii="Times New Roman" w:hAnsi="Times New Roman"/>
          <w:lang w:val="ru-RU"/>
        </w:rPr>
        <w:t>7.16. Ценовое предложение и таблица цен участника тендера представляются в двух экземплярах (оригинал и копия), которые должны быть прошиты отдельно, парафированы и пронумерованы.</w:t>
      </w:r>
    </w:p>
    <w:p w14:paraId="57C510D6" w14:textId="77777777" w:rsidR="006F509D" w:rsidRDefault="006F509D" w:rsidP="006F509D">
      <w:pPr>
        <w:ind w:firstLine="567"/>
        <w:jc w:val="both"/>
        <w:rPr>
          <w:rFonts w:ascii="Times New Roman" w:hAnsi="Times New Roman"/>
          <w:lang w:val="ru-RU"/>
        </w:rPr>
      </w:pPr>
      <w:r>
        <w:rPr>
          <w:rFonts w:ascii="Times New Roman" w:hAnsi="Times New Roman"/>
          <w:lang w:val="ru-RU"/>
        </w:rPr>
        <w:t>7.17. Рабочий орган несет ответственность за целостность и сохранность конвертов с тендерными предложениями, оформленных только в соответствии с требованиями настоящей инструкции.</w:t>
      </w:r>
    </w:p>
    <w:p w14:paraId="3E23CB2B" w14:textId="0241FA59" w:rsidR="006F509D" w:rsidRDefault="006F509D" w:rsidP="006F509D">
      <w:pPr>
        <w:ind w:firstLine="567"/>
        <w:jc w:val="both"/>
        <w:rPr>
          <w:rFonts w:ascii="Times New Roman" w:hAnsi="Times New Roman"/>
          <w:lang w:val="ru-RU"/>
        </w:rPr>
      </w:pPr>
      <w:r>
        <w:rPr>
          <w:rFonts w:ascii="Times New Roman" w:hAnsi="Times New Roman"/>
          <w:lang w:val="ru-RU"/>
        </w:rPr>
        <w:t xml:space="preserve">7.18 Тендерные предложения принимаются </w:t>
      </w:r>
      <w:r>
        <w:rPr>
          <w:rFonts w:ascii="Times New Roman" w:hAnsi="Times New Roman"/>
          <w:b/>
          <w:lang w:val="ru-RU"/>
        </w:rPr>
        <w:t xml:space="preserve">до 12:00 часов дня </w:t>
      </w:r>
      <w:r w:rsidR="00EC2BFC">
        <w:rPr>
          <w:rFonts w:ascii="Times New Roman" w:hAnsi="Times New Roman"/>
          <w:b/>
          <w:lang w:val="ru-RU"/>
        </w:rPr>
        <w:t>29.09.2021г.</w:t>
      </w:r>
      <w:r>
        <w:rPr>
          <w:rFonts w:ascii="Times New Roman" w:hAnsi="Times New Roman"/>
          <w:lang w:val="ru-RU"/>
        </w:rPr>
        <w:t xml:space="preserve"> </w:t>
      </w:r>
      <w:r w:rsidR="00EC2BFC">
        <w:rPr>
          <w:rFonts w:ascii="Times New Roman" w:hAnsi="Times New Roman"/>
          <w:lang w:val="ru-RU"/>
        </w:rPr>
        <w:br/>
      </w:r>
      <w:r>
        <w:rPr>
          <w:rFonts w:ascii="Times New Roman" w:hAnsi="Times New Roman"/>
          <w:lang w:val="ru-RU"/>
        </w:rPr>
        <w:t>по ташкентскому времени, по адресу Республика Узбекистан, 100007</w:t>
      </w:r>
      <w:r>
        <w:rPr>
          <w:rFonts w:ascii="Times New Roman" w:hAnsi="Times New Roman"/>
          <w:lang w:val="uz-Cyrl-UZ"/>
        </w:rPr>
        <w:t>,</w:t>
      </w:r>
      <w:r>
        <w:rPr>
          <w:rFonts w:ascii="Times New Roman" w:hAnsi="Times New Roman"/>
          <w:lang w:val="ru-RU"/>
        </w:rPr>
        <w:t xml:space="preserve"> </w:t>
      </w:r>
      <w:proofErr w:type="spellStart"/>
      <w:r>
        <w:rPr>
          <w:rFonts w:ascii="Times New Roman" w:hAnsi="Times New Roman"/>
          <w:lang w:val="ru-RU"/>
        </w:rPr>
        <w:t>г.Ташкент</w:t>
      </w:r>
      <w:proofErr w:type="spellEnd"/>
      <w:r>
        <w:rPr>
          <w:rFonts w:ascii="Times New Roman" w:hAnsi="Times New Roman"/>
          <w:lang w:val="ru-RU"/>
        </w:rPr>
        <w:t xml:space="preserve">, ул. </w:t>
      </w:r>
      <w:proofErr w:type="spellStart"/>
      <w:r>
        <w:rPr>
          <w:rFonts w:ascii="Times New Roman" w:hAnsi="Times New Roman"/>
          <w:lang w:val="ru-RU"/>
        </w:rPr>
        <w:t>М.Улугбека</w:t>
      </w:r>
      <w:proofErr w:type="spellEnd"/>
      <w:r>
        <w:rPr>
          <w:rFonts w:ascii="Times New Roman" w:hAnsi="Times New Roman"/>
          <w:lang w:val="ru-RU"/>
        </w:rPr>
        <w:t>, 32Б. Телефон: (+998-71) 268-</w:t>
      </w:r>
      <w:r>
        <w:rPr>
          <w:rFonts w:ascii="Times New Roman" w:hAnsi="Times New Roman"/>
          <w:lang w:val="uz-Cyrl-UZ"/>
        </w:rPr>
        <w:t>5</w:t>
      </w:r>
      <w:r>
        <w:rPr>
          <w:rFonts w:ascii="Times New Roman" w:hAnsi="Times New Roman"/>
          <w:lang w:val="ru-RU"/>
        </w:rPr>
        <w:t>5-</w:t>
      </w:r>
      <w:r>
        <w:rPr>
          <w:rFonts w:ascii="Times New Roman" w:hAnsi="Times New Roman"/>
          <w:lang w:val="uz-Cyrl-UZ"/>
        </w:rPr>
        <w:t>5</w:t>
      </w:r>
      <w:r>
        <w:rPr>
          <w:rFonts w:ascii="Times New Roman" w:hAnsi="Times New Roman"/>
          <w:lang w:val="ru-RU"/>
        </w:rPr>
        <w:t xml:space="preserve">4; 268-03-24, факс: (+998-71) 268-36-01. </w:t>
      </w:r>
      <w:r>
        <w:rPr>
          <w:rFonts w:ascii="Times New Roman" w:hAnsi="Times New Roman"/>
          <w:lang w:val="ru-RU"/>
        </w:rPr>
        <w:br/>
      </w:r>
      <w:r>
        <w:rPr>
          <w:rFonts w:ascii="Times New Roman" w:hAnsi="Times New Roman"/>
        </w:rPr>
        <w:t>E</w:t>
      </w:r>
      <w:r>
        <w:rPr>
          <w:rFonts w:ascii="Times New Roman" w:hAnsi="Times New Roman"/>
          <w:lang w:val="ru-RU"/>
        </w:rPr>
        <w:t>-</w:t>
      </w:r>
      <w:r>
        <w:rPr>
          <w:rFonts w:ascii="Times New Roman" w:hAnsi="Times New Roman"/>
        </w:rPr>
        <w:t>mail</w:t>
      </w:r>
      <w:r>
        <w:rPr>
          <w:rFonts w:ascii="Times New Roman" w:hAnsi="Times New Roman"/>
          <w:lang w:val="ru-RU"/>
        </w:rPr>
        <w:t xml:space="preserve">: </w:t>
      </w:r>
      <w:hyperlink r:id="rId15" w:history="1">
        <w:r>
          <w:rPr>
            <w:rStyle w:val="af9"/>
            <w:rFonts w:ascii="Times New Roman" w:eastAsia="Calibri" w:hAnsi="Times New Roman"/>
          </w:rPr>
          <w:t>info</w:t>
        </w:r>
        <w:r>
          <w:rPr>
            <w:rStyle w:val="af9"/>
            <w:rFonts w:ascii="Times New Roman" w:eastAsia="Calibri" w:hAnsi="Times New Roman"/>
            <w:lang w:val="ru-RU"/>
          </w:rPr>
          <w:t>@</w:t>
        </w:r>
        <w:proofErr w:type="spellStart"/>
        <w:r>
          <w:rPr>
            <w:rStyle w:val="af9"/>
            <w:rFonts w:ascii="Times New Roman" w:eastAsia="Calibri" w:hAnsi="Times New Roman"/>
          </w:rPr>
          <w:t>uzmedimpex</w:t>
        </w:r>
        <w:proofErr w:type="spellEnd"/>
        <w:r>
          <w:rPr>
            <w:rStyle w:val="af9"/>
            <w:rFonts w:ascii="Times New Roman" w:eastAsia="Calibri" w:hAnsi="Times New Roman"/>
            <w:lang w:val="ru-RU"/>
          </w:rPr>
          <w:t>.</w:t>
        </w:r>
        <w:proofErr w:type="spellStart"/>
        <w:r>
          <w:rPr>
            <w:rStyle w:val="af9"/>
            <w:rFonts w:ascii="Times New Roman" w:eastAsia="Calibri" w:hAnsi="Times New Roman"/>
          </w:rPr>
          <w:t>uz</w:t>
        </w:r>
        <w:proofErr w:type="spellEnd"/>
      </w:hyperlink>
      <w:r>
        <w:rPr>
          <w:rFonts w:ascii="Times New Roman" w:hAnsi="Times New Roman"/>
          <w:lang w:val="ru-RU"/>
        </w:rPr>
        <w:t>.</w:t>
      </w:r>
    </w:p>
    <w:p w14:paraId="7E35F9E6" w14:textId="77777777" w:rsidR="006F509D" w:rsidRDefault="006F509D" w:rsidP="006F509D">
      <w:pPr>
        <w:ind w:firstLine="567"/>
        <w:jc w:val="both"/>
        <w:rPr>
          <w:rFonts w:ascii="Times New Roman" w:hAnsi="Times New Roman"/>
          <w:lang w:val="ru-RU"/>
        </w:rPr>
      </w:pPr>
      <w:r>
        <w:rPr>
          <w:rFonts w:ascii="Times New Roman" w:hAnsi="Times New Roman"/>
          <w:lang w:val="ru-RU"/>
        </w:rPr>
        <w:t>7.19. Срок действия тендерного предложения участников должен составлять не менее 90 дней со дня окончания представления тендерных предложений.</w:t>
      </w:r>
    </w:p>
    <w:p w14:paraId="77C0DF1E" w14:textId="77777777" w:rsidR="006F509D" w:rsidRDefault="006F509D" w:rsidP="006F509D">
      <w:pPr>
        <w:ind w:firstLine="567"/>
        <w:jc w:val="both"/>
        <w:rPr>
          <w:rFonts w:ascii="Times New Roman" w:hAnsi="Times New Roman"/>
          <w:lang w:val="ru-RU"/>
        </w:rPr>
      </w:pPr>
    </w:p>
    <w:p w14:paraId="3D3C77C3" w14:textId="77777777" w:rsidR="006F509D" w:rsidRDefault="006F509D" w:rsidP="006F509D">
      <w:pPr>
        <w:ind w:firstLine="567"/>
        <w:jc w:val="both"/>
        <w:rPr>
          <w:rFonts w:ascii="Times New Roman" w:hAnsi="Times New Roman"/>
          <w:b/>
          <w:lang w:val="ru-RU"/>
        </w:rPr>
      </w:pPr>
      <w:r>
        <w:rPr>
          <w:rFonts w:ascii="Times New Roman" w:hAnsi="Times New Roman"/>
          <w:b/>
          <w:lang w:val="ru-RU"/>
        </w:rPr>
        <w:t xml:space="preserve">8. Продление срока предоставления тендерных предложений. </w:t>
      </w:r>
    </w:p>
    <w:p w14:paraId="53CB430A" w14:textId="77777777" w:rsidR="006F509D" w:rsidRDefault="006F509D" w:rsidP="006F509D">
      <w:pPr>
        <w:ind w:firstLine="567"/>
        <w:jc w:val="both"/>
        <w:rPr>
          <w:rFonts w:ascii="Times New Roman" w:hAnsi="Times New Roman"/>
          <w:lang w:val="ru-RU"/>
        </w:rPr>
      </w:pPr>
      <w:r>
        <w:rPr>
          <w:rFonts w:ascii="Times New Roman" w:hAnsi="Times New Roman"/>
          <w:lang w:val="ru-RU"/>
        </w:rPr>
        <w:t xml:space="preserve">8.1. Закупочная комиссия </w:t>
      </w:r>
      <w:r>
        <w:rPr>
          <w:rFonts w:ascii="Times New Roman" w:hAnsi="Times New Roman"/>
          <w:shd w:val="clear" w:color="auto" w:fill="FFFFFF"/>
          <w:lang w:val="ru-RU"/>
        </w:rPr>
        <w:t>на аргументированной основе участника тендера, может принять решение о переносе даты подачи тендерных предложений (продлении срока представления тендерных предложений), которое распространяется на всех участников. При этом, срок продления тендера не может превышать 15 дней.</w:t>
      </w:r>
    </w:p>
    <w:p w14:paraId="37D7B03F" w14:textId="77777777" w:rsidR="006F509D" w:rsidRDefault="006F509D" w:rsidP="006F509D">
      <w:pPr>
        <w:ind w:firstLine="567"/>
        <w:jc w:val="both"/>
        <w:rPr>
          <w:rFonts w:ascii="Times New Roman" w:hAnsi="Times New Roman"/>
          <w:lang w:val="ru-RU"/>
        </w:rPr>
      </w:pPr>
      <w:r>
        <w:rPr>
          <w:rFonts w:ascii="Times New Roman" w:hAnsi="Times New Roman"/>
          <w:lang w:val="ru-RU"/>
        </w:rPr>
        <w:t>8.2.</w:t>
      </w:r>
      <w:r>
        <w:rPr>
          <w:rFonts w:ascii="Times New Roman" w:hAnsi="Times New Roman"/>
          <w:shd w:val="clear" w:color="auto" w:fill="FFFFFF"/>
          <w:lang w:val="ru-RU"/>
        </w:rPr>
        <w:t xml:space="preserve"> Решение о продлении срока принимается только на заседании </w:t>
      </w:r>
      <w:r>
        <w:rPr>
          <w:rFonts w:ascii="Times New Roman" w:hAnsi="Times New Roman"/>
          <w:lang w:val="ru-RU"/>
        </w:rPr>
        <w:t>Закупочной</w:t>
      </w:r>
      <w:r>
        <w:rPr>
          <w:rFonts w:ascii="Times New Roman" w:hAnsi="Times New Roman"/>
          <w:shd w:val="clear" w:color="auto" w:fill="FFFFFF"/>
          <w:lang w:val="ru-RU"/>
        </w:rPr>
        <w:t xml:space="preserve"> комиссии.</w:t>
      </w:r>
    </w:p>
    <w:p w14:paraId="68914404" w14:textId="77777777" w:rsidR="006F509D" w:rsidRDefault="006F509D" w:rsidP="006F509D">
      <w:pPr>
        <w:ind w:firstLine="567"/>
        <w:jc w:val="both"/>
        <w:rPr>
          <w:rFonts w:ascii="Times New Roman" w:hAnsi="Times New Roman"/>
          <w:lang w:val="ru-RU"/>
        </w:rPr>
      </w:pPr>
      <w:r>
        <w:rPr>
          <w:rFonts w:ascii="Times New Roman" w:hAnsi="Times New Roman"/>
          <w:lang w:val="ru-RU"/>
        </w:rPr>
        <w:t>8.3. </w:t>
      </w:r>
      <w:r>
        <w:rPr>
          <w:rFonts w:ascii="Times New Roman" w:hAnsi="Times New Roman"/>
          <w:shd w:val="clear" w:color="auto" w:fill="FFFFFF"/>
          <w:lang w:val="ru-RU"/>
        </w:rPr>
        <w:t>Объявления о продлении сроков представления тендерных предложений размещается на специальном информационном портале и публикуется в других СМИ.</w:t>
      </w:r>
    </w:p>
    <w:p w14:paraId="27EB3335" w14:textId="77777777" w:rsidR="006F509D" w:rsidRDefault="006F509D" w:rsidP="006F509D">
      <w:pPr>
        <w:ind w:firstLine="567"/>
        <w:jc w:val="both"/>
        <w:rPr>
          <w:rFonts w:ascii="Times New Roman" w:hAnsi="Times New Roman"/>
          <w:lang w:val="ru-RU"/>
        </w:rPr>
      </w:pPr>
    </w:p>
    <w:p w14:paraId="0518455C" w14:textId="77777777" w:rsidR="006F509D" w:rsidRDefault="006F509D" w:rsidP="006F509D">
      <w:pPr>
        <w:ind w:firstLine="567"/>
        <w:jc w:val="both"/>
        <w:rPr>
          <w:rFonts w:ascii="Times New Roman" w:hAnsi="Times New Roman"/>
          <w:b/>
          <w:lang w:val="ru-RU"/>
        </w:rPr>
      </w:pPr>
      <w:r>
        <w:rPr>
          <w:rFonts w:ascii="Times New Roman" w:hAnsi="Times New Roman"/>
          <w:b/>
          <w:lang w:val="ru-RU"/>
        </w:rPr>
        <w:t>9. Процедура вскрытия конвертов с тендерными предложениями порядок и критерии их оценки.</w:t>
      </w:r>
    </w:p>
    <w:p w14:paraId="0F298A61" w14:textId="77777777" w:rsidR="006F509D" w:rsidRDefault="006F509D" w:rsidP="006F509D">
      <w:pPr>
        <w:ind w:firstLine="567"/>
        <w:jc w:val="both"/>
        <w:rPr>
          <w:rFonts w:ascii="Times New Roman" w:hAnsi="Times New Roman"/>
          <w:lang w:val="ru-RU"/>
        </w:rPr>
      </w:pPr>
      <w:r>
        <w:rPr>
          <w:rFonts w:ascii="Times New Roman" w:hAnsi="Times New Roman"/>
          <w:lang w:val="ru-RU"/>
        </w:rPr>
        <w:t xml:space="preserve">9.1. Во время процедуры вскрытия конвертов с тендерными предложениями (время </w:t>
      </w:r>
      <w:r>
        <w:rPr>
          <w:rFonts w:ascii="Times New Roman" w:hAnsi="Times New Roman"/>
          <w:shd w:val="clear" w:color="auto" w:fill="FFFFFF"/>
          <w:lang w:val="ru-RU"/>
        </w:rPr>
        <w:t>определяется Председателем Закупочной комиссии, при условии наличия кворума)</w:t>
      </w:r>
      <w:r>
        <w:rPr>
          <w:rFonts w:ascii="Times New Roman" w:hAnsi="Times New Roman"/>
          <w:lang w:val="ru-RU"/>
        </w:rPr>
        <w:t xml:space="preserve"> государственным заказчиком осуществляется видеозапись, и в процессе вскрытия конвертов Закупочной комиссией озвучиваются все представленные документы и цена коммерческого предложения участников (на этапе вскрытия ценовых конвертов), за исключением случаев проведения тендера в электронной форме. Уполномоченный представитель участника тендера </w:t>
      </w:r>
      <w:r>
        <w:rPr>
          <w:rFonts w:ascii="Times New Roman" w:hAnsi="Times New Roman"/>
          <w:lang w:val="ru-RU"/>
        </w:rPr>
        <w:lastRenderedPageBreak/>
        <w:t>вправе присутствовать на процедуре вскрытия конвертов с предложениями,</w:t>
      </w:r>
      <w:r>
        <w:rPr>
          <w:rFonts w:ascii="Times New Roman" w:hAnsi="Times New Roman"/>
          <w:shd w:val="clear" w:color="auto" w:fill="FFFFFF"/>
          <w:lang w:val="ru-RU"/>
        </w:rPr>
        <w:t xml:space="preserve"> при условии наличия доверенности.</w:t>
      </w:r>
    </w:p>
    <w:p w14:paraId="47AE684E" w14:textId="77777777" w:rsidR="006F509D" w:rsidRDefault="006F509D" w:rsidP="006F509D">
      <w:pPr>
        <w:ind w:firstLine="567"/>
        <w:jc w:val="both"/>
        <w:rPr>
          <w:rFonts w:ascii="Times New Roman" w:hAnsi="Times New Roman"/>
          <w:lang w:val="ru-RU"/>
        </w:rPr>
      </w:pPr>
      <w:r>
        <w:rPr>
          <w:rFonts w:ascii="Times New Roman" w:hAnsi="Times New Roman"/>
          <w:lang w:val="ru-RU"/>
        </w:rPr>
        <w:t>9.2. Срок рассмотрения и оценки предложений участников тендера не может превышать сорока пяти рабочих дней с момента окончания подачи тендерных предложений.</w:t>
      </w:r>
    </w:p>
    <w:p w14:paraId="08E4539A" w14:textId="77777777" w:rsidR="006F509D" w:rsidRDefault="006F509D" w:rsidP="006F509D">
      <w:pPr>
        <w:ind w:firstLine="567"/>
        <w:jc w:val="both"/>
        <w:rPr>
          <w:rFonts w:ascii="Times New Roman" w:hAnsi="Times New Roman"/>
          <w:lang w:val="ru-RU"/>
        </w:rPr>
      </w:pPr>
      <w:r>
        <w:rPr>
          <w:rFonts w:ascii="Times New Roman" w:hAnsi="Times New Roman"/>
          <w:lang w:val="ru-RU"/>
        </w:rPr>
        <w:t>9.3. </w:t>
      </w:r>
      <w:r>
        <w:rPr>
          <w:rFonts w:ascii="Times New Roman" w:hAnsi="Times New Roman"/>
          <w:shd w:val="clear" w:color="auto" w:fill="FFFFFF"/>
          <w:lang w:val="ru-RU"/>
        </w:rPr>
        <w:t xml:space="preserve">Рабочий орган Закупочной комиссии информирует участников о дате и месте проведения процедуры вскрытия тендерных предложений. В случае неявки участников на заседание </w:t>
      </w:r>
      <w:r>
        <w:rPr>
          <w:rFonts w:ascii="Times New Roman" w:hAnsi="Times New Roman"/>
          <w:lang w:val="ru-RU"/>
        </w:rPr>
        <w:t>Закупочной</w:t>
      </w:r>
      <w:r>
        <w:rPr>
          <w:rFonts w:ascii="Times New Roman" w:hAnsi="Times New Roman"/>
          <w:shd w:val="clear" w:color="auto" w:fill="FFFFFF"/>
          <w:lang w:val="ru-RU"/>
        </w:rPr>
        <w:t xml:space="preserve"> комиссии, конверты с тендерными предложениями вскрываются в одностороннем порядке.</w:t>
      </w:r>
    </w:p>
    <w:p w14:paraId="3A67F790" w14:textId="77777777" w:rsidR="006F509D" w:rsidRDefault="006F509D" w:rsidP="006F509D">
      <w:pPr>
        <w:ind w:firstLine="567"/>
        <w:jc w:val="both"/>
        <w:rPr>
          <w:rFonts w:ascii="Times New Roman" w:hAnsi="Times New Roman"/>
          <w:shd w:val="clear" w:color="auto" w:fill="FFFFFF"/>
          <w:lang w:val="ru-RU"/>
        </w:rPr>
      </w:pPr>
      <w:r>
        <w:rPr>
          <w:rFonts w:ascii="Times New Roman" w:hAnsi="Times New Roman"/>
          <w:lang w:val="ru-RU"/>
        </w:rPr>
        <w:t xml:space="preserve">9.4. На </w:t>
      </w:r>
      <w:r>
        <w:rPr>
          <w:rFonts w:ascii="Times New Roman" w:hAnsi="Times New Roman"/>
          <w:b/>
          <w:u w:val="single"/>
          <w:lang w:val="ru-RU"/>
        </w:rPr>
        <w:t>первом этапе</w:t>
      </w:r>
      <w:r>
        <w:rPr>
          <w:rFonts w:ascii="Times New Roman" w:hAnsi="Times New Roman"/>
          <w:lang w:val="ru-RU"/>
        </w:rPr>
        <w:t xml:space="preserve"> производится вскрытие и оценка технической части предложения участников тендера. Решение Закупочной комиссии по оценке технической части тендерного предложения оформляется протоколом, в котором указываются итоги оценки первого этапа тендера. Уполномоченный представитель участника вправе присутствовать при процедуре вскрытия конвертов с предложениями, </w:t>
      </w:r>
      <w:r>
        <w:rPr>
          <w:rFonts w:ascii="Times New Roman" w:hAnsi="Times New Roman"/>
          <w:shd w:val="clear" w:color="auto" w:fill="FFFFFF"/>
          <w:lang w:val="ru-RU"/>
        </w:rPr>
        <w:t xml:space="preserve">при условии наличия доверенности. При вскрытии тендерных предложений будут объявлены имена участников тендера, наименование товара, информация о наличии или отсутствии соответствующих документов тендерных предложений, </w:t>
      </w:r>
      <w:r>
        <w:rPr>
          <w:rFonts w:ascii="Times New Roman" w:hAnsi="Times New Roman"/>
          <w:shd w:val="clear" w:color="auto" w:fill="FFFFFF"/>
          <w:lang w:val="ru-RU"/>
        </w:rPr>
        <w:br/>
        <w:t>а также правильность их заполнения, согласно требованиям настоящей Тендерной документации.</w:t>
      </w:r>
    </w:p>
    <w:p w14:paraId="41912721" w14:textId="77777777" w:rsidR="006F509D" w:rsidRDefault="006F509D" w:rsidP="006F509D">
      <w:pPr>
        <w:ind w:firstLine="567"/>
        <w:jc w:val="both"/>
        <w:rPr>
          <w:rFonts w:ascii="Times New Roman" w:hAnsi="Times New Roman"/>
          <w:lang w:val="ru-RU"/>
        </w:rPr>
      </w:pPr>
      <w:r>
        <w:rPr>
          <w:rFonts w:ascii="Times New Roman" w:hAnsi="Times New Roman"/>
          <w:lang w:val="ru-RU"/>
        </w:rPr>
        <w:t>9.5. Второй этап тендера проводится при наличии предложений не менее двух участников, прошедших первый этап тендера.</w:t>
      </w:r>
    </w:p>
    <w:p w14:paraId="7896F254" w14:textId="77777777" w:rsidR="006F509D" w:rsidRDefault="006F509D" w:rsidP="006F509D">
      <w:pPr>
        <w:ind w:firstLine="567"/>
        <w:jc w:val="both"/>
        <w:rPr>
          <w:rFonts w:ascii="Times New Roman" w:hAnsi="Times New Roman"/>
          <w:lang w:val="ru-RU"/>
        </w:rPr>
      </w:pPr>
      <w:r>
        <w:rPr>
          <w:rFonts w:ascii="Times New Roman" w:hAnsi="Times New Roman"/>
          <w:lang w:val="ru-RU"/>
        </w:rPr>
        <w:t xml:space="preserve">9.6. На втором этапе тендера проводятся вскрытие и оценка ценовой части предложения. Решение Закупочной комиссии по оценке ценовой части тендерного предложения оформляется протоколом, которым определяется победитель второго этапа тендера. Уполномоченный представитель участника тендера вправе присутствовать при процедуре вскрытия конвертов с предложениями, </w:t>
      </w:r>
      <w:r>
        <w:rPr>
          <w:rFonts w:ascii="Times New Roman" w:hAnsi="Times New Roman"/>
          <w:shd w:val="clear" w:color="auto" w:fill="FFFFFF"/>
          <w:lang w:val="ru-RU"/>
        </w:rPr>
        <w:t>при условии наличия доверенности.</w:t>
      </w:r>
    </w:p>
    <w:p w14:paraId="51DB7C72" w14:textId="77777777" w:rsidR="006F509D" w:rsidRDefault="006F509D" w:rsidP="006F509D">
      <w:pPr>
        <w:ind w:firstLine="567"/>
        <w:jc w:val="both"/>
        <w:rPr>
          <w:rFonts w:ascii="Times New Roman" w:hAnsi="Times New Roman"/>
          <w:lang w:val="ru-RU"/>
        </w:rPr>
      </w:pPr>
      <w:r>
        <w:rPr>
          <w:rFonts w:ascii="Times New Roman" w:hAnsi="Times New Roman"/>
          <w:lang w:val="ru-RU"/>
        </w:rPr>
        <w:t>При вскрытии тендерных предложений будут объявлены имена участников тендера, наименование товара, цена коммерческого предложения участников, информация о наличии или отсутствии соответствующих документов тендерных предложений, а также правильность их заполнения, согласно требованиям настоящей Тендерной документации.</w:t>
      </w:r>
    </w:p>
    <w:p w14:paraId="6C420C09" w14:textId="77777777" w:rsidR="006F509D" w:rsidRDefault="006F509D" w:rsidP="006F509D">
      <w:pPr>
        <w:ind w:firstLine="567"/>
        <w:jc w:val="both"/>
        <w:rPr>
          <w:rFonts w:ascii="Times New Roman" w:hAnsi="Times New Roman"/>
          <w:lang w:val="ru-RU"/>
        </w:rPr>
      </w:pPr>
      <w:r>
        <w:rPr>
          <w:rFonts w:ascii="Times New Roman" w:hAnsi="Times New Roman"/>
          <w:lang w:val="ru-RU"/>
        </w:rPr>
        <w:t>9.7. Закупочная комиссия осуществляет оценку предложений, которые не были отклонены, для выявления победителя на основе критериев, указанных в тендерной документации.</w:t>
      </w:r>
    </w:p>
    <w:p w14:paraId="3CD4A151" w14:textId="77777777" w:rsidR="006F509D" w:rsidRDefault="006F509D" w:rsidP="006F509D">
      <w:pPr>
        <w:ind w:firstLine="567"/>
        <w:jc w:val="both"/>
        <w:rPr>
          <w:rFonts w:ascii="Times New Roman" w:hAnsi="Times New Roman"/>
          <w:lang w:val="ru-RU"/>
        </w:rPr>
      </w:pPr>
      <w:r>
        <w:rPr>
          <w:rFonts w:ascii="Times New Roman" w:hAnsi="Times New Roman"/>
          <w:lang w:val="ru-RU"/>
        </w:rPr>
        <w:t>9.8. В случае установления недостоверности информации, содержащейся в документах, представленных участником, Закупочная комиссия вправе отстранить такого участника от участия в тендере на любом этапе тендерной процедуры.</w:t>
      </w:r>
    </w:p>
    <w:p w14:paraId="443D7791" w14:textId="77777777" w:rsidR="006F509D" w:rsidRDefault="006F509D" w:rsidP="006F509D">
      <w:pPr>
        <w:ind w:firstLine="567"/>
        <w:jc w:val="both"/>
        <w:rPr>
          <w:rFonts w:ascii="Times New Roman" w:hAnsi="Times New Roman"/>
          <w:lang w:val="ru-RU"/>
        </w:rPr>
      </w:pPr>
      <w:r>
        <w:rPr>
          <w:rFonts w:ascii="Times New Roman" w:hAnsi="Times New Roman"/>
          <w:lang w:val="ru-RU"/>
        </w:rPr>
        <w:t>9.9. Оценка тендерных предложений и определение победителя тендера на основании критериев, изложенных в тендерной документации.</w:t>
      </w:r>
    </w:p>
    <w:p w14:paraId="0520D909" w14:textId="77777777" w:rsidR="006F509D" w:rsidRDefault="006F509D" w:rsidP="006F509D">
      <w:pPr>
        <w:ind w:firstLine="567"/>
        <w:jc w:val="both"/>
        <w:rPr>
          <w:rFonts w:ascii="Times New Roman" w:hAnsi="Times New Roman"/>
          <w:lang w:val="ru-RU"/>
        </w:rPr>
      </w:pPr>
      <w:r>
        <w:rPr>
          <w:rFonts w:ascii="Times New Roman" w:hAnsi="Times New Roman"/>
          <w:lang w:val="ru-RU"/>
        </w:rPr>
        <w:t>9.10. Предложение признается надлежаще оформленным, если оно соответствует требованиям Закона, постановления и тендерной документации.</w:t>
      </w:r>
    </w:p>
    <w:p w14:paraId="5832DC33" w14:textId="77777777" w:rsidR="006F509D" w:rsidRDefault="006F509D" w:rsidP="006F509D">
      <w:pPr>
        <w:ind w:firstLine="567"/>
        <w:jc w:val="both"/>
        <w:rPr>
          <w:rFonts w:ascii="Times New Roman" w:hAnsi="Times New Roman"/>
          <w:lang w:val="ru-RU"/>
        </w:rPr>
      </w:pPr>
      <w:r>
        <w:rPr>
          <w:rFonts w:ascii="Times New Roman" w:hAnsi="Times New Roman"/>
          <w:lang w:val="ru-RU"/>
        </w:rPr>
        <w:t>9.11. Закупочная комиссия отклоняет предложение, если подавший его участник не соответствует требованиям, установленным Законом и постановлением или предложение участника тендера не оформлено должным образом, а также не соответствует требованиям закупочной документации по тендеру.</w:t>
      </w:r>
    </w:p>
    <w:p w14:paraId="323677A1" w14:textId="77777777" w:rsidR="006F509D" w:rsidRDefault="006F509D" w:rsidP="006F509D">
      <w:pPr>
        <w:ind w:firstLine="567"/>
        <w:jc w:val="both"/>
        <w:rPr>
          <w:rFonts w:ascii="Times New Roman" w:hAnsi="Times New Roman"/>
          <w:lang w:val="ru-RU"/>
        </w:rPr>
      </w:pPr>
      <w:r>
        <w:rPr>
          <w:rFonts w:ascii="Times New Roman" w:hAnsi="Times New Roman"/>
          <w:lang w:val="ru-RU"/>
        </w:rPr>
        <w:t>9.12. В процессе оценки тендерных предложений рабочий орган Закупочной комиссии вправе направлять участникам письменные запросы по подтверждению или разъяснению той или иной информации, указанной в тендерном предложении. При получении таких запросов участникам необходимо своевременно и письменно ответить рабочему органу, а также представить запрашиваемую информацию. В ходе таких переписок не допускается внесение каких-либо изменений в тендерное предложение.</w:t>
      </w:r>
    </w:p>
    <w:p w14:paraId="6E9832ED" w14:textId="77777777" w:rsidR="006F509D" w:rsidRDefault="006F509D" w:rsidP="006F509D">
      <w:pPr>
        <w:ind w:firstLine="567"/>
        <w:jc w:val="both"/>
        <w:rPr>
          <w:rFonts w:ascii="Times New Roman" w:hAnsi="Times New Roman"/>
          <w:lang w:val="ru-RU"/>
        </w:rPr>
      </w:pPr>
      <w:r>
        <w:rPr>
          <w:rFonts w:ascii="Times New Roman" w:hAnsi="Times New Roman"/>
          <w:lang w:val="ru-RU"/>
        </w:rPr>
        <w:t>9.13. Если участники тендера представят предложения в разных валютах, суммы предложений при оценке будут пересчитаны в единую валюту по курсу Центрального банка Республики Узбекистан на последний день подачи тендерного предложения.</w:t>
      </w:r>
    </w:p>
    <w:p w14:paraId="5FE6AD53" w14:textId="77777777" w:rsidR="006F509D" w:rsidRDefault="006F509D" w:rsidP="006F509D">
      <w:pPr>
        <w:ind w:firstLine="567"/>
        <w:jc w:val="both"/>
        <w:rPr>
          <w:rFonts w:ascii="Times New Roman" w:hAnsi="Times New Roman"/>
          <w:lang w:val="ru-RU"/>
        </w:rPr>
      </w:pPr>
      <w:r>
        <w:rPr>
          <w:rFonts w:ascii="Times New Roman" w:hAnsi="Times New Roman"/>
          <w:lang w:val="ru-RU"/>
        </w:rPr>
        <w:t>При этом, отечественные участники должны предоставить ценовые предложения исключительно в национальной валюте.</w:t>
      </w:r>
    </w:p>
    <w:p w14:paraId="2F94337A" w14:textId="77777777" w:rsidR="006F509D" w:rsidRDefault="006F509D" w:rsidP="006F509D">
      <w:pPr>
        <w:ind w:firstLine="567"/>
        <w:jc w:val="both"/>
        <w:rPr>
          <w:rFonts w:ascii="Times New Roman" w:hAnsi="Times New Roman"/>
          <w:lang w:val="ru-RU"/>
        </w:rPr>
      </w:pPr>
      <w:r>
        <w:rPr>
          <w:rFonts w:ascii="Times New Roman" w:hAnsi="Times New Roman"/>
          <w:lang w:val="ru-RU"/>
        </w:rPr>
        <w:t>9.14. Победителем признается участник, предложивший лучшие условия исполнения договора на основе критериев, указанных в тендерной документации и предложении.</w:t>
      </w:r>
    </w:p>
    <w:p w14:paraId="63879F7E" w14:textId="77777777" w:rsidR="006F509D" w:rsidRDefault="006F509D" w:rsidP="006F509D">
      <w:pPr>
        <w:ind w:firstLine="567"/>
        <w:jc w:val="both"/>
        <w:rPr>
          <w:rFonts w:ascii="Times New Roman" w:hAnsi="Times New Roman"/>
          <w:lang w:val="ru-RU"/>
        </w:rPr>
      </w:pPr>
      <w:r>
        <w:rPr>
          <w:rFonts w:ascii="Times New Roman" w:hAnsi="Times New Roman"/>
          <w:lang w:val="ru-RU"/>
        </w:rPr>
        <w:lastRenderedPageBreak/>
        <w:t>9.15. При наличии арифметических ошибок Закупочная комиссия вправе отклонить тендерное предложение либо определить иные условия их дальнейшего рассмотрения, известив об этом участника.</w:t>
      </w:r>
    </w:p>
    <w:p w14:paraId="64FE8C3F" w14:textId="77777777" w:rsidR="006F509D" w:rsidRDefault="006F509D" w:rsidP="006F509D">
      <w:pPr>
        <w:ind w:firstLine="567"/>
        <w:jc w:val="both"/>
        <w:rPr>
          <w:rFonts w:ascii="Times New Roman" w:hAnsi="Times New Roman"/>
          <w:lang w:val="ru-RU"/>
        </w:rPr>
      </w:pPr>
      <w:r>
        <w:rPr>
          <w:rFonts w:ascii="Times New Roman" w:hAnsi="Times New Roman"/>
          <w:lang w:val="ru-RU"/>
        </w:rPr>
        <w:t xml:space="preserve">9.16. В целях корректного сравнения цен иностранных и отечественных участников, при оценке будут учтены соответствующие расходы </w:t>
      </w:r>
      <w:proofErr w:type="spellStart"/>
      <w:r>
        <w:rPr>
          <w:rFonts w:ascii="Times New Roman" w:hAnsi="Times New Roman"/>
          <w:lang w:val="ru-RU"/>
        </w:rPr>
        <w:t>договородержателя</w:t>
      </w:r>
      <w:proofErr w:type="spellEnd"/>
      <w:r>
        <w:rPr>
          <w:rFonts w:ascii="Times New Roman" w:hAnsi="Times New Roman"/>
          <w:lang w:val="ru-RU"/>
        </w:rPr>
        <w:t xml:space="preserve"> (таможенные и иные обязательные платежи), в случаях, предусмотренных действующим законодательством Республики Узбекистан.</w:t>
      </w:r>
    </w:p>
    <w:p w14:paraId="1457472C" w14:textId="77777777" w:rsidR="006F509D" w:rsidRDefault="006F509D" w:rsidP="006F509D">
      <w:pPr>
        <w:ind w:firstLine="567"/>
        <w:jc w:val="both"/>
        <w:rPr>
          <w:rFonts w:ascii="Times New Roman" w:hAnsi="Times New Roman"/>
          <w:lang w:val="ru-RU"/>
        </w:rPr>
      </w:pPr>
      <w:r>
        <w:rPr>
          <w:rFonts w:ascii="Times New Roman" w:hAnsi="Times New Roman"/>
          <w:lang w:val="ru-RU"/>
        </w:rPr>
        <w:t>9.17. Результаты рассмотрения и оценки предложений фиксируются в протоколе рассмотрения и оценки предложений.</w:t>
      </w:r>
    </w:p>
    <w:p w14:paraId="7352273E" w14:textId="77777777" w:rsidR="006F509D" w:rsidRDefault="006F509D" w:rsidP="006F509D">
      <w:pPr>
        <w:ind w:firstLine="567"/>
        <w:jc w:val="both"/>
        <w:rPr>
          <w:rFonts w:ascii="Times New Roman" w:hAnsi="Times New Roman"/>
          <w:lang w:val="ru-RU"/>
        </w:rPr>
      </w:pPr>
      <w:r>
        <w:rPr>
          <w:rFonts w:ascii="Times New Roman" w:hAnsi="Times New Roman"/>
          <w:lang w:val="ru-RU"/>
        </w:rPr>
        <w:t>9.18. Протокол рассмотрения и оценки предложений на этапах тендера подписывается всеми присутствующими членами Закупочной комиссии, и выписка из него публикуется в электронной системе государственных закупок в течение трех рабочих дней со дня подписания протокола.</w:t>
      </w:r>
    </w:p>
    <w:p w14:paraId="31B86192" w14:textId="77777777" w:rsidR="006F509D" w:rsidRDefault="006F509D" w:rsidP="006F509D">
      <w:pPr>
        <w:ind w:firstLine="567"/>
        <w:jc w:val="both"/>
        <w:rPr>
          <w:rFonts w:ascii="Times New Roman" w:hAnsi="Times New Roman"/>
          <w:lang w:val="ru-RU"/>
        </w:rPr>
      </w:pPr>
      <w:r>
        <w:rPr>
          <w:rFonts w:ascii="Times New Roman" w:hAnsi="Times New Roman"/>
          <w:lang w:val="ru-RU"/>
        </w:rPr>
        <w:t>9.19. Любой участник тендера после публикации выписки из протокола рассмотрения и оценки предложений вправе направить заказчику (рабочему органу) запрос о предоставлении разъяснений результатов. В течение трех рабочих дней с даты поступления такого запроса заказчик (рабочий орган) обязан представить участнику соответствующие разъяснения.</w:t>
      </w:r>
    </w:p>
    <w:p w14:paraId="0983F52F" w14:textId="77777777" w:rsidR="006F509D" w:rsidRDefault="006F509D" w:rsidP="006F509D">
      <w:pPr>
        <w:ind w:firstLine="567"/>
        <w:jc w:val="both"/>
        <w:rPr>
          <w:rFonts w:ascii="Times New Roman" w:hAnsi="Times New Roman"/>
          <w:lang w:val="ru-RU"/>
        </w:rPr>
      </w:pPr>
    </w:p>
    <w:p w14:paraId="2661C911" w14:textId="77777777" w:rsidR="006F509D" w:rsidRDefault="006F509D" w:rsidP="006F509D">
      <w:pPr>
        <w:ind w:firstLine="567"/>
        <w:jc w:val="both"/>
        <w:rPr>
          <w:rFonts w:ascii="Times New Roman" w:hAnsi="Times New Roman"/>
          <w:b/>
          <w:lang w:val="ru-RU"/>
        </w:rPr>
      </w:pPr>
      <w:r>
        <w:rPr>
          <w:rFonts w:ascii="Times New Roman" w:hAnsi="Times New Roman"/>
          <w:b/>
          <w:lang w:val="ru-RU"/>
        </w:rPr>
        <w:t>10. Ответственность сторон и соблюдение конфиденциальности.</w:t>
      </w:r>
    </w:p>
    <w:p w14:paraId="106B6579" w14:textId="77777777" w:rsidR="006F509D" w:rsidRDefault="006F509D" w:rsidP="006F509D">
      <w:pPr>
        <w:ind w:firstLine="567"/>
        <w:jc w:val="both"/>
        <w:rPr>
          <w:rFonts w:ascii="Times New Roman" w:hAnsi="Times New Roman"/>
          <w:lang w:val="ru-RU"/>
        </w:rPr>
      </w:pPr>
      <w:r>
        <w:rPr>
          <w:rFonts w:ascii="Times New Roman" w:hAnsi="Times New Roman"/>
          <w:lang w:val="ru-RU"/>
        </w:rPr>
        <w:t>10.1. Ответственность, предусмотренная законодательством Республики Узбекистан, несут:</w:t>
      </w:r>
    </w:p>
    <w:p w14:paraId="032093B3" w14:textId="77777777" w:rsidR="006F509D" w:rsidRDefault="006F509D" w:rsidP="006F509D">
      <w:pPr>
        <w:ind w:firstLine="567"/>
        <w:jc w:val="both"/>
        <w:rPr>
          <w:rFonts w:ascii="Times New Roman" w:hAnsi="Times New Roman"/>
          <w:lang w:val="ru-RU"/>
        </w:rPr>
      </w:pPr>
      <w:r>
        <w:rPr>
          <w:rFonts w:ascii="Times New Roman" w:hAnsi="Times New Roman"/>
          <w:lang w:val="ru-RU"/>
        </w:rPr>
        <w:t>лица, входящие в состав рабочего органа, которые ведут учет поступающих тендерных предложений и обеспечивают их сохранность и конфиденциальность;</w:t>
      </w:r>
    </w:p>
    <w:p w14:paraId="13CEEB1C" w14:textId="77777777" w:rsidR="006F509D" w:rsidRDefault="006F509D" w:rsidP="006F509D">
      <w:pPr>
        <w:ind w:firstLine="567"/>
        <w:jc w:val="both"/>
        <w:rPr>
          <w:rFonts w:ascii="Times New Roman" w:hAnsi="Times New Roman"/>
          <w:lang w:val="ru-RU"/>
        </w:rPr>
      </w:pPr>
      <w:r>
        <w:rPr>
          <w:rFonts w:ascii="Times New Roman" w:hAnsi="Times New Roman"/>
          <w:lang w:val="ru-RU"/>
        </w:rPr>
        <w:t>председатель и члены Закупочной комиссии, а также члены экспертной группы, созданной для изучения тендерных предложений, за неразглашение информации, допущение сговора с участниками, остальными членами Закупочной комиссии и привлеченными экспертами, а также за другие противоправные действия;</w:t>
      </w:r>
    </w:p>
    <w:p w14:paraId="041E43AE" w14:textId="77777777" w:rsidR="006F509D" w:rsidRDefault="006F509D" w:rsidP="006F509D">
      <w:pPr>
        <w:ind w:firstLine="567"/>
        <w:jc w:val="both"/>
        <w:rPr>
          <w:rFonts w:ascii="Times New Roman" w:hAnsi="Times New Roman"/>
          <w:lang w:val="ru-RU"/>
        </w:rPr>
      </w:pPr>
      <w:r>
        <w:rPr>
          <w:rFonts w:ascii="Times New Roman" w:hAnsi="Times New Roman"/>
          <w:lang w:val="ru-RU"/>
        </w:rPr>
        <w:t>победитель тендера, не исполнивший обязательства по договору (по количественным, качественным и техническим параметрам), несет ответственность, предусмотренную законодательством Республики Узбекистан и/или заключенным договором.</w:t>
      </w:r>
    </w:p>
    <w:p w14:paraId="18171EAA" w14:textId="77777777" w:rsidR="006F509D" w:rsidRDefault="006F509D" w:rsidP="006F509D">
      <w:pPr>
        <w:ind w:firstLine="567"/>
        <w:jc w:val="both"/>
        <w:rPr>
          <w:rFonts w:ascii="Times New Roman" w:hAnsi="Times New Roman"/>
          <w:lang w:val="ru-RU"/>
        </w:rPr>
      </w:pPr>
    </w:p>
    <w:p w14:paraId="4A0018EE" w14:textId="77777777" w:rsidR="006F509D" w:rsidRDefault="006F509D" w:rsidP="006F509D">
      <w:pPr>
        <w:ind w:firstLine="567"/>
        <w:jc w:val="both"/>
        <w:rPr>
          <w:rFonts w:ascii="Times New Roman" w:hAnsi="Times New Roman"/>
          <w:b/>
          <w:lang w:val="ru-RU"/>
        </w:rPr>
      </w:pPr>
      <w:r>
        <w:rPr>
          <w:rFonts w:ascii="Times New Roman" w:hAnsi="Times New Roman"/>
          <w:b/>
          <w:lang w:val="ru-RU"/>
        </w:rPr>
        <w:t>11. Прочие условия.</w:t>
      </w:r>
    </w:p>
    <w:p w14:paraId="00C92CA5" w14:textId="77777777" w:rsidR="006F509D" w:rsidRDefault="006F509D" w:rsidP="006F509D">
      <w:pPr>
        <w:ind w:firstLine="567"/>
        <w:jc w:val="both"/>
        <w:rPr>
          <w:rFonts w:ascii="Times New Roman" w:hAnsi="Times New Roman"/>
          <w:lang w:val="ru-RU"/>
        </w:rPr>
      </w:pPr>
      <w:r>
        <w:rPr>
          <w:rFonts w:ascii="Times New Roman" w:hAnsi="Times New Roman"/>
          <w:lang w:val="ru-RU"/>
        </w:rPr>
        <w:t>11.1. В случае если на тендере предлагается продукция завода, ранее не поставлявшаяся в Республику Узбекистан, Закупочная комиссия имеет право запросить от участника представить отзыв на данную продукцию от третьих лиц.</w:t>
      </w:r>
    </w:p>
    <w:p w14:paraId="40C262AD" w14:textId="77777777" w:rsidR="006F509D" w:rsidRDefault="006F509D" w:rsidP="006F509D">
      <w:pPr>
        <w:ind w:firstLine="567"/>
        <w:jc w:val="both"/>
        <w:rPr>
          <w:rFonts w:ascii="Times New Roman" w:hAnsi="Times New Roman"/>
          <w:lang w:val="ru-RU"/>
        </w:rPr>
      </w:pPr>
      <w:r>
        <w:rPr>
          <w:rFonts w:ascii="Times New Roman" w:hAnsi="Times New Roman"/>
          <w:lang w:val="ru-RU"/>
        </w:rPr>
        <w:t>11.2. Участники, изъявившие желание участвовать в тендере, имеют право обратиться в рабочий орган для получения разъяснений относительно проводимом тендере.</w:t>
      </w:r>
    </w:p>
    <w:p w14:paraId="7C504B2E" w14:textId="77777777" w:rsidR="006F509D" w:rsidRDefault="006F509D" w:rsidP="006F509D">
      <w:pPr>
        <w:ind w:firstLine="567"/>
        <w:jc w:val="both"/>
        <w:rPr>
          <w:rFonts w:ascii="Times New Roman" w:hAnsi="Times New Roman"/>
          <w:lang w:val="ru-RU"/>
        </w:rPr>
      </w:pPr>
      <w:r>
        <w:rPr>
          <w:rFonts w:ascii="Times New Roman" w:hAnsi="Times New Roman"/>
          <w:lang w:val="ru-RU"/>
        </w:rPr>
        <w:t>11.3. Победитель тендера в качестве гарантии исполнения обязательств договора представляет в размере 5% от общей суммы заключаемого договора, банковскую гарантию, имеющей корреспондентские счета с обслуживающим банком Рабочего органа или денежный депозит на счет Рабочего органа.</w:t>
      </w:r>
    </w:p>
    <w:p w14:paraId="2F612231" w14:textId="77777777" w:rsidR="006F509D" w:rsidRDefault="006F509D" w:rsidP="006F509D">
      <w:pPr>
        <w:ind w:firstLine="567"/>
        <w:jc w:val="both"/>
        <w:rPr>
          <w:rFonts w:ascii="Times New Roman" w:hAnsi="Times New Roman"/>
          <w:lang w:val="ru-RU"/>
        </w:rPr>
      </w:pPr>
      <w:r>
        <w:rPr>
          <w:rFonts w:ascii="Times New Roman" w:hAnsi="Times New Roman"/>
          <w:lang w:val="ru-RU"/>
        </w:rPr>
        <w:t>11.4. Государственный заказчик по согласованию с закупочной комиссией вправе принять решение о внесении изменений в закупочную документацию по тендеру не позднее чем за один рабочий день до даты окончания срока подачи предложений на участие в тендере.</w:t>
      </w:r>
    </w:p>
    <w:p w14:paraId="3C697CA8" w14:textId="77777777" w:rsidR="006F509D" w:rsidRDefault="006F509D" w:rsidP="006F509D">
      <w:pPr>
        <w:ind w:firstLine="567"/>
        <w:jc w:val="both"/>
        <w:rPr>
          <w:rFonts w:ascii="Times New Roman" w:hAnsi="Times New Roman"/>
          <w:lang w:val="ru-RU"/>
        </w:rPr>
      </w:pPr>
      <w:r>
        <w:rPr>
          <w:rFonts w:ascii="Times New Roman" w:hAnsi="Times New Roman"/>
          <w:lang w:val="ru-RU"/>
        </w:rPr>
        <w:t>11.5. Изменение товара (работы, услуги) не допускается. При этом срок окончания подачи предложений в этом тендере должен быть продлен не менее чем на десять рабочих дней с даты внесения изменений в тендерную документацию. Одновременно с этим вносятся изменения в объявление о проведении тендера, если была изменена информация, указанная в объявлении.</w:t>
      </w:r>
    </w:p>
    <w:p w14:paraId="35DFFE1E" w14:textId="77777777" w:rsidR="006F509D" w:rsidRDefault="006F509D" w:rsidP="006F509D">
      <w:pPr>
        <w:ind w:firstLine="567"/>
        <w:jc w:val="both"/>
        <w:rPr>
          <w:rFonts w:ascii="Times New Roman" w:hAnsi="Times New Roman"/>
          <w:lang w:val="ru-RU"/>
        </w:rPr>
      </w:pPr>
      <w:r>
        <w:rPr>
          <w:rFonts w:ascii="Times New Roman" w:hAnsi="Times New Roman"/>
          <w:lang w:val="ru-RU"/>
        </w:rPr>
        <w:t>11.6. Участник тендера вправе направить заказчику (рабочему органу) запрос о даче разъяснений положений тендерной документации. В течение двух рабочих дней с даты поступления указанного запроса заказчик (рабочий орган) обязан направить разъяснения положений тендерной документации, если указанный запрос поступил к заказчику (рабочему органу) не позднее чем за два дня до даты окончания срока подачи предложений. Разъяснения положений тендерной документации не должны изменять ее сущность.</w:t>
      </w:r>
    </w:p>
    <w:p w14:paraId="6D248A81" w14:textId="77777777" w:rsidR="006F509D" w:rsidRDefault="006F509D" w:rsidP="006F509D">
      <w:pPr>
        <w:ind w:firstLine="567"/>
        <w:jc w:val="both"/>
        <w:rPr>
          <w:rFonts w:ascii="Times New Roman" w:hAnsi="Times New Roman"/>
          <w:lang w:val="ru-RU"/>
        </w:rPr>
      </w:pPr>
      <w:r>
        <w:rPr>
          <w:rFonts w:ascii="Times New Roman" w:hAnsi="Times New Roman"/>
          <w:lang w:val="ru-RU"/>
        </w:rPr>
        <w:t>11.7. Участник тендера вправе внести изменения в тендерное предложение, представленное Закупочной комиссии до истечения последнего срока приема тендерных предложений. Порядок внесения изменений в тендерное предложение осуществляется в следующем порядке:</w:t>
      </w:r>
    </w:p>
    <w:p w14:paraId="2DE26D40" w14:textId="77777777" w:rsidR="006F509D" w:rsidRDefault="006F509D" w:rsidP="006F509D">
      <w:pPr>
        <w:ind w:firstLine="567"/>
        <w:jc w:val="both"/>
        <w:rPr>
          <w:rFonts w:ascii="Times New Roman" w:hAnsi="Times New Roman"/>
          <w:lang w:val="ru-RU"/>
        </w:rPr>
      </w:pPr>
      <w:r>
        <w:rPr>
          <w:rFonts w:ascii="Times New Roman" w:hAnsi="Times New Roman"/>
          <w:lang w:val="ru-RU"/>
        </w:rPr>
        <w:lastRenderedPageBreak/>
        <w:t>участник тендера представляет Закупочной комиссии конверт с измененным предложением в запечатанном конверте с надписью «изменение» до срока окончания принятия предложений;</w:t>
      </w:r>
    </w:p>
    <w:p w14:paraId="628609CA" w14:textId="77777777" w:rsidR="006F509D" w:rsidRDefault="006F509D" w:rsidP="006F509D">
      <w:pPr>
        <w:ind w:firstLine="567"/>
        <w:jc w:val="both"/>
        <w:rPr>
          <w:rFonts w:ascii="Times New Roman" w:hAnsi="Times New Roman"/>
          <w:lang w:val="ru-RU"/>
        </w:rPr>
      </w:pPr>
      <w:r>
        <w:rPr>
          <w:rFonts w:ascii="Times New Roman" w:hAnsi="Times New Roman"/>
          <w:lang w:val="ru-RU"/>
        </w:rPr>
        <w:t>замененный конверт возвращается участнику в невскрытом виде.</w:t>
      </w:r>
    </w:p>
    <w:p w14:paraId="4B32668B" w14:textId="77777777" w:rsidR="006F509D" w:rsidRDefault="006F509D" w:rsidP="006F509D">
      <w:pPr>
        <w:ind w:firstLine="567"/>
        <w:jc w:val="both"/>
        <w:rPr>
          <w:rFonts w:ascii="Times New Roman" w:hAnsi="Times New Roman"/>
          <w:lang w:val="ru-RU"/>
        </w:rPr>
      </w:pPr>
      <w:r>
        <w:rPr>
          <w:rFonts w:ascii="Times New Roman" w:hAnsi="Times New Roman"/>
          <w:lang w:val="ru-RU"/>
        </w:rPr>
        <w:t xml:space="preserve">11.8. Тендер </w:t>
      </w:r>
      <w:proofErr w:type="spellStart"/>
      <w:r>
        <w:rPr>
          <w:rFonts w:ascii="Times New Roman" w:hAnsi="Times New Roman"/>
          <w:lang w:val="ru-RU"/>
        </w:rPr>
        <w:t>можеть</w:t>
      </w:r>
      <w:proofErr w:type="spellEnd"/>
      <w:r>
        <w:rPr>
          <w:rFonts w:ascii="Times New Roman" w:hAnsi="Times New Roman"/>
          <w:lang w:val="ru-RU"/>
        </w:rPr>
        <w:t xml:space="preserve"> быть объявлен Закупочной комиссией не состоявшимся:</w:t>
      </w:r>
    </w:p>
    <w:p w14:paraId="6794CC5E" w14:textId="77777777" w:rsidR="006F509D" w:rsidRDefault="006F509D" w:rsidP="006F509D">
      <w:pPr>
        <w:ind w:firstLine="567"/>
        <w:jc w:val="both"/>
        <w:rPr>
          <w:rFonts w:ascii="Times New Roman" w:hAnsi="Times New Roman"/>
          <w:lang w:val="ru-RU"/>
        </w:rPr>
      </w:pPr>
      <w:r>
        <w:rPr>
          <w:rFonts w:ascii="Times New Roman" w:hAnsi="Times New Roman"/>
          <w:lang w:val="ru-RU"/>
        </w:rPr>
        <w:t>на первом этапе – если закупочная комиссия отклонила все предложения или только одно предложение соответствует требованиям закупочной документации по тендеру;</w:t>
      </w:r>
    </w:p>
    <w:p w14:paraId="5271253D" w14:textId="77777777" w:rsidR="006F509D" w:rsidRDefault="006F509D" w:rsidP="006F509D">
      <w:pPr>
        <w:ind w:firstLine="567"/>
        <w:jc w:val="both"/>
        <w:rPr>
          <w:rFonts w:ascii="Times New Roman" w:hAnsi="Times New Roman"/>
          <w:lang w:val="ru-RU"/>
        </w:rPr>
      </w:pPr>
      <w:r>
        <w:rPr>
          <w:rFonts w:ascii="Times New Roman" w:hAnsi="Times New Roman"/>
          <w:lang w:val="ru-RU"/>
        </w:rPr>
        <w:t>на втором этапе – если закупочная комиссия отклонила все предложения.</w:t>
      </w:r>
    </w:p>
    <w:p w14:paraId="59AE6EFF" w14:textId="77777777" w:rsidR="006F509D" w:rsidRDefault="006F509D" w:rsidP="006F509D">
      <w:pPr>
        <w:ind w:firstLine="567"/>
        <w:jc w:val="both"/>
        <w:rPr>
          <w:rFonts w:ascii="Times New Roman" w:hAnsi="Times New Roman"/>
          <w:lang w:val="ru-RU"/>
        </w:rPr>
      </w:pPr>
      <w:r>
        <w:rPr>
          <w:rFonts w:ascii="Times New Roman" w:hAnsi="Times New Roman"/>
          <w:lang w:val="ru-RU"/>
        </w:rPr>
        <w:t xml:space="preserve">11.9. Невскрытые тендерные пакеты участников, отстраненных от участия по решению Закупочной комиссии, возвращаются рабочим органом под роспись в 10 </w:t>
      </w:r>
      <w:proofErr w:type="spellStart"/>
      <w:r>
        <w:rPr>
          <w:rFonts w:ascii="Times New Roman" w:hAnsi="Times New Roman"/>
          <w:lang w:val="ru-RU"/>
        </w:rPr>
        <w:t>дневный</w:t>
      </w:r>
      <w:proofErr w:type="spellEnd"/>
      <w:r>
        <w:rPr>
          <w:rFonts w:ascii="Times New Roman" w:hAnsi="Times New Roman"/>
          <w:lang w:val="ru-RU"/>
        </w:rPr>
        <w:t xml:space="preserve"> срок после завершения заседания Закупочной комиссии. По истечению указанного срока рабочий орган не несет ответственности за целостность и сохранность тендерных пакетов.</w:t>
      </w:r>
    </w:p>
    <w:p w14:paraId="13E524AD" w14:textId="77777777" w:rsidR="006F509D" w:rsidRDefault="006F509D" w:rsidP="006F509D">
      <w:pPr>
        <w:ind w:firstLine="567"/>
        <w:jc w:val="both"/>
        <w:rPr>
          <w:rFonts w:ascii="Times New Roman" w:hAnsi="Times New Roman"/>
          <w:lang w:val="ru-RU"/>
        </w:rPr>
      </w:pPr>
      <w:r>
        <w:rPr>
          <w:rFonts w:ascii="Times New Roman" w:hAnsi="Times New Roman"/>
          <w:lang w:val="ru-RU"/>
        </w:rPr>
        <w:t>11.10. Заказчик имеет право отменить тендер в любое время до акцепта выигравшего предложения. Заказчик (Рабочий орган) в случае отмены тендера публикует обоснованные причины данного решения на специальном информационном портале.</w:t>
      </w:r>
    </w:p>
    <w:p w14:paraId="58BCB3DF" w14:textId="77777777" w:rsidR="006F509D" w:rsidRDefault="006F509D" w:rsidP="006F509D">
      <w:pPr>
        <w:ind w:firstLine="567"/>
        <w:jc w:val="both"/>
        <w:rPr>
          <w:rFonts w:ascii="Times New Roman" w:hAnsi="Times New Roman"/>
          <w:lang w:val="ru-RU"/>
        </w:rPr>
      </w:pPr>
    </w:p>
    <w:p w14:paraId="5A4D6699" w14:textId="77777777" w:rsidR="006F509D" w:rsidRDefault="006F509D" w:rsidP="006F509D">
      <w:pPr>
        <w:ind w:firstLine="567"/>
        <w:jc w:val="both"/>
        <w:rPr>
          <w:rFonts w:ascii="Times New Roman" w:hAnsi="Times New Roman"/>
          <w:lang w:val="ru-RU"/>
        </w:rPr>
      </w:pPr>
      <w:r>
        <w:rPr>
          <w:rFonts w:ascii="Times New Roman" w:hAnsi="Times New Roman"/>
          <w:b/>
          <w:lang w:val="ru-RU"/>
        </w:rPr>
        <w:t>12. Заключение договора.</w:t>
      </w:r>
    </w:p>
    <w:p w14:paraId="6665EDB2" w14:textId="77777777" w:rsidR="006F509D" w:rsidRDefault="006F509D" w:rsidP="006F509D">
      <w:pPr>
        <w:ind w:firstLine="567"/>
        <w:jc w:val="both"/>
        <w:rPr>
          <w:rFonts w:ascii="Times New Roman" w:hAnsi="Times New Roman"/>
          <w:lang w:val="ru-RU"/>
        </w:rPr>
      </w:pPr>
      <w:r>
        <w:rPr>
          <w:rFonts w:ascii="Times New Roman" w:hAnsi="Times New Roman"/>
          <w:lang w:val="ru-RU"/>
        </w:rPr>
        <w:t>12.1. По результатам тендера договор заключается на условиях, указанных в тендерной документации и предложении, поданном участником, с которым заключается договор.</w:t>
      </w:r>
    </w:p>
    <w:p w14:paraId="6F5CB801" w14:textId="77777777" w:rsidR="006F509D" w:rsidRDefault="006F509D" w:rsidP="006F509D">
      <w:pPr>
        <w:ind w:firstLine="567"/>
        <w:jc w:val="both"/>
        <w:rPr>
          <w:rFonts w:ascii="Times New Roman" w:hAnsi="Times New Roman"/>
          <w:lang w:val="ru-RU"/>
        </w:rPr>
      </w:pPr>
      <w:r>
        <w:rPr>
          <w:rFonts w:ascii="Times New Roman" w:hAnsi="Times New Roman"/>
          <w:lang w:val="ru-RU"/>
        </w:rPr>
        <w:t>12.2. Участник тендера, объявленный по решению Закупочной комиссии победителем, получит от рабочего органа соответствующее письменное извещение.</w:t>
      </w:r>
    </w:p>
    <w:p w14:paraId="530BDF3F" w14:textId="77777777" w:rsidR="006F509D" w:rsidRDefault="006F509D" w:rsidP="006F509D">
      <w:pPr>
        <w:ind w:firstLine="567"/>
        <w:jc w:val="both"/>
        <w:rPr>
          <w:rFonts w:ascii="Times New Roman" w:hAnsi="Times New Roman"/>
          <w:lang w:val="ru-RU"/>
        </w:rPr>
      </w:pPr>
      <w:r>
        <w:rPr>
          <w:rFonts w:ascii="Times New Roman" w:hAnsi="Times New Roman"/>
          <w:lang w:val="ru-RU"/>
        </w:rPr>
        <w:t>12.3. Заказчик (рабочий орган) имеет право вступать в переговоры по итогам второго этапа с победителем тендера о снижении цены.</w:t>
      </w:r>
    </w:p>
    <w:p w14:paraId="0980487C" w14:textId="77777777" w:rsidR="006F509D" w:rsidRDefault="006F509D" w:rsidP="006F509D">
      <w:pPr>
        <w:ind w:firstLine="709"/>
        <w:jc w:val="both"/>
        <w:rPr>
          <w:rFonts w:ascii="Times New Roman" w:hAnsi="Times New Roman"/>
          <w:lang w:val="ru-RU"/>
        </w:rPr>
      </w:pPr>
      <w:r>
        <w:rPr>
          <w:rFonts w:ascii="Times New Roman" w:hAnsi="Times New Roman"/>
          <w:lang w:val="ru-RU"/>
        </w:rPr>
        <w:t>12.4. В случае отказа победителя от заключения договора и/или непредставление банковской гарантии или не перечисление денежного депозита на исполнение договора, сумма задатка ему не возвращается. Если Закупочной комиссией определен резервный победитель, право заключения договора и исполнения обязательств по нему переходит к резервному победителю. При этом с резервным победителем заключается договор по цене, предложенной победителем (за исключением случаев, когда цена, предложенная резервным победителем, ниже цены, предложенной победителем), или он может отказаться от заключения договора. Если Закупочной комиссией не определен резервный победитель или резервный победитель отказался от заключения договора, государственный заказчик проводит новый тендер.</w:t>
      </w:r>
    </w:p>
    <w:p w14:paraId="1969734C" w14:textId="77777777" w:rsidR="006F509D" w:rsidRDefault="006F509D" w:rsidP="006F509D">
      <w:pPr>
        <w:ind w:firstLine="567"/>
        <w:jc w:val="both"/>
        <w:rPr>
          <w:rFonts w:ascii="Times New Roman" w:hAnsi="Times New Roman"/>
          <w:lang w:val="ru-RU"/>
        </w:rPr>
      </w:pPr>
      <w:r>
        <w:rPr>
          <w:rFonts w:ascii="Times New Roman" w:hAnsi="Times New Roman"/>
          <w:lang w:val="ru-RU"/>
        </w:rPr>
        <w:t>После уведомления об объявлении Победителя тендера, Рабочий орган Закупочной комиссии направляет Победителю проект договора согласно настоящей Тендерной документации. В срок не более 30 дней с момента получения проекта договора, Победитель или Резервный победитель должен подписать договор и направить в адрес рабочего органа.</w:t>
      </w:r>
    </w:p>
    <w:bookmarkEnd w:id="0"/>
    <w:p w14:paraId="399B6CEF" w14:textId="4E1723CA" w:rsidR="00A42F30" w:rsidRPr="00993057" w:rsidRDefault="00824FF6" w:rsidP="00800C5F">
      <w:pPr>
        <w:ind w:firstLine="709"/>
        <w:jc w:val="right"/>
        <w:rPr>
          <w:rFonts w:ascii="Times New Roman" w:hAnsi="Times New Roman"/>
          <w:i/>
        </w:rPr>
      </w:pPr>
      <w:r w:rsidRPr="00993057">
        <w:rPr>
          <w:rFonts w:ascii="Times New Roman" w:hAnsi="Times New Roman"/>
          <w:b/>
          <w:lang w:val="ru-RU"/>
        </w:rPr>
        <w:br w:type="page"/>
      </w:r>
      <w:proofErr w:type="spellStart"/>
      <w:r w:rsidR="00A42F30" w:rsidRPr="00993057">
        <w:rPr>
          <w:rFonts w:ascii="Times New Roman" w:hAnsi="Times New Roman"/>
          <w:i/>
        </w:rPr>
        <w:lastRenderedPageBreak/>
        <w:t>Приложение</w:t>
      </w:r>
      <w:proofErr w:type="spellEnd"/>
      <w:r w:rsidR="00A42F30" w:rsidRPr="00993057">
        <w:rPr>
          <w:rFonts w:ascii="Times New Roman" w:hAnsi="Times New Roman"/>
          <w:i/>
        </w:rPr>
        <w:t xml:space="preserve"> №1</w:t>
      </w:r>
    </w:p>
    <w:p w14:paraId="1AAEEF48" w14:textId="77777777" w:rsidR="001F288F" w:rsidRPr="00993057" w:rsidRDefault="001F288F" w:rsidP="00711417">
      <w:pPr>
        <w:ind w:firstLine="709"/>
        <w:jc w:val="center"/>
        <w:rPr>
          <w:rFonts w:ascii="Times New Roman" w:hAnsi="Times New Roman"/>
          <w:b/>
        </w:rPr>
      </w:pPr>
    </w:p>
    <w:p w14:paraId="441E6A8F" w14:textId="77777777" w:rsidR="001F288F" w:rsidRPr="00993057" w:rsidRDefault="001F288F" w:rsidP="00711417">
      <w:pPr>
        <w:ind w:firstLine="709"/>
        <w:jc w:val="center"/>
        <w:rPr>
          <w:rFonts w:ascii="Times New Roman" w:hAnsi="Times New Roman"/>
          <w:b/>
        </w:rPr>
      </w:pPr>
    </w:p>
    <w:p w14:paraId="5DEABBC6" w14:textId="77777777" w:rsidR="00A42F30" w:rsidRPr="00993057" w:rsidRDefault="00A42F30" w:rsidP="00711417">
      <w:pPr>
        <w:tabs>
          <w:tab w:val="left" w:pos="993"/>
        </w:tabs>
        <w:ind w:firstLine="709"/>
        <w:jc w:val="center"/>
        <w:rPr>
          <w:rFonts w:ascii="Times New Roman" w:hAnsi="Times New Roman"/>
          <w:b/>
        </w:rPr>
      </w:pPr>
      <w:r w:rsidRPr="00993057">
        <w:rPr>
          <w:rFonts w:ascii="Times New Roman" w:hAnsi="Times New Roman"/>
          <w:b/>
        </w:rPr>
        <w:t>ПЕРЕЧЕНЬ</w:t>
      </w:r>
    </w:p>
    <w:p w14:paraId="1132943E" w14:textId="77777777" w:rsidR="00A42F30" w:rsidRPr="00993057" w:rsidRDefault="00A42F30" w:rsidP="00711417">
      <w:pPr>
        <w:tabs>
          <w:tab w:val="left" w:pos="993"/>
        </w:tabs>
        <w:ind w:right="-365" w:firstLine="709"/>
        <w:jc w:val="center"/>
        <w:rPr>
          <w:rFonts w:ascii="Times New Roman" w:hAnsi="Times New Roman"/>
          <w:b/>
        </w:rPr>
      </w:pPr>
      <w:proofErr w:type="spellStart"/>
      <w:r w:rsidRPr="00993057">
        <w:rPr>
          <w:rFonts w:ascii="Times New Roman" w:hAnsi="Times New Roman"/>
        </w:rPr>
        <w:t>квалификационных</w:t>
      </w:r>
      <w:proofErr w:type="spellEnd"/>
      <w:r w:rsidRPr="00993057">
        <w:rPr>
          <w:rFonts w:ascii="Times New Roman" w:hAnsi="Times New Roman"/>
        </w:rPr>
        <w:t xml:space="preserve"> </w:t>
      </w:r>
      <w:proofErr w:type="spellStart"/>
      <w:r w:rsidRPr="00993057">
        <w:rPr>
          <w:rFonts w:ascii="Times New Roman" w:hAnsi="Times New Roman"/>
        </w:rPr>
        <w:t>документов</w:t>
      </w:r>
      <w:proofErr w:type="spellEnd"/>
    </w:p>
    <w:p w14:paraId="5C6DC4EC" w14:textId="77777777" w:rsidR="00A42F30" w:rsidRPr="00993057" w:rsidRDefault="00A42F30" w:rsidP="00711417">
      <w:pPr>
        <w:tabs>
          <w:tab w:val="left" w:pos="993"/>
        </w:tabs>
        <w:ind w:right="-365" w:firstLine="709"/>
        <w:rPr>
          <w:rFonts w:ascii="Times New Roman" w:hAnsi="Times New Roman"/>
        </w:rPr>
      </w:pPr>
    </w:p>
    <w:p w14:paraId="7A2866A0" w14:textId="77777777" w:rsidR="00A42F30" w:rsidRPr="00993057" w:rsidRDefault="00A42F30" w:rsidP="00711417">
      <w:pPr>
        <w:tabs>
          <w:tab w:val="left" w:pos="993"/>
        </w:tabs>
        <w:ind w:right="-365" w:firstLine="709"/>
        <w:rPr>
          <w:rFonts w:ascii="Times New Roman" w:hAnsi="Times New Roman"/>
        </w:rPr>
      </w:pPr>
    </w:p>
    <w:p w14:paraId="7AF6009B" w14:textId="77777777" w:rsidR="00A42F30" w:rsidRPr="00993057" w:rsidRDefault="00A42F30" w:rsidP="00711417">
      <w:pPr>
        <w:numPr>
          <w:ilvl w:val="0"/>
          <w:numId w:val="3"/>
        </w:numPr>
        <w:tabs>
          <w:tab w:val="left" w:pos="993"/>
        </w:tabs>
        <w:ind w:left="0" w:right="-159" w:firstLine="709"/>
        <w:jc w:val="both"/>
        <w:rPr>
          <w:rFonts w:ascii="Times New Roman" w:hAnsi="Times New Roman"/>
          <w:i/>
          <w:lang w:val="ru-RU"/>
        </w:rPr>
      </w:pPr>
      <w:r w:rsidRPr="00993057">
        <w:rPr>
          <w:rFonts w:ascii="Times New Roman" w:hAnsi="Times New Roman"/>
          <w:lang w:val="ru-RU"/>
        </w:rPr>
        <w:t>Заявка для участия в тендер</w:t>
      </w:r>
      <w:r w:rsidR="008A3426" w:rsidRPr="00993057">
        <w:rPr>
          <w:rFonts w:ascii="Times New Roman" w:hAnsi="Times New Roman"/>
          <w:lang w:val="ru-RU"/>
        </w:rPr>
        <w:t>ных торгах</w:t>
      </w:r>
      <w:r w:rsidRPr="00993057">
        <w:rPr>
          <w:rFonts w:ascii="Times New Roman" w:hAnsi="Times New Roman"/>
          <w:lang w:val="ru-RU"/>
        </w:rPr>
        <w:t xml:space="preserve"> на имя председателя </w:t>
      </w:r>
      <w:r w:rsidR="00937F7B" w:rsidRPr="00993057">
        <w:rPr>
          <w:rFonts w:ascii="Times New Roman" w:hAnsi="Times New Roman"/>
          <w:lang w:val="ru-RU"/>
        </w:rPr>
        <w:t>тендерной</w:t>
      </w:r>
      <w:r w:rsidR="000E0855" w:rsidRPr="00993057">
        <w:rPr>
          <w:rFonts w:ascii="Times New Roman" w:hAnsi="Times New Roman"/>
          <w:lang w:val="ru-RU"/>
        </w:rPr>
        <w:t xml:space="preserve"> комиссии</w:t>
      </w:r>
      <w:r w:rsidRPr="00993057">
        <w:rPr>
          <w:rFonts w:ascii="Times New Roman" w:hAnsi="Times New Roman"/>
          <w:lang w:val="ru-RU"/>
        </w:rPr>
        <w:t xml:space="preserve"> </w:t>
      </w:r>
      <w:r w:rsidRPr="00993057">
        <w:rPr>
          <w:rFonts w:ascii="Times New Roman" w:hAnsi="Times New Roman"/>
          <w:i/>
          <w:lang w:val="ru-RU"/>
        </w:rPr>
        <w:t>(форма №1).</w:t>
      </w:r>
    </w:p>
    <w:p w14:paraId="4A823D82" w14:textId="77777777" w:rsidR="00A42F30" w:rsidRPr="00993057" w:rsidRDefault="00A42F30" w:rsidP="00711417">
      <w:pPr>
        <w:tabs>
          <w:tab w:val="num" w:pos="360"/>
          <w:tab w:val="left" w:pos="993"/>
        </w:tabs>
        <w:ind w:right="-159" w:firstLine="709"/>
        <w:jc w:val="both"/>
        <w:rPr>
          <w:rFonts w:ascii="Times New Roman" w:hAnsi="Times New Roman"/>
          <w:lang w:val="ru-RU"/>
        </w:rPr>
      </w:pPr>
    </w:p>
    <w:p w14:paraId="017E802B" w14:textId="77777777" w:rsidR="0074584B" w:rsidRPr="00993057" w:rsidRDefault="00E651A1" w:rsidP="00711417">
      <w:pPr>
        <w:numPr>
          <w:ilvl w:val="0"/>
          <w:numId w:val="3"/>
        </w:numPr>
        <w:tabs>
          <w:tab w:val="left" w:pos="993"/>
        </w:tabs>
        <w:ind w:left="0" w:right="-159" w:firstLine="709"/>
        <w:jc w:val="both"/>
        <w:rPr>
          <w:rFonts w:ascii="Times New Roman" w:hAnsi="Times New Roman"/>
          <w:lang w:val="ru-RU"/>
        </w:rPr>
      </w:pPr>
      <w:r w:rsidRPr="00993057">
        <w:rPr>
          <w:rFonts w:ascii="Times New Roman" w:hAnsi="Times New Roman"/>
          <w:lang w:val="ru-RU"/>
        </w:rPr>
        <w:t xml:space="preserve">Гарантийное письмо, свидетельствующее, о том, что участник не находится в стадии реорганизации, ликвидации или банкротства, в состоянии судебного или арбитражного разбирательства с </w:t>
      </w:r>
      <w:proofErr w:type="spellStart"/>
      <w:r w:rsidRPr="00993057">
        <w:rPr>
          <w:rFonts w:ascii="Times New Roman" w:hAnsi="Times New Roman"/>
          <w:lang w:val="ru-RU"/>
        </w:rPr>
        <w:t>договородержателем</w:t>
      </w:r>
      <w:proofErr w:type="spellEnd"/>
      <w:r w:rsidRPr="00993057">
        <w:rPr>
          <w:rFonts w:ascii="Times New Roman" w:hAnsi="Times New Roman"/>
          <w:lang w:val="ru-RU"/>
        </w:rPr>
        <w:t>,</w:t>
      </w:r>
      <w:r w:rsidR="00521F5E" w:rsidRPr="00993057">
        <w:rPr>
          <w:rFonts w:ascii="Times New Roman" w:hAnsi="Times New Roman"/>
          <w:lang w:val="ru-RU"/>
        </w:rPr>
        <w:t xml:space="preserve"> в едином реестре недобросовестных исполнителей,</w:t>
      </w:r>
      <w:r w:rsidRPr="00993057">
        <w:rPr>
          <w:rFonts w:ascii="Times New Roman" w:hAnsi="Times New Roman"/>
          <w:lang w:val="ru-RU"/>
        </w:rPr>
        <w:t xml:space="preserve"> а также об отсутствии ненадлежаще исполненных обязательств по ранее заключенным договорам </w:t>
      </w:r>
      <w:r w:rsidRPr="00993057">
        <w:rPr>
          <w:rFonts w:ascii="Times New Roman" w:hAnsi="Times New Roman"/>
          <w:i/>
          <w:lang w:val="ru-RU"/>
        </w:rPr>
        <w:t>(форма №2).</w:t>
      </w:r>
      <w:r w:rsidRPr="00993057">
        <w:rPr>
          <w:rFonts w:ascii="Times New Roman" w:hAnsi="Times New Roman"/>
          <w:lang w:val="ru-RU"/>
        </w:rPr>
        <w:t xml:space="preserve"> </w:t>
      </w:r>
    </w:p>
    <w:p w14:paraId="6D07A039" w14:textId="77777777" w:rsidR="00E651A1" w:rsidRPr="00993057" w:rsidRDefault="00E651A1" w:rsidP="00711417">
      <w:pPr>
        <w:tabs>
          <w:tab w:val="left" w:pos="993"/>
        </w:tabs>
        <w:ind w:left="709" w:right="-159"/>
        <w:jc w:val="both"/>
        <w:rPr>
          <w:rFonts w:ascii="Times New Roman" w:hAnsi="Times New Roman"/>
          <w:lang w:val="ru-RU"/>
        </w:rPr>
      </w:pPr>
    </w:p>
    <w:p w14:paraId="589AAA29" w14:textId="77777777" w:rsidR="00E651A1" w:rsidRPr="00993057" w:rsidRDefault="00E651A1" w:rsidP="00711417">
      <w:pPr>
        <w:numPr>
          <w:ilvl w:val="0"/>
          <w:numId w:val="3"/>
        </w:numPr>
        <w:tabs>
          <w:tab w:val="clear" w:pos="360"/>
          <w:tab w:val="num" w:pos="0"/>
          <w:tab w:val="left" w:pos="851"/>
          <w:tab w:val="left" w:pos="993"/>
        </w:tabs>
        <w:ind w:left="0" w:right="-159" w:firstLine="709"/>
        <w:jc w:val="both"/>
        <w:rPr>
          <w:rFonts w:ascii="Times New Roman" w:hAnsi="Times New Roman"/>
          <w:lang w:val="ru-RU"/>
        </w:rPr>
      </w:pPr>
      <w:r w:rsidRPr="00993057">
        <w:rPr>
          <w:rFonts w:ascii="Times New Roman" w:hAnsi="Times New Roman"/>
          <w:lang w:val="ru-RU"/>
        </w:rPr>
        <w:t>Общая информация об участнике тендерных торгов (</w:t>
      </w:r>
      <w:r w:rsidRPr="00993057">
        <w:rPr>
          <w:rFonts w:ascii="Times New Roman" w:hAnsi="Times New Roman"/>
          <w:i/>
          <w:lang w:val="ru-RU"/>
        </w:rPr>
        <w:t>форма №3</w:t>
      </w:r>
      <w:r w:rsidRPr="00993057">
        <w:rPr>
          <w:rFonts w:ascii="Times New Roman" w:hAnsi="Times New Roman"/>
          <w:lang w:val="ru-RU"/>
        </w:rPr>
        <w:t>).</w:t>
      </w:r>
    </w:p>
    <w:p w14:paraId="407ECB39" w14:textId="77777777" w:rsidR="00E651A1" w:rsidRPr="00993057" w:rsidRDefault="00E651A1" w:rsidP="00711417">
      <w:pPr>
        <w:pStyle w:val="afff6"/>
        <w:rPr>
          <w:rFonts w:ascii="Times New Roman" w:hAnsi="Times New Roman"/>
          <w:lang w:val="ru-RU"/>
        </w:rPr>
      </w:pPr>
    </w:p>
    <w:p w14:paraId="5B472BDD" w14:textId="77777777" w:rsidR="00E651A1" w:rsidRPr="00993057" w:rsidRDefault="00E651A1" w:rsidP="00711417">
      <w:pPr>
        <w:numPr>
          <w:ilvl w:val="0"/>
          <w:numId w:val="3"/>
        </w:numPr>
        <w:tabs>
          <w:tab w:val="clear" w:pos="360"/>
          <w:tab w:val="num" w:pos="0"/>
          <w:tab w:val="left" w:pos="851"/>
          <w:tab w:val="left" w:pos="993"/>
        </w:tabs>
        <w:ind w:left="0" w:right="-159" w:firstLine="709"/>
        <w:jc w:val="both"/>
        <w:rPr>
          <w:rFonts w:ascii="Times New Roman" w:hAnsi="Times New Roman"/>
          <w:lang w:val="ru-RU"/>
        </w:rPr>
      </w:pPr>
      <w:r w:rsidRPr="00993057">
        <w:rPr>
          <w:rFonts w:ascii="Times New Roman" w:hAnsi="Times New Roman"/>
          <w:lang w:val="ru-RU"/>
        </w:rPr>
        <w:t>Информация о финансовом положении участника (с возможным предоставлением подтверждающих документов), заверенная уполномоченным органом (</w:t>
      </w:r>
      <w:r w:rsidRPr="00993057">
        <w:rPr>
          <w:rFonts w:ascii="Times New Roman" w:hAnsi="Times New Roman"/>
          <w:i/>
          <w:lang w:val="ru-RU"/>
        </w:rPr>
        <w:t>форма №4</w:t>
      </w:r>
      <w:r w:rsidRPr="00993057">
        <w:rPr>
          <w:rFonts w:ascii="Times New Roman" w:hAnsi="Times New Roman"/>
          <w:lang w:val="ru-RU"/>
        </w:rPr>
        <w:t>).</w:t>
      </w:r>
    </w:p>
    <w:p w14:paraId="546A952D" w14:textId="77777777" w:rsidR="00E651A1" w:rsidRPr="00993057" w:rsidRDefault="00E651A1" w:rsidP="00711417">
      <w:pPr>
        <w:tabs>
          <w:tab w:val="left" w:pos="851"/>
          <w:tab w:val="left" w:pos="993"/>
        </w:tabs>
        <w:ind w:right="-159"/>
        <w:jc w:val="both"/>
        <w:rPr>
          <w:rFonts w:ascii="Times New Roman" w:hAnsi="Times New Roman"/>
          <w:lang w:val="ru-RU"/>
        </w:rPr>
      </w:pPr>
    </w:p>
    <w:p w14:paraId="17E9BBA9" w14:textId="77777777" w:rsidR="00E651A1" w:rsidRPr="00993057" w:rsidRDefault="00E651A1" w:rsidP="00711417">
      <w:pPr>
        <w:numPr>
          <w:ilvl w:val="0"/>
          <w:numId w:val="3"/>
        </w:numPr>
        <w:tabs>
          <w:tab w:val="clear" w:pos="360"/>
          <w:tab w:val="num" w:pos="0"/>
          <w:tab w:val="left" w:pos="851"/>
          <w:tab w:val="left" w:pos="993"/>
        </w:tabs>
        <w:ind w:left="0" w:right="-159" w:firstLine="709"/>
        <w:jc w:val="both"/>
        <w:rPr>
          <w:rFonts w:ascii="Times New Roman" w:hAnsi="Times New Roman"/>
          <w:lang w:val="ru-RU"/>
        </w:rPr>
      </w:pPr>
      <w:r w:rsidRPr="00993057">
        <w:rPr>
          <w:rFonts w:ascii="Times New Roman" w:hAnsi="Times New Roman"/>
          <w:lang w:val="ru-RU"/>
        </w:rPr>
        <w:t>В случае невозможности присутствия руководителя организации (компании) на тендерных торгах, необходимо предоставить доверенность (</w:t>
      </w:r>
      <w:r w:rsidRPr="00993057">
        <w:rPr>
          <w:rFonts w:ascii="Times New Roman" w:hAnsi="Times New Roman"/>
          <w:i/>
          <w:lang w:val="ru-RU"/>
        </w:rPr>
        <w:t>форма №5</w:t>
      </w:r>
      <w:r w:rsidRPr="00993057">
        <w:rPr>
          <w:rFonts w:ascii="Times New Roman" w:hAnsi="Times New Roman"/>
          <w:lang w:val="ru-RU"/>
        </w:rPr>
        <w:t>) на имя компетентного представителя, правомочного для:</w:t>
      </w:r>
    </w:p>
    <w:p w14:paraId="7CD113D7" w14:textId="77777777" w:rsidR="00E651A1" w:rsidRPr="00993057" w:rsidRDefault="00E651A1" w:rsidP="00711417">
      <w:pPr>
        <w:tabs>
          <w:tab w:val="num" w:pos="0"/>
          <w:tab w:val="left" w:pos="851"/>
          <w:tab w:val="left" w:pos="993"/>
        </w:tabs>
        <w:ind w:right="-159" w:firstLine="709"/>
        <w:jc w:val="both"/>
        <w:rPr>
          <w:rFonts w:ascii="Times New Roman" w:hAnsi="Times New Roman"/>
          <w:lang w:val="ru-RU"/>
        </w:rPr>
      </w:pPr>
      <w:r w:rsidRPr="00993057">
        <w:rPr>
          <w:rFonts w:ascii="Times New Roman" w:hAnsi="Times New Roman"/>
          <w:lang w:val="ru-RU"/>
        </w:rPr>
        <w:t>а) представления тендерных документов;</w:t>
      </w:r>
    </w:p>
    <w:p w14:paraId="7BF309F3" w14:textId="77777777" w:rsidR="00E651A1" w:rsidRPr="00993057" w:rsidRDefault="00E651A1" w:rsidP="00711417">
      <w:pPr>
        <w:tabs>
          <w:tab w:val="num" w:pos="0"/>
          <w:tab w:val="left" w:pos="851"/>
          <w:tab w:val="left" w:pos="993"/>
        </w:tabs>
        <w:ind w:right="-159" w:firstLine="709"/>
        <w:jc w:val="both"/>
        <w:rPr>
          <w:rFonts w:ascii="Times New Roman" w:hAnsi="Times New Roman"/>
          <w:lang w:val="ru-RU"/>
        </w:rPr>
      </w:pPr>
      <w:r w:rsidRPr="00993057">
        <w:rPr>
          <w:rFonts w:ascii="Times New Roman" w:hAnsi="Times New Roman"/>
          <w:lang w:val="ru-RU"/>
        </w:rPr>
        <w:t>б) проведения переговоров с заказчиком и рабочим органом;</w:t>
      </w:r>
    </w:p>
    <w:p w14:paraId="35D1B061" w14:textId="77777777" w:rsidR="00E651A1" w:rsidRPr="00993057" w:rsidRDefault="00E651A1" w:rsidP="00711417">
      <w:pPr>
        <w:tabs>
          <w:tab w:val="num" w:pos="0"/>
          <w:tab w:val="left" w:pos="851"/>
          <w:tab w:val="left" w:pos="993"/>
        </w:tabs>
        <w:ind w:right="-159" w:firstLine="709"/>
        <w:jc w:val="both"/>
        <w:rPr>
          <w:rFonts w:ascii="Times New Roman" w:hAnsi="Times New Roman"/>
          <w:lang w:val="ru-RU"/>
        </w:rPr>
      </w:pPr>
      <w:r w:rsidRPr="00993057">
        <w:rPr>
          <w:rFonts w:ascii="Times New Roman" w:hAnsi="Times New Roman"/>
          <w:lang w:val="ru-RU"/>
        </w:rPr>
        <w:t>в) присутствия на заседаниях тендерной комиссии;</w:t>
      </w:r>
    </w:p>
    <w:p w14:paraId="486851E1" w14:textId="77777777" w:rsidR="00E651A1" w:rsidRPr="00993057" w:rsidRDefault="00E651A1" w:rsidP="00711417">
      <w:pPr>
        <w:tabs>
          <w:tab w:val="num" w:pos="0"/>
          <w:tab w:val="left" w:pos="851"/>
          <w:tab w:val="left" w:pos="993"/>
        </w:tabs>
        <w:ind w:right="-159" w:firstLine="709"/>
        <w:jc w:val="both"/>
        <w:rPr>
          <w:rFonts w:ascii="Times New Roman" w:hAnsi="Times New Roman"/>
          <w:lang w:val="ru-RU"/>
        </w:rPr>
      </w:pPr>
      <w:r w:rsidRPr="00993057">
        <w:rPr>
          <w:rFonts w:ascii="Times New Roman" w:hAnsi="Times New Roman"/>
          <w:lang w:val="ru-RU"/>
        </w:rPr>
        <w:t>г) разъяснений вопросов касательно технической и ценовой части тендерного предложения, а также других вопросов.</w:t>
      </w:r>
    </w:p>
    <w:p w14:paraId="6519FA01" w14:textId="77777777" w:rsidR="00E651A1" w:rsidRPr="00993057" w:rsidRDefault="00E651A1" w:rsidP="00711417">
      <w:pPr>
        <w:tabs>
          <w:tab w:val="left" w:pos="851"/>
          <w:tab w:val="left" w:pos="993"/>
        </w:tabs>
        <w:ind w:right="-159"/>
        <w:jc w:val="both"/>
        <w:rPr>
          <w:rFonts w:ascii="Times New Roman" w:hAnsi="Times New Roman"/>
          <w:b/>
          <w:lang w:val="ru-RU"/>
        </w:rPr>
      </w:pPr>
    </w:p>
    <w:p w14:paraId="3098ED54" w14:textId="77777777" w:rsidR="00E651A1" w:rsidRPr="00993057" w:rsidRDefault="00E651A1" w:rsidP="00711417">
      <w:pPr>
        <w:numPr>
          <w:ilvl w:val="0"/>
          <w:numId w:val="3"/>
        </w:numPr>
        <w:tabs>
          <w:tab w:val="left" w:pos="851"/>
          <w:tab w:val="left" w:pos="993"/>
        </w:tabs>
        <w:ind w:right="-159" w:firstLine="349"/>
        <w:jc w:val="both"/>
        <w:rPr>
          <w:rFonts w:ascii="Times New Roman" w:hAnsi="Times New Roman"/>
          <w:lang w:val="ru-RU"/>
        </w:rPr>
      </w:pPr>
      <w:r w:rsidRPr="00993057">
        <w:rPr>
          <w:rFonts w:ascii="Times New Roman" w:hAnsi="Times New Roman"/>
          <w:lang w:val="ru-RU"/>
        </w:rPr>
        <w:t>Копия договора задатка (</w:t>
      </w:r>
      <w:r w:rsidRPr="00993057">
        <w:rPr>
          <w:rFonts w:ascii="Times New Roman" w:hAnsi="Times New Roman"/>
          <w:i/>
          <w:lang w:val="ru-RU"/>
        </w:rPr>
        <w:t>форма №10</w:t>
      </w:r>
      <w:r w:rsidRPr="00993057">
        <w:rPr>
          <w:rFonts w:ascii="Times New Roman" w:hAnsi="Times New Roman"/>
          <w:lang w:val="ru-RU"/>
        </w:rPr>
        <w:t>)</w:t>
      </w:r>
    </w:p>
    <w:p w14:paraId="75D577BE" w14:textId="77777777" w:rsidR="00E651A1" w:rsidRPr="00993057" w:rsidRDefault="00E651A1" w:rsidP="00711417">
      <w:pPr>
        <w:tabs>
          <w:tab w:val="left" w:pos="851"/>
          <w:tab w:val="left" w:pos="993"/>
        </w:tabs>
        <w:ind w:right="-159"/>
        <w:jc w:val="both"/>
        <w:rPr>
          <w:rFonts w:ascii="Times New Roman" w:hAnsi="Times New Roman"/>
          <w:b/>
          <w:lang w:val="ru-RU"/>
        </w:rPr>
      </w:pPr>
    </w:p>
    <w:p w14:paraId="195FB820" w14:textId="77777777" w:rsidR="008F00E3" w:rsidRPr="00993057" w:rsidRDefault="0074584B" w:rsidP="00711417">
      <w:pPr>
        <w:numPr>
          <w:ilvl w:val="0"/>
          <w:numId w:val="3"/>
        </w:numPr>
        <w:tabs>
          <w:tab w:val="left" w:pos="993"/>
        </w:tabs>
        <w:ind w:left="0" w:right="-159" w:firstLine="709"/>
        <w:jc w:val="both"/>
        <w:rPr>
          <w:rFonts w:ascii="Times New Roman" w:hAnsi="Times New Roman"/>
          <w:lang w:val="ru-RU"/>
        </w:rPr>
      </w:pPr>
      <w:r w:rsidRPr="00993057">
        <w:rPr>
          <w:rFonts w:ascii="Times New Roman" w:hAnsi="Times New Roman"/>
          <w:lang w:val="ru-RU"/>
        </w:rPr>
        <w:t>Копия платежного поручения о внесении денежного задатка</w:t>
      </w:r>
      <w:r w:rsidR="004425C2" w:rsidRPr="00993057">
        <w:rPr>
          <w:rFonts w:ascii="Times New Roman" w:hAnsi="Times New Roman"/>
          <w:lang w:val="ru-RU"/>
        </w:rPr>
        <w:t xml:space="preserve"> или </w:t>
      </w:r>
      <w:r w:rsidR="00CE74DF" w:rsidRPr="00993057">
        <w:rPr>
          <w:rFonts w:ascii="Times New Roman" w:hAnsi="Times New Roman"/>
          <w:lang w:val="ru-RU"/>
        </w:rPr>
        <w:t>оригинал банковской гарантии</w:t>
      </w:r>
      <w:r w:rsidR="00D70C6C" w:rsidRPr="00993057">
        <w:rPr>
          <w:rFonts w:ascii="Times New Roman" w:hAnsi="Times New Roman"/>
          <w:lang w:val="ru-RU"/>
        </w:rPr>
        <w:t xml:space="preserve"> </w:t>
      </w:r>
      <w:proofErr w:type="spellStart"/>
      <w:r w:rsidR="008A3426" w:rsidRPr="00993057">
        <w:rPr>
          <w:rFonts w:ascii="Times New Roman" w:hAnsi="Times New Roman"/>
          <w:lang w:val="ru-RU"/>
        </w:rPr>
        <w:t>подтвержданная</w:t>
      </w:r>
      <w:proofErr w:type="spellEnd"/>
      <w:r w:rsidR="008A3426" w:rsidRPr="00993057">
        <w:rPr>
          <w:rFonts w:ascii="Times New Roman" w:hAnsi="Times New Roman"/>
          <w:lang w:val="ru-RU"/>
        </w:rPr>
        <w:t xml:space="preserve"> </w:t>
      </w:r>
      <w:r w:rsidR="008A3426" w:rsidRPr="00993057">
        <w:rPr>
          <w:rFonts w:ascii="Times New Roman" w:hAnsi="Times New Roman"/>
        </w:rPr>
        <w:t>SWIFT</w:t>
      </w:r>
      <w:r w:rsidR="008A3426" w:rsidRPr="00993057">
        <w:rPr>
          <w:rFonts w:ascii="Times New Roman" w:hAnsi="Times New Roman"/>
          <w:lang w:val="ru-RU"/>
        </w:rPr>
        <w:t xml:space="preserve"> сообщением </w:t>
      </w:r>
      <w:r w:rsidR="00D70C6C" w:rsidRPr="00993057">
        <w:rPr>
          <w:rFonts w:ascii="Times New Roman" w:hAnsi="Times New Roman"/>
          <w:i/>
          <w:lang w:val="ru-RU"/>
        </w:rPr>
        <w:t>(Форма №11)</w:t>
      </w:r>
      <w:r w:rsidRPr="00993057">
        <w:rPr>
          <w:rFonts w:ascii="Times New Roman" w:hAnsi="Times New Roman"/>
          <w:lang w:val="ru-RU"/>
        </w:rPr>
        <w:t>.</w:t>
      </w:r>
    </w:p>
    <w:p w14:paraId="08276019" w14:textId="77777777" w:rsidR="008F00E3" w:rsidRPr="00993057" w:rsidRDefault="008F00E3" w:rsidP="00711417">
      <w:pPr>
        <w:pStyle w:val="afff6"/>
        <w:rPr>
          <w:rFonts w:ascii="Times New Roman" w:hAnsi="Times New Roman"/>
          <w:lang w:val="ru-RU"/>
        </w:rPr>
      </w:pPr>
    </w:p>
    <w:p w14:paraId="699E4299" w14:textId="77777777" w:rsidR="00A42F30" w:rsidRPr="00993057" w:rsidRDefault="00E651A1" w:rsidP="00711417">
      <w:pPr>
        <w:numPr>
          <w:ilvl w:val="0"/>
          <w:numId w:val="3"/>
        </w:numPr>
        <w:tabs>
          <w:tab w:val="left" w:pos="993"/>
        </w:tabs>
        <w:ind w:left="0" w:right="-159" w:firstLine="709"/>
        <w:jc w:val="both"/>
        <w:rPr>
          <w:rFonts w:ascii="Times New Roman" w:hAnsi="Times New Roman"/>
          <w:lang w:val="ru-RU"/>
        </w:rPr>
      </w:pPr>
      <w:r w:rsidRPr="00993057">
        <w:rPr>
          <w:rFonts w:ascii="Times New Roman" w:hAnsi="Times New Roman"/>
          <w:lang w:val="ru-RU"/>
        </w:rPr>
        <w:t>Копия документа о свидетельстве Государственной регистрации организации, заверенная печатью участника тендерных торгов.</w:t>
      </w:r>
    </w:p>
    <w:p w14:paraId="776DC52A" w14:textId="77777777" w:rsidR="00A42F30" w:rsidRPr="00993057" w:rsidRDefault="00A42F30" w:rsidP="00711417">
      <w:pPr>
        <w:tabs>
          <w:tab w:val="num" w:pos="360"/>
        </w:tabs>
        <w:ind w:left="360" w:right="-159" w:firstLine="709"/>
        <w:jc w:val="both"/>
        <w:rPr>
          <w:rFonts w:ascii="Times New Roman" w:hAnsi="Times New Roman"/>
          <w:lang w:val="ru-RU"/>
        </w:rPr>
      </w:pPr>
    </w:p>
    <w:p w14:paraId="4931D771" w14:textId="77777777" w:rsidR="00011F2B" w:rsidRPr="00993057" w:rsidRDefault="00011F2B" w:rsidP="00711417">
      <w:pPr>
        <w:numPr>
          <w:ilvl w:val="0"/>
          <w:numId w:val="3"/>
        </w:numPr>
        <w:tabs>
          <w:tab w:val="left" w:pos="851"/>
          <w:tab w:val="left" w:pos="993"/>
          <w:tab w:val="left" w:pos="1134"/>
        </w:tabs>
        <w:ind w:right="-159" w:firstLine="349"/>
        <w:jc w:val="both"/>
        <w:rPr>
          <w:rFonts w:ascii="Times New Roman" w:hAnsi="Times New Roman"/>
          <w:lang w:val="ru-RU"/>
        </w:rPr>
      </w:pPr>
      <w:r w:rsidRPr="00993057">
        <w:rPr>
          <w:rFonts w:ascii="Times New Roman" w:hAnsi="Times New Roman"/>
          <w:lang w:val="ru-RU"/>
        </w:rPr>
        <w:t>Устав участника тендер</w:t>
      </w:r>
      <w:r w:rsidR="008A3426" w:rsidRPr="00993057">
        <w:rPr>
          <w:rFonts w:ascii="Times New Roman" w:hAnsi="Times New Roman"/>
          <w:lang w:val="ru-RU"/>
        </w:rPr>
        <w:t>ных торгов</w:t>
      </w:r>
      <w:r w:rsidR="00BD405C" w:rsidRPr="00993057">
        <w:rPr>
          <w:rFonts w:ascii="Times New Roman" w:hAnsi="Times New Roman"/>
          <w:lang w:val="ru-RU"/>
        </w:rPr>
        <w:t xml:space="preserve"> с информацией об учредителях</w:t>
      </w:r>
      <w:r w:rsidRPr="00993057">
        <w:rPr>
          <w:rFonts w:ascii="Times New Roman" w:hAnsi="Times New Roman"/>
          <w:lang w:val="ru-RU"/>
        </w:rPr>
        <w:t>.</w:t>
      </w:r>
    </w:p>
    <w:p w14:paraId="1822D535" w14:textId="77777777" w:rsidR="0008628B" w:rsidRPr="00993057" w:rsidRDefault="0008628B" w:rsidP="00711417">
      <w:pPr>
        <w:pStyle w:val="afff6"/>
        <w:rPr>
          <w:rFonts w:ascii="Times New Roman" w:hAnsi="Times New Roman"/>
          <w:lang w:val="ru-RU"/>
        </w:rPr>
      </w:pPr>
    </w:p>
    <w:p w14:paraId="0B5A0CDA" w14:textId="77777777" w:rsidR="0008628B" w:rsidRPr="00993057" w:rsidRDefault="0008628B" w:rsidP="00711417">
      <w:pPr>
        <w:numPr>
          <w:ilvl w:val="0"/>
          <w:numId w:val="3"/>
        </w:numPr>
        <w:tabs>
          <w:tab w:val="left" w:pos="851"/>
          <w:tab w:val="left" w:pos="993"/>
          <w:tab w:val="left" w:pos="1134"/>
        </w:tabs>
        <w:ind w:right="-159" w:firstLine="349"/>
        <w:jc w:val="both"/>
        <w:rPr>
          <w:rFonts w:ascii="Times New Roman" w:hAnsi="Times New Roman"/>
          <w:lang w:val="ru-RU"/>
        </w:rPr>
      </w:pPr>
      <w:r w:rsidRPr="00993057">
        <w:rPr>
          <w:rFonts w:ascii="Times New Roman" w:hAnsi="Times New Roman"/>
          <w:lang w:val="ru-RU"/>
        </w:rPr>
        <w:t xml:space="preserve">Справка уполномоченного органа об </w:t>
      </w:r>
      <w:proofErr w:type="spellStart"/>
      <w:r w:rsidRPr="00993057">
        <w:rPr>
          <w:rFonts w:ascii="Times New Roman" w:hAnsi="Times New Roman"/>
          <w:lang w:val="ru-RU"/>
        </w:rPr>
        <w:t>отсуствии</w:t>
      </w:r>
      <w:proofErr w:type="spellEnd"/>
      <w:r w:rsidRPr="00993057">
        <w:rPr>
          <w:rFonts w:ascii="Times New Roman" w:hAnsi="Times New Roman"/>
          <w:lang w:val="ru-RU"/>
        </w:rPr>
        <w:t xml:space="preserve"> задолженности по уплате налогов и других обязательных платежей.</w:t>
      </w:r>
    </w:p>
    <w:p w14:paraId="18ABBC52" w14:textId="77777777" w:rsidR="003862C3" w:rsidRPr="00993057" w:rsidRDefault="003862C3" w:rsidP="00711417">
      <w:pPr>
        <w:tabs>
          <w:tab w:val="left" w:pos="851"/>
          <w:tab w:val="left" w:pos="993"/>
        </w:tabs>
        <w:ind w:left="709" w:right="-159"/>
        <w:jc w:val="both"/>
        <w:rPr>
          <w:rFonts w:ascii="Times New Roman" w:hAnsi="Times New Roman"/>
          <w:lang w:val="ru-RU"/>
        </w:rPr>
      </w:pPr>
    </w:p>
    <w:p w14:paraId="0F646750" w14:textId="77777777" w:rsidR="003862C3" w:rsidRPr="00993057" w:rsidRDefault="003862C3" w:rsidP="00711417">
      <w:pPr>
        <w:tabs>
          <w:tab w:val="left" w:pos="851"/>
          <w:tab w:val="left" w:pos="993"/>
        </w:tabs>
        <w:ind w:left="709" w:right="-159"/>
        <w:jc w:val="both"/>
        <w:rPr>
          <w:rFonts w:ascii="Times New Roman" w:hAnsi="Times New Roman"/>
          <w:lang w:val="ru-RU"/>
        </w:rPr>
      </w:pPr>
    </w:p>
    <w:p w14:paraId="19DC3385" w14:textId="77777777" w:rsidR="001F288F" w:rsidRPr="00993057" w:rsidRDefault="001F288F" w:rsidP="00711417">
      <w:pPr>
        <w:ind w:firstLine="709"/>
        <w:jc w:val="right"/>
        <w:rPr>
          <w:rFonts w:ascii="Times New Roman" w:hAnsi="Times New Roman"/>
          <w:i/>
          <w:lang w:val="ru-RU"/>
        </w:rPr>
      </w:pPr>
    </w:p>
    <w:p w14:paraId="2FB1256C" w14:textId="77777777" w:rsidR="00A42F30" w:rsidRPr="00993057" w:rsidRDefault="00D5265B" w:rsidP="00711417">
      <w:pPr>
        <w:ind w:firstLine="709"/>
        <w:jc w:val="right"/>
        <w:rPr>
          <w:rFonts w:ascii="Times New Roman" w:hAnsi="Times New Roman"/>
          <w:i/>
          <w:lang w:val="ru-RU"/>
        </w:rPr>
      </w:pPr>
      <w:r w:rsidRPr="00993057">
        <w:rPr>
          <w:rFonts w:ascii="Times New Roman" w:hAnsi="Times New Roman"/>
          <w:i/>
          <w:sz w:val="28"/>
          <w:szCs w:val="28"/>
          <w:lang w:val="ru-RU"/>
        </w:rPr>
        <w:br w:type="page"/>
      </w:r>
      <w:r w:rsidR="00A42F30" w:rsidRPr="00993057">
        <w:rPr>
          <w:rFonts w:ascii="Times New Roman" w:hAnsi="Times New Roman"/>
          <w:i/>
          <w:lang w:val="ru-RU"/>
        </w:rPr>
        <w:lastRenderedPageBreak/>
        <w:t xml:space="preserve">Форма </w:t>
      </w:r>
      <w:r w:rsidR="00B038E4" w:rsidRPr="00993057">
        <w:rPr>
          <w:rFonts w:ascii="Times New Roman" w:hAnsi="Times New Roman"/>
          <w:i/>
          <w:lang w:val="ru-RU"/>
        </w:rPr>
        <w:t>№</w:t>
      </w:r>
      <w:r w:rsidR="00A42F30" w:rsidRPr="00993057">
        <w:rPr>
          <w:rFonts w:ascii="Times New Roman" w:hAnsi="Times New Roman"/>
          <w:i/>
          <w:lang w:val="ru-RU"/>
        </w:rPr>
        <w:t>1</w:t>
      </w:r>
    </w:p>
    <w:p w14:paraId="39F56B3D" w14:textId="77777777" w:rsidR="001F288F" w:rsidRPr="00993057" w:rsidRDefault="001F288F" w:rsidP="00711417">
      <w:pPr>
        <w:ind w:firstLine="709"/>
        <w:jc w:val="center"/>
        <w:rPr>
          <w:rFonts w:ascii="Times New Roman" w:hAnsi="Times New Roman"/>
          <w:i/>
          <w:lang w:val="ru-RU"/>
        </w:rPr>
      </w:pPr>
    </w:p>
    <w:p w14:paraId="171FD62F" w14:textId="77777777" w:rsidR="00A42F30" w:rsidRPr="00993057" w:rsidRDefault="00A42F30" w:rsidP="00711417">
      <w:pPr>
        <w:ind w:firstLine="709"/>
        <w:jc w:val="center"/>
        <w:rPr>
          <w:rFonts w:ascii="Times New Roman" w:hAnsi="Times New Roman"/>
          <w:i/>
          <w:lang w:val="ru-RU"/>
        </w:rPr>
      </w:pPr>
      <w:r w:rsidRPr="00993057">
        <w:rPr>
          <w:rFonts w:ascii="Times New Roman" w:hAnsi="Times New Roman"/>
          <w:i/>
          <w:lang w:val="ru-RU"/>
        </w:rPr>
        <w:t>НА ФИРМЕННОМ БЛАНКЕ УЧАСТНИКА</w:t>
      </w:r>
    </w:p>
    <w:p w14:paraId="3B688671" w14:textId="77777777" w:rsidR="00A42F30" w:rsidRPr="00993057" w:rsidRDefault="00A42F30" w:rsidP="00711417">
      <w:pPr>
        <w:ind w:firstLine="709"/>
        <w:jc w:val="center"/>
        <w:rPr>
          <w:rFonts w:ascii="Times New Roman" w:hAnsi="Times New Roman"/>
          <w:i/>
          <w:lang w:val="ru-RU"/>
        </w:rPr>
      </w:pPr>
    </w:p>
    <w:p w14:paraId="33FA6DD3" w14:textId="77777777" w:rsidR="00A42F30" w:rsidRPr="00993057" w:rsidRDefault="00A42F30" w:rsidP="00711417">
      <w:pPr>
        <w:ind w:firstLine="709"/>
        <w:rPr>
          <w:rFonts w:ascii="Times New Roman" w:hAnsi="Times New Roman"/>
          <w:i/>
          <w:lang w:val="ru-RU"/>
        </w:rPr>
      </w:pPr>
      <w:r w:rsidRPr="00993057">
        <w:rPr>
          <w:rFonts w:ascii="Times New Roman" w:hAnsi="Times New Roman"/>
          <w:i/>
          <w:lang w:val="ru-RU"/>
        </w:rPr>
        <w:t>№:___________</w:t>
      </w:r>
    </w:p>
    <w:p w14:paraId="29540A26" w14:textId="77777777" w:rsidR="00A42F30" w:rsidRPr="00993057" w:rsidRDefault="00A42F30" w:rsidP="00711417">
      <w:pPr>
        <w:ind w:firstLine="709"/>
        <w:rPr>
          <w:rFonts w:ascii="Times New Roman" w:hAnsi="Times New Roman"/>
          <w:i/>
          <w:lang w:val="ru-RU"/>
        </w:rPr>
      </w:pPr>
      <w:r w:rsidRPr="00993057">
        <w:rPr>
          <w:rFonts w:ascii="Times New Roman" w:hAnsi="Times New Roman"/>
          <w:i/>
          <w:lang w:val="ru-RU"/>
        </w:rPr>
        <w:t>Дата: _______</w:t>
      </w:r>
    </w:p>
    <w:p w14:paraId="18162D1F" w14:textId="77777777" w:rsidR="00A42F30" w:rsidRPr="00993057" w:rsidRDefault="00A42F30" w:rsidP="00711417">
      <w:pPr>
        <w:ind w:firstLine="709"/>
        <w:rPr>
          <w:rFonts w:ascii="Times New Roman" w:hAnsi="Times New Roman"/>
          <w:lang w:val="ru-RU"/>
        </w:rPr>
      </w:pPr>
    </w:p>
    <w:p w14:paraId="25CDC585" w14:textId="77777777" w:rsidR="00A42F30" w:rsidRPr="00993057" w:rsidRDefault="00937F7B" w:rsidP="00711417">
      <w:pPr>
        <w:pStyle w:val="afff"/>
        <w:ind w:left="6237" w:right="-108" w:firstLine="709"/>
        <w:jc w:val="center"/>
        <w:rPr>
          <w:rFonts w:ascii="Times New Roman" w:hAnsi="Times New Roman" w:cs="Times New Roman"/>
          <w:b/>
          <w:bCs/>
          <w:sz w:val="24"/>
          <w:szCs w:val="24"/>
        </w:rPr>
      </w:pPr>
      <w:r w:rsidRPr="00993057">
        <w:rPr>
          <w:rFonts w:ascii="Times New Roman" w:hAnsi="Times New Roman" w:cs="Times New Roman"/>
          <w:b/>
          <w:bCs/>
          <w:sz w:val="24"/>
          <w:szCs w:val="24"/>
        </w:rPr>
        <w:t>Тендерная</w:t>
      </w:r>
      <w:r w:rsidR="00A42F30" w:rsidRPr="00993057">
        <w:rPr>
          <w:rFonts w:ascii="Times New Roman" w:hAnsi="Times New Roman" w:cs="Times New Roman"/>
          <w:b/>
          <w:bCs/>
          <w:sz w:val="24"/>
          <w:szCs w:val="24"/>
        </w:rPr>
        <w:t xml:space="preserve"> комиссия</w:t>
      </w:r>
    </w:p>
    <w:p w14:paraId="621F4F30" w14:textId="77777777" w:rsidR="00A42F30" w:rsidRPr="00993057" w:rsidRDefault="00A42F30" w:rsidP="00711417">
      <w:pPr>
        <w:pStyle w:val="afff"/>
        <w:ind w:left="4956" w:right="-108" w:firstLine="709"/>
        <w:rPr>
          <w:rFonts w:ascii="Times New Roman" w:eastAsia="MS Mincho" w:hAnsi="Times New Roman" w:cs="Times New Roman"/>
          <w:sz w:val="24"/>
          <w:szCs w:val="24"/>
        </w:rPr>
      </w:pPr>
    </w:p>
    <w:p w14:paraId="662DD667" w14:textId="77777777" w:rsidR="00A42F30" w:rsidRPr="00993057" w:rsidRDefault="00A42F30" w:rsidP="00711417">
      <w:pPr>
        <w:ind w:firstLine="709"/>
        <w:rPr>
          <w:rFonts w:ascii="Times New Roman" w:hAnsi="Times New Roman"/>
          <w:lang w:val="ru-RU"/>
        </w:rPr>
      </w:pPr>
    </w:p>
    <w:p w14:paraId="078711D3" w14:textId="77777777" w:rsidR="00A42F30" w:rsidRPr="00993057" w:rsidRDefault="00A42F30" w:rsidP="00711417">
      <w:pPr>
        <w:ind w:firstLine="709"/>
        <w:jc w:val="center"/>
        <w:rPr>
          <w:rFonts w:ascii="Times New Roman" w:hAnsi="Times New Roman"/>
          <w:b/>
          <w:lang w:val="ru-RU"/>
        </w:rPr>
      </w:pPr>
      <w:r w:rsidRPr="00993057">
        <w:rPr>
          <w:rFonts w:ascii="Times New Roman" w:hAnsi="Times New Roman"/>
          <w:b/>
          <w:lang w:val="ru-RU"/>
        </w:rPr>
        <w:t>ЗАЯВКА</w:t>
      </w:r>
    </w:p>
    <w:p w14:paraId="63C38E69" w14:textId="77777777" w:rsidR="00A42F30" w:rsidRPr="00993057" w:rsidRDefault="00A42F30" w:rsidP="00711417">
      <w:pPr>
        <w:ind w:firstLine="709"/>
        <w:jc w:val="both"/>
        <w:rPr>
          <w:rFonts w:ascii="Times New Roman" w:hAnsi="Times New Roman"/>
          <w:lang w:val="ru-RU"/>
        </w:rPr>
      </w:pPr>
    </w:p>
    <w:p w14:paraId="603B4C47" w14:textId="77777777" w:rsidR="00A42F30" w:rsidRPr="00993057" w:rsidRDefault="00A42F30" w:rsidP="00711417">
      <w:pPr>
        <w:autoSpaceDE w:val="0"/>
        <w:autoSpaceDN w:val="0"/>
        <w:adjustRightInd w:val="0"/>
        <w:ind w:firstLine="709"/>
        <w:jc w:val="both"/>
        <w:rPr>
          <w:rFonts w:ascii="Times New Roman" w:hAnsi="Times New Roman"/>
          <w:b/>
          <w:bCs/>
          <w:lang w:val="ru-RU"/>
        </w:rPr>
      </w:pPr>
    </w:p>
    <w:p w14:paraId="5DEA1C7A" w14:textId="77777777" w:rsidR="00A42F30" w:rsidRPr="00993057" w:rsidRDefault="00A42F30" w:rsidP="00711417">
      <w:pPr>
        <w:autoSpaceDE w:val="0"/>
        <w:autoSpaceDN w:val="0"/>
        <w:adjustRightInd w:val="0"/>
        <w:ind w:firstLine="709"/>
        <w:jc w:val="both"/>
        <w:rPr>
          <w:rFonts w:ascii="Times New Roman" w:hAnsi="Times New Roman"/>
          <w:lang w:val="ru-RU"/>
        </w:rPr>
      </w:pPr>
      <w:r w:rsidRPr="00993057">
        <w:rPr>
          <w:rFonts w:ascii="Times New Roman" w:hAnsi="Times New Roman"/>
          <w:lang w:val="ru-RU"/>
        </w:rPr>
        <w:t xml:space="preserve">Изучив </w:t>
      </w:r>
      <w:r w:rsidR="005074AA" w:rsidRPr="00993057">
        <w:rPr>
          <w:rFonts w:ascii="Times New Roman" w:hAnsi="Times New Roman"/>
          <w:lang w:val="ru-RU"/>
        </w:rPr>
        <w:t xml:space="preserve">тендерную </w:t>
      </w:r>
      <w:r w:rsidRPr="00993057">
        <w:rPr>
          <w:rFonts w:ascii="Times New Roman" w:hAnsi="Times New Roman"/>
          <w:lang w:val="ru-RU"/>
        </w:rPr>
        <w:t xml:space="preserve">документацию №____ на поставку </w:t>
      </w:r>
      <w:r w:rsidRPr="00993057">
        <w:rPr>
          <w:rFonts w:ascii="Times New Roman" w:hAnsi="Times New Roman"/>
          <w:i/>
          <w:lang w:val="ru-RU"/>
        </w:rPr>
        <w:t xml:space="preserve">(указать наименование предлагаемого </w:t>
      </w:r>
      <w:r w:rsidR="00D82762" w:rsidRPr="00993057">
        <w:rPr>
          <w:rFonts w:ascii="Times New Roman" w:hAnsi="Times New Roman"/>
          <w:i/>
          <w:lang w:val="ru-RU"/>
        </w:rPr>
        <w:t>товара</w:t>
      </w:r>
      <w:r w:rsidRPr="00993057">
        <w:rPr>
          <w:rFonts w:ascii="Times New Roman" w:hAnsi="Times New Roman"/>
          <w:i/>
          <w:lang w:val="ru-RU"/>
        </w:rPr>
        <w:t>)</w:t>
      </w:r>
      <w:r w:rsidRPr="00993057">
        <w:rPr>
          <w:rFonts w:ascii="Times New Roman" w:hAnsi="Times New Roman"/>
          <w:lang w:val="ru-RU"/>
        </w:rPr>
        <w:t xml:space="preserve">, мы, нижеподписавшиеся </w:t>
      </w:r>
      <w:r w:rsidRPr="00993057">
        <w:rPr>
          <w:rFonts w:ascii="Times New Roman" w:hAnsi="Times New Roman"/>
          <w:i/>
          <w:iCs/>
          <w:lang w:val="ru-RU"/>
        </w:rPr>
        <w:t>(наименование Участника тендер</w:t>
      </w:r>
      <w:r w:rsidR="008A3426" w:rsidRPr="00993057">
        <w:rPr>
          <w:rFonts w:ascii="Times New Roman" w:hAnsi="Times New Roman"/>
          <w:i/>
          <w:iCs/>
          <w:lang w:val="ru-RU"/>
        </w:rPr>
        <w:t>ных торгов</w:t>
      </w:r>
      <w:r w:rsidRPr="00993057">
        <w:rPr>
          <w:rFonts w:ascii="Times New Roman" w:hAnsi="Times New Roman"/>
          <w:i/>
          <w:iCs/>
          <w:lang w:val="ru-RU"/>
        </w:rPr>
        <w:t>)</w:t>
      </w:r>
      <w:r w:rsidRPr="00993057">
        <w:rPr>
          <w:rFonts w:ascii="Times New Roman" w:hAnsi="Times New Roman"/>
          <w:lang w:val="ru-RU"/>
        </w:rPr>
        <w:t>, намерены участвовать в тендер</w:t>
      </w:r>
      <w:r w:rsidR="008A3426" w:rsidRPr="00993057">
        <w:rPr>
          <w:rFonts w:ascii="Times New Roman" w:hAnsi="Times New Roman"/>
          <w:lang w:val="ru-RU"/>
        </w:rPr>
        <w:t>ных торгах</w:t>
      </w:r>
      <w:r w:rsidRPr="00993057">
        <w:rPr>
          <w:rFonts w:ascii="Times New Roman" w:hAnsi="Times New Roman"/>
          <w:lang w:val="ru-RU"/>
        </w:rPr>
        <w:t xml:space="preserve"> на поставку товаров в соответствии с </w:t>
      </w:r>
      <w:r w:rsidR="003C18F0" w:rsidRPr="00993057">
        <w:rPr>
          <w:rFonts w:ascii="Times New Roman" w:hAnsi="Times New Roman"/>
          <w:lang w:val="ru-RU"/>
        </w:rPr>
        <w:t>т</w:t>
      </w:r>
      <w:r w:rsidRPr="00993057">
        <w:rPr>
          <w:rFonts w:ascii="Times New Roman" w:hAnsi="Times New Roman"/>
          <w:lang w:val="ru-RU"/>
        </w:rPr>
        <w:t>ендерной документацией.</w:t>
      </w:r>
    </w:p>
    <w:p w14:paraId="7953689B" w14:textId="77777777" w:rsidR="00A42F30" w:rsidRPr="00993057" w:rsidRDefault="00A42F30" w:rsidP="00711417">
      <w:pPr>
        <w:autoSpaceDE w:val="0"/>
        <w:autoSpaceDN w:val="0"/>
        <w:adjustRightInd w:val="0"/>
        <w:ind w:firstLine="709"/>
        <w:jc w:val="both"/>
        <w:rPr>
          <w:rFonts w:ascii="Times New Roman" w:hAnsi="Times New Roman"/>
          <w:lang w:val="ru-RU"/>
        </w:rPr>
      </w:pPr>
      <w:r w:rsidRPr="00993057">
        <w:rPr>
          <w:rFonts w:ascii="Times New Roman" w:hAnsi="Times New Roman"/>
          <w:lang w:val="ru-RU"/>
        </w:rPr>
        <w:t>В этой связи направляем следующие документы во внешнем конверте:</w:t>
      </w:r>
    </w:p>
    <w:p w14:paraId="0FE0FEEB" w14:textId="77777777" w:rsidR="00A42F30" w:rsidRPr="00993057" w:rsidRDefault="00A42F30" w:rsidP="00711417">
      <w:pPr>
        <w:autoSpaceDE w:val="0"/>
        <w:autoSpaceDN w:val="0"/>
        <w:adjustRightInd w:val="0"/>
        <w:ind w:firstLine="709"/>
        <w:jc w:val="both"/>
        <w:rPr>
          <w:rFonts w:ascii="Times New Roman" w:hAnsi="Times New Roman"/>
          <w:lang w:val="ru-RU"/>
        </w:rPr>
      </w:pPr>
      <w:r w:rsidRPr="00993057">
        <w:rPr>
          <w:rFonts w:ascii="Times New Roman" w:hAnsi="Times New Roman"/>
          <w:bCs/>
          <w:lang w:val="ru-RU"/>
        </w:rPr>
        <w:t xml:space="preserve">1. </w:t>
      </w:r>
      <w:r w:rsidRPr="00993057">
        <w:rPr>
          <w:rFonts w:ascii="Times New Roman" w:hAnsi="Times New Roman"/>
          <w:lang w:val="ru-RU"/>
        </w:rPr>
        <w:t>Пакет квалификационных документов на ____ листах (указать количество листов);</w:t>
      </w:r>
    </w:p>
    <w:p w14:paraId="45A0338B" w14:textId="77777777" w:rsidR="00A42F30" w:rsidRPr="00993057" w:rsidRDefault="00A42F30" w:rsidP="00711417">
      <w:pPr>
        <w:autoSpaceDE w:val="0"/>
        <w:autoSpaceDN w:val="0"/>
        <w:adjustRightInd w:val="0"/>
        <w:ind w:firstLine="709"/>
        <w:jc w:val="both"/>
        <w:rPr>
          <w:rFonts w:ascii="Times New Roman" w:hAnsi="Times New Roman"/>
          <w:lang w:val="ru-RU"/>
        </w:rPr>
      </w:pPr>
      <w:r w:rsidRPr="00993057">
        <w:rPr>
          <w:rFonts w:ascii="Times New Roman" w:hAnsi="Times New Roman"/>
          <w:bCs/>
          <w:lang w:val="ru-RU"/>
        </w:rPr>
        <w:t xml:space="preserve">2. </w:t>
      </w:r>
      <w:r w:rsidR="003C18F0" w:rsidRPr="00993057">
        <w:rPr>
          <w:rFonts w:ascii="Times New Roman" w:hAnsi="Times New Roman"/>
          <w:lang w:val="ru-RU"/>
        </w:rPr>
        <w:t>Внутренний</w:t>
      </w:r>
      <w:r w:rsidRPr="00993057">
        <w:rPr>
          <w:rFonts w:ascii="Times New Roman" w:hAnsi="Times New Roman"/>
          <w:lang w:val="ru-RU"/>
        </w:rPr>
        <w:t xml:space="preserve"> конверт с технической частью</w:t>
      </w:r>
      <w:r w:rsidR="005074AA" w:rsidRPr="00993057">
        <w:rPr>
          <w:rFonts w:ascii="Times New Roman" w:hAnsi="Times New Roman"/>
          <w:lang w:val="ru-RU"/>
        </w:rPr>
        <w:t xml:space="preserve"> тендерного</w:t>
      </w:r>
      <w:r w:rsidRPr="00993057">
        <w:rPr>
          <w:rFonts w:ascii="Times New Roman" w:hAnsi="Times New Roman"/>
          <w:lang w:val="ru-RU"/>
        </w:rPr>
        <w:t xml:space="preserve"> предложения</w:t>
      </w:r>
      <w:r w:rsidR="00673972" w:rsidRPr="00993057">
        <w:rPr>
          <w:rFonts w:ascii="Times New Roman" w:hAnsi="Times New Roman"/>
          <w:lang w:val="ru-RU"/>
        </w:rPr>
        <w:t xml:space="preserve"> (указать количество листов, в случае предоставления брошюр, буклетов, проспектов, компакт-дисков и т.д. указать количество</w:t>
      </w:r>
      <w:r w:rsidR="00D70C6C" w:rsidRPr="00993057">
        <w:rPr>
          <w:rFonts w:ascii="Times New Roman" w:hAnsi="Times New Roman"/>
          <w:lang w:val="ru-RU"/>
        </w:rPr>
        <w:t>)</w:t>
      </w:r>
      <w:r w:rsidRPr="00993057">
        <w:rPr>
          <w:rFonts w:ascii="Times New Roman" w:hAnsi="Times New Roman"/>
          <w:lang w:val="ru-RU"/>
        </w:rPr>
        <w:t>;</w:t>
      </w:r>
    </w:p>
    <w:p w14:paraId="2DE641D9" w14:textId="77777777" w:rsidR="00A42F30" w:rsidRPr="00993057" w:rsidRDefault="00A42F30" w:rsidP="00711417">
      <w:pPr>
        <w:autoSpaceDE w:val="0"/>
        <w:autoSpaceDN w:val="0"/>
        <w:adjustRightInd w:val="0"/>
        <w:ind w:firstLine="709"/>
        <w:jc w:val="both"/>
        <w:rPr>
          <w:rFonts w:ascii="Times New Roman" w:hAnsi="Times New Roman"/>
          <w:lang w:val="ru-RU"/>
        </w:rPr>
      </w:pPr>
      <w:r w:rsidRPr="00993057">
        <w:rPr>
          <w:rFonts w:ascii="Times New Roman" w:hAnsi="Times New Roman"/>
          <w:bCs/>
          <w:lang w:val="ru-RU"/>
        </w:rPr>
        <w:t xml:space="preserve">3. </w:t>
      </w:r>
      <w:r w:rsidR="003C18F0" w:rsidRPr="00993057">
        <w:rPr>
          <w:rFonts w:ascii="Times New Roman" w:hAnsi="Times New Roman"/>
          <w:lang w:val="ru-RU"/>
        </w:rPr>
        <w:t>Внутренний</w:t>
      </w:r>
      <w:r w:rsidRPr="00993057">
        <w:rPr>
          <w:rFonts w:ascii="Times New Roman" w:hAnsi="Times New Roman"/>
          <w:lang w:val="ru-RU"/>
        </w:rPr>
        <w:t xml:space="preserve"> конверт с ценовой частью </w:t>
      </w:r>
      <w:r w:rsidR="005074AA" w:rsidRPr="00993057">
        <w:rPr>
          <w:rFonts w:ascii="Times New Roman" w:hAnsi="Times New Roman"/>
          <w:lang w:val="ru-RU"/>
        </w:rPr>
        <w:t xml:space="preserve">тендерного </w:t>
      </w:r>
      <w:r w:rsidRPr="00993057">
        <w:rPr>
          <w:rFonts w:ascii="Times New Roman" w:hAnsi="Times New Roman"/>
          <w:lang w:val="ru-RU"/>
        </w:rPr>
        <w:t>предложения.</w:t>
      </w:r>
    </w:p>
    <w:p w14:paraId="75790050" w14:textId="77777777" w:rsidR="00A42F30" w:rsidRPr="00993057" w:rsidRDefault="00A42F30" w:rsidP="00711417">
      <w:pPr>
        <w:autoSpaceDE w:val="0"/>
        <w:autoSpaceDN w:val="0"/>
        <w:adjustRightInd w:val="0"/>
        <w:ind w:firstLine="709"/>
        <w:jc w:val="both"/>
        <w:rPr>
          <w:rFonts w:ascii="Times New Roman" w:eastAsia="MS Mincho" w:hAnsi="Times New Roman"/>
          <w:i/>
          <w:lang w:val="ru-RU"/>
        </w:rPr>
      </w:pPr>
      <w:r w:rsidRPr="00993057">
        <w:rPr>
          <w:rFonts w:ascii="Times New Roman" w:hAnsi="Times New Roman"/>
          <w:bCs/>
          <w:lang w:val="ru-RU"/>
        </w:rPr>
        <w:t>4</w:t>
      </w:r>
      <w:r w:rsidRPr="00993057">
        <w:rPr>
          <w:rFonts w:ascii="Times New Roman" w:hAnsi="Times New Roman"/>
          <w:lang w:val="ru-RU"/>
        </w:rPr>
        <w:t xml:space="preserve">. Иные документы </w:t>
      </w:r>
      <w:r w:rsidRPr="00993057">
        <w:rPr>
          <w:rFonts w:ascii="Times New Roman" w:hAnsi="Times New Roman"/>
          <w:i/>
          <w:lang w:val="ru-RU"/>
        </w:rPr>
        <w:t>(в случае представления других документов необходимо указать наименование и количество листов).</w:t>
      </w:r>
    </w:p>
    <w:p w14:paraId="3E0DFF23" w14:textId="77777777" w:rsidR="00A42F30" w:rsidRPr="00993057" w:rsidRDefault="00A42F30" w:rsidP="00711417">
      <w:pPr>
        <w:ind w:left="-180" w:right="201" w:firstLine="709"/>
        <w:jc w:val="both"/>
        <w:rPr>
          <w:rFonts w:ascii="Times New Roman" w:eastAsia="MS Mincho" w:hAnsi="Times New Roman"/>
          <w:lang w:val="ru-RU"/>
        </w:rPr>
      </w:pPr>
    </w:p>
    <w:p w14:paraId="3A01C824" w14:textId="77777777" w:rsidR="00A42F30" w:rsidRPr="00993057" w:rsidRDefault="00A42F30" w:rsidP="00C57403">
      <w:pPr>
        <w:ind w:left="-180" w:right="-185" w:firstLine="889"/>
        <w:jc w:val="both"/>
        <w:rPr>
          <w:rFonts w:ascii="Times New Roman" w:hAnsi="Times New Roman"/>
          <w:lang w:val="ru-RU"/>
        </w:rPr>
      </w:pPr>
      <w:r w:rsidRPr="00993057">
        <w:rPr>
          <w:rFonts w:ascii="Times New Roman" w:hAnsi="Times New Roman"/>
          <w:lang w:val="ru-RU"/>
        </w:rPr>
        <w:t xml:space="preserve">Ф.И.О. ответственного лица за подготовку тендерного предложения: </w:t>
      </w:r>
    </w:p>
    <w:p w14:paraId="7167F287" w14:textId="77777777" w:rsidR="00A42F30" w:rsidRPr="00993057" w:rsidRDefault="00A42F30" w:rsidP="00C57403">
      <w:pPr>
        <w:ind w:left="-180" w:right="-185" w:firstLine="889"/>
        <w:jc w:val="both"/>
        <w:rPr>
          <w:rFonts w:ascii="Times New Roman" w:hAnsi="Times New Roman"/>
          <w:lang w:val="ru-RU"/>
        </w:rPr>
      </w:pPr>
    </w:p>
    <w:p w14:paraId="3BD022FF" w14:textId="77777777" w:rsidR="00A42F30" w:rsidRPr="00993057" w:rsidRDefault="00A42F30" w:rsidP="00C57403">
      <w:pPr>
        <w:ind w:left="-180" w:right="-185" w:firstLine="889"/>
        <w:jc w:val="both"/>
        <w:rPr>
          <w:rFonts w:ascii="Times New Roman" w:hAnsi="Times New Roman"/>
          <w:lang w:val="ru-RU"/>
        </w:rPr>
      </w:pPr>
      <w:r w:rsidRPr="00993057">
        <w:rPr>
          <w:rFonts w:ascii="Times New Roman" w:hAnsi="Times New Roman"/>
          <w:lang w:val="ru-RU"/>
        </w:rPr>
        <w:t>Контактный телефон/факс: ____________________________________________</w:t>
      </w:r>
    </w:p>
    <w:p w14:paraId="3ADB7784" w14:textId="77777777" w:rsidR="00A42F30" w:rsidRPr="00993057" w:rsidRDefault="00A42F30" w:rsidP="00C57403">
      <w:pPr>
        <w:ind w:left="-180" w:right="-185" w:firstLine="889"/>
        <w:jc w:val="both"/>
        <w:rPr>
          <w:rFonts w:ascii="Times New Roman" w:hAnsi="Times New Roman"/>
          <w:lang w:val="ru-RU"/>
        </w:rPr>
      </w:pPr>
    </w:p>
    <w:p w14:paraId="1084C57E" w14:textId="77777777" w:rsidR="00A42F30" w:rsidRPr="00993057" w:rsidRDefault="00A42F30" w:rsidP="00C57403">
      <w:pPr>
        <w:ind w:left="-180" w:right="-185" w:firstLine="889"/>
        <w:jc w:val="both"/>
        <w:rPr>
          <w:rFonts w:ascii="Times New Roman" w:hAnsi="Times New Roman"/>
          <w:lang w:val="ru-RU"/>
        </w:rPr>
      </w:pPr>
      <w:r w:rsidRPr="00993057">
        <w:rPr>
          <w:rFonts w:ascii="Times New Roman" w:hAnsi="Times New Roman"/>
          <w:lang w:val="ru-RU"/>
        </w:rPr>
        <w:t>Адрес электронной почты: ______________________________</w:t>
      </w:r>
    </w:p>
    <w:p w14:paraId="509931A3" w14:textId="77777777" w:rsidR="00A42F30" w:rsidRPr="00993057" w:rsidRDefault="00A42F30" w:rsidP="00C57403">
      <w:pPr>
        <w:ind w:left="-180" w:right="-185" w:firstLine="889"/>
        <w:jc w:val="both"/>
        <w:rPr>
          <w:rFonts w:ascii="Times New Roman" w:hAnsi="Times New Roman"/>
          <w:lang w:val="ru-RU"/>
        </w:rPr>
      </w:pPr>
    </w:p>
    <w:p w14:paraId="20122344" w14:textId="77777777" w:rsidR="00A42F30" w:rsidRPr="00993057" w:rsidRDefault="00A42F30" w:rsidP="00C57403">
      <w:pPr>
        <w:widowControl w:val="0"/>
        <w:autoSpaceDE w:val="0"/>
        <w:autoSpaceDN w:val="0"/>
        <w:adjustRightInd w:val="0"/>
        <w:ind w:firstLine="709"/>
        <w:jc w:val="both"/>
        <w:rPr>
          <w:rFonts w:ascii="Times New Roman" w:hAnsi="Times New Roman"/>
          <w:lang w:val="ru-RU"/>
        </w:rPr>
      </w:pPr>
      <w:r w:rsidRPr="00993057">
        <w:rPr>
          <w:rFonts w:ascii="Times New Roman" w:hAnsi="Times New Roman"/>
          <w:lang w:val="ru-RU"/>
        </w:rPr>
        <w:t>Ф.И.О. и подпись руководителя или уполномоченного лица</w:t>
      </w:r>
    </w:p>
    <w:p w14:paraId="72DFB480" w14:textId="77777777" w:rsidR="00A42F30" w:rsidRPr="00993057" w:rsidRDefault="00A42F30" w:rsidP="00C57403">
      <w:pPr>
        <w:ind w:left="-180" w:right="-185" w:firstLine="889"/>
        <w:jc w:val="both"/>
        <w:rPr>
          <w:rFonts w:ascii="Times New Roman" w:hAnsi="Times New Roman"/>
          <w:lang w:val="ru-RU"/>
        </w:rPr>
      </w:pPr>
    </w:p>
    <w:p w14:paraId="0B1C99AD" w14:textId="77777777" w:rsidR="00A42F30" w:rsidRPr="00993057" w:rsidRDefault="00A42F30" w:rsidP="00C57403">
      <w:pPr>
        <w:ind w:left="-180" w:right="-185" w:firstLine="889"/>
        <w:jc w:val="both"/>
        <w:rPr>
          <w:rFonts w:ascii="Times New Roman" w:hAnsi="Times New Roman"/>
          <w:lang w:val="ru-RU"/>
        </w:rPr>
      </w:pPr>
      <w:r w:rsidRPr="00993057">
        <w:rPr>
          <w:rFonts w:ascii="Times New Roman" w:hAnsi="Times New Roman"/>
          <w:lang w:val="ru-RU"/>
        </w:rPr>
        <w:t>Место печати</w:t>
      </w:r>
    </w:p>
    <w:p w14:paraId="63402909" w14:textId="77777777" w:rsidR="00A42F30" w:rsidRPr="00993057" w:rsidRDefault="00A42F30" w:rsidP="00711417">
      <w:pPr>
        <w:ind w:firstLine="709"/>
        <w:rPr>
          <w:rFonts w:ascii="Times New Roman" w:hAnsi="Times New Roman"/>
          <w:lang w:val="ru-RU"/>
        </w:rPr>
      </w:pPr>
    </w:p>
    <w:p w14:paraId="2F731809" w14:textId="77777777" w:rsidR="00A42F30" w:rsidRPr="00993057" w:rsidRDefault="00A42F30" w:rsidP="00711417">
      <w:pPr>
        <w:ind w:firstLine="709"/>
        <w:rPr>
          <w:rFonts w:ascii="Times New Roman" w:hAnsi="Times New Roman"/>
          <w:lang w:val="ru-RU"/>
        </w:rPr>
      </w:pPr>
    </w:p>
    <w:p w14:paraId="6D6DDBF8" w14:textId="77777777" w:rsidR="00A42F30" w:rsidRPr="00993057" w:rsidRDefault="00A42F30" w:rsidP="00711417">
      <w:pPr>
        <w:ind w:firstLine="709"/>
        <w:rPr>
          <w:rFonts w:ascii="Times New Roman" w:hAnsi="Times New Roman"/>
          <w:lang w:val="ru-RU"/>
        </w:rPr>
      </w:pPr>
    </w:p>
    <w:p w14:paraId="2A9CBCF8" w14:textId="77777777" w:rsidR="00A42F30" w:rsidRPr="00993057" w:rsidRDefault="00A42F30" w:rsidP="00711417">
      <w:pPr>
        <w:ind w:firstLine="709"/>
        <w:rPr>
          <w:rFonts w:ascii="Times New Roman" w:hAnsi="Times New Roman"/>
          <w:lang w:val="ru-RU"/>
        </w:rPr>
      </w:pPr>
    </w:p>
    <w:p w14:paraId="5A0A43F1" w14:textId="77777777" w:rsidR="00A42F30" w:rsidRPr="00993057" w:rsidRDefault="009C5D0C" w:rsidP="00711417">
      <w:pPr>
        <w:ind w:firstLine="709"/>
        <w:jc w:val="right"/>
        <w:rPr>
          <w:rFonts w:ascii="Times New Roman" w:hAnsi="Times New Roman"/>
          <w:i/>
          <w:lang w:val="ru-RU"/>
        </w:rPr>
      </w:pPr>
      <w:r w:rsidRPr="00993057">
        <w:rPr>
          <w:rFonts w:ascii="Times New Roman" w:hAnsi="Times New Roman"/>
          <w:i/>
          <w:lang w:val="ru-RU"/>
        </w:rPr>
        <w:br w:type="page"/>
      </w:r>
      <w:r w:rsidR="00A42F30" w:rsidRPr="00993057">
        <w:rPr>
          <w:rFonts w:ascii="Times New Roman" w:hAnsi="Times New Roman"/>
          <w:i/>
          <w:lang w:val="ru-RU"/>
        </w:rPr>
        <w:lastRenderedPageBreak/>
        <w:t xml:space="preserve">Форма </w:t>
      </w:r>
      <w:r w:rsidR="00C41A2C" w:rsidRPr="00993057">
        <w:rPr>
          <w:rFonts w:ascii="Times New Roman" w:hAnsi="Times New Roman"/>
          <w:i/>
          <w:lang w:val="ru-RU"/>
        </w:rPr>
        <w:t>№</w:t>
      </w:r>
      <w:r w:rsidR="00A42F30" w:rsidRPr="00993057">
        <w:rPr>
          <w:rFonts w:ascii="Times New Roman" w:hAnsi="Times New Roman"/>
          <w:i/>
          <w:lang w:val="ru-RU"/>
        </w:rPr>
        <w:t>2</w:t>
      </w:r>
    </w:p>
    <w:p w14:paraId="56DD6A30" w14:textId="77777777" w:rsidR="00A42F30" w:rsidRPr="00993057" w:rsidRDefault="00A42F30" w:rsidP="00711417">
      <w:pPr>
        <w:ind w:firstLine="709"/>
        <w:jc w:val="center"/>
        <w:rPr>
          <w:rFonts w:ascii="Times New Roman" w:hAnsi="Times New Roman"/>
          <w:i/>
          <w:lang w:val="ru-RU"/>
        </w:rPr>
      </w:pPr>
    </w:p>
    <w:p w14:paraId="073F9406" w14:textId="77777777" w:rsidR="00A42F30" w:rsidRPr="00993057" w:rsidRDefault="00A42F30" w:rsidP="00711417">
      <w:pPr>
        <w:ind w:firstLine="709"/>
        <w:jc w:val="center"/>
        <w:rPr>
          <w:rFonts w:ascii="Times New Roman" w:hAnsi="Times New Roman"/>
          <w:i/>
          <w:lang w:val="ru-RU"/>
        </w:rPr>
      </w:pPr>
      <w:r w:rsidRPr="00993057">
        <w:rPr>
          <w:rFonts w:ascii="Times New Roman" w:hAnsi="Times New Roman"/>
          <w:i/>
          <w:lang w:val="ru-RU"/>
        </w:rPr>
        <w:t>НА ФИРМЕННОМ БЛАНКЕ УЧАСТНИКА</w:t>
      </w:r>
    </w:p>
    <w:p w14:paraId="2D1E62D4" w14:textId="77777777" w:rsidR="00A42F30" w:rsidRPr="00993057" w:rsidRDefault="00A42F30" w:rsidP="00711417">
      <w:pPr>
        <w:ind w:firstLine="709"/>
        <w:rPr>
          <w:rFonts w:ascii="Times New Roman" w:hAnsi="Times New Roman"/>
          <w:i/>
          <w:lang w:val="ru-RU"/>
        </w:rPr>
      </w:pPr>
    </w:p>
    <w:p w14:paraId="01C21EC9" w14:textId="77777777" w:rsidR="00A42F30" w:rsidRPr="00993057" w:rsidRDefault="00A42F30" w:rsidP="00711417">
      <w:pPr>
        <w:ind w:firstLine="709"/>
        <w:rPr>
          <w:rFonts w:ascii="Times New Roman" w:hAnsi="Times New Roman"/>
          <w:i/>
          <w:lang w:val="ru-RU"/>
        </w:rPr>
      </w:pPr>
      <w:r w:rsidRPr="00993057">
        <w:rPr>
          <w:rFonts w:ascii="Times New Roman" w:hAnsi="Times New Roman"/>
          <w:i/>
          <w:lang w:val="ru-RU"/>
        </w:rPr>
        <w:t>№:___________</w:t>
      </w:r>
    </w:p>
    <w:p w14:paraId="0F23A83D" w14:textId="77777777" w:rsidR="00A42F30" w:rsidRPr="00993057" w:rsidRDefault="00A42F30" w:rsidP="00711417">
      <w:pPr>
        <w:ind w:firstLine="709"/>
        <w:rPr>
          <w:rFonts w:ascii="Times New Roman" w:hAnsi="Times New Roman"/>
          <w:i/>
          <w:lang w:val="ru-RU"/>
        </w:rPr>
      </w:pPr>
      <w:r w:rsidRPr="00993057">
        <w:rPr>
          <w:rFonts w:ascii="Times New Roman" w:hAnsi="Times New Roman"/>
          <w:i/>
          <w:lang w:val="ru-RU"/>
        </w:rPr>
        <w:t>Дата: _______</w:t>
      </w:r>
    </w:p>
    <w:p w14:paraId="65F9EDDF" w14:textId="77777777" w:rsidR="00A42F30" w:rsidRPr="00993057" w:rsidRDefault="00A42F30" w:rsidP="00711417">
      <w:pPr>
        <w:ind w:firstLine="709"/>
        <w:rPr>
          <w:rFonts w:ascii="Times New Roman" w:hAnsi="Times New Roman"/>
          <w:lang w:val="ru-RU"/>
        </w:rPr>
      </w:pPr>
    </w:p>
    <w:p w14:paraId="40278051" w14:textId="77777777" w:rsidR="00A42F30" w:rsidRPr="00993057" w:rsidRDefault="00937F7B" w:rsidP="00711417">
      <w:pPr>
        <w:pStyle w:val="afff"/>
        <w:ind w:left="5812" w:right="-108" w:firstLine="709"/>
        <w:jc w:val="center"/>
        <w:rPr>
          <w:rFonts w:ascii="Times New Roman" w:hAnsi="Times New Roman" w:cs="Times New Roman"/>
          <w:b/>
          <w:bCs/>
          <w:sz w:val="24"/>
          <w:szCs w:val="24"/>
        </w:rPr>
      </w:pPr>
      <w:r w:rsidRPr="00993057">
        <w:rPr>
          <w:rFonts w:ascii="Times New Roman" w:hAnsi="Times New Roman" w:cs="Times New Roman"/>
          <w:b/>
          <w:bCs/>
          <w:sz w:val="24"/>
          <w:szCs w:val="24"/>
        </w:rPr>
        <w:t>Тендерная</w:t>
      </w:r>
      <w:r w:rsidR="00A42F30" w:rsidRPr="00993057">
        <w:rPr>
          <w:rFonts w:ascii="Times New Roman" w:hAnsi="Times New Roman" w:cs="Times New Roman"/>
          <w:b/>
          <w:bCs/>
          <w:sz w:val="24"/>
          <w:szCs w:val="24"/>
        </w:rPr>
        <w:t xml:space="preserve"> комиссия</w:t>
      </w:r>
    </w:p>
    <w:p w14:paraId="46728A61" w14:textId="77777777" w:rsidR="00A42F30" w:rsidRPr="00993057" w:rsidRDefault="00A42F30" w:rsidP="00711417">
      <w:pPr>
        <w:ind w:left="5812" w:firstLine="709"/>
        <w:jc w:val="center"/>
        <w:rPr>
          <w:rFonts w:ascii="Times New Roman" w:hAnsi="Times New Roman"/>
          <w:i/>
          <w:lang w:val="ru-RU"/>
        </w:rPr>
      </w:pPr>
    </w:p>
    <w:p w14:paraId="333374BE" w14:textId="77777777" w:rsidR="00A42F30" w:rsidRPr="00993057" w:rsidRDefault="00A42F30" w:rsidP="00711417">
      <w:pPr>
        <w:ind w:left="5812" w:firstLine="709"/>
        <w:jc w:val="center"/>
        <w:rPr>
          <w:rFonts w:ascii="Times New Roman" w:hAnsi="Times New Roman"/>
          <w:i/>
          <w:lang w:val="ru-RU"/>
        </w:rPr>
      </w:pPr>
    </w:p>
    <w:p w14:paraId="58127E21" w14:textId="77777777" w:rsidR="00A42F30" w:rsidRPr="00993057" w:rsidRDefault="00A42F30" w:rsidP="00711417">
      <w:pPr>
        <w:ind w:firstLine="709"/>
        <w:rPr>
          <w:rFonts w:ascii="Times New Roman" w:hAnsi="Times New Roman"/>
          <w:lang w:val="ru-RU"/>
        </w:rPr>
      </w:pPr>
    </w:p>
    <w:p w14:paraId="587DA169" w14:textId="77777777" w:rsidR="00A42F30" w:rsidRPr="00993057" w:rsidRDefault="00A42F30" w:rsidP="00711417">
      <w:pPr>
        <w:ind w:firstLine="709"/>
        <w:jc w:val="center"/>
        <w:rPr>
          <w:rFonts w:ascii="Times New Roman" w:hAnsi="Times New Roman"/>
          <w:lang w:val="ru-RU"/>
        </w:rPr>
      </w:pPr>
      <w:r w:rsidRPr="00993057">
        <w:rPr>
          <w:rFonts w:ascii="Times New Roman" w:hAnsi="Times New Roman"/>
          <w:lang w:val="ru-RU"/>
        </w:rPr>
        <w:t>ГАРАНТИЙНОЕ ПИСЬМО</w:t>
      </w:r>
    </w:p>
    <w:p w14:paraId="66A628C9" w14:textId="77777777" w:rsidR="00A42F30" w:rsidRPr="00993057" w:rsidRDefault="00A42F30" w:rsidP="00711417">
      <w:pPr>
        <w:ind w:firstLine="709"/>
        <w:jc w:val="center"/>
        <w:rPr>
          <w:rFonts w:ascii="Times New Roman" w:hAnsi="Times New Roman"/>
          <w:lang w:val="ru-RU"/>
        </w:rPr>
      </w:pPr>
    </w:p>
    <w:p w14:paraId="0F779997" w14:textId="77777777" w:rsidR="00A42F30" w:rsidRPr="00993057" w:rsidRDefault="00A42F30" w:rsidP="00711417">
      <w:pPr>
        <w:ind w:firstLine="709"/>
        <w:jc w:val="both"/>
        <w:rPr>
          <w:rFonts w:ascii="Times New Roman" w:hAnsi="Times New Roman"/>
          <w:lang w:val="ru-RU"/>
        </w:rPr>
      </w:pPr>
    </w:p>
    <w:p w14:paraId="7A4BDEEA" w14:textId="77777777" w:rsidR="00A42F30" w:rsidRPr="00993057" w:rsidRDefault="00A42F30" w:rsidP="00711417">
      <w:pPr>
        <w:ind w:firstLine="709"/>
        <w:jc w:val="both"/>
        <w:rPr>
          <w:rFonts w:ascii="Times New Roman" w:hAnsi="Times New Roman"/>
          <w:lang w:val="ru-RU"/>
        </w:rPr>
      </w:pPr>
    </w:p>
    <w:p w14:paraId="4BB3A587" w14:textId="77777777" w:rsidR="00A42F30" w:rsidRPr="00993057" w:rsidRDefault="00A42F30" w:rsidP="00711417">
      <w:pPr>
        <w:ind w:firstLine="709"/>
        <w:jc w:val="both"/>
        <w:rPr>
          <w:rFonts w:ascii="Times New Roman" w:hAnsi="Times New Roman"/>
          <w:i/>
          <w:lang w:val="ru-RU"/>
        </w:rPr>
      </w:pPr>
      <w:r w:rsidRPr="00993057">
        <w:rPr>
          <w:rFonts w:ascii="Times New Roman" w:hAnsi="Times New Roman"/>
          <w:lang w:val="ru-RU"/>
        </w:rPr>
        <w:t>Настоящим письмом подтверждаем, что компания __________________________</w:t>
      </w:r>
      <w:proofErr w:type="gramStart"/>
      <w:r w:rsidRPr="00993057">
        <w:rPr>
          <w:rFonts w:ascii="Times New Roman" w:hAnsi="Times New Roman"/>
          <w:lang w:val="ru-RU"/>
        </w:rPr>
        <w:t>_ :</w:t>
      </w:r>
      <w:proofErr w:type="gramEnd"/>
      <w:r w:rsidRPr="00993057">
        <w:rPr>
          <w:rFonts w:ascii="Times New Roman" w:hAnsi="Times New Roman"/>
          <w:i/>
          <w:lang w:val="ru-RU"/>
        </w:rPr>
        <w:t xml:space="preserve">     (наименование компании)</w:t>
      </w:r>
    </w:p>
    <w:p w14:paraId="45E202E3" w14:textId="77777777" w:rsidR="00A42F30" w:rsidRPr="00993057" w:rsidRDefault="00A42F30" w:rsidP="00711417">
      <w:pPr>
        <w:ind w:firstLine="709"/>
        <w:jc w:val="both"/>
        <w:rPr>
          <w:rFonts w:ascii="Times New Roman" w:hAnsi="Times New Roman"/>
          <w:lang w:val="ru-RU"/>
        </w:rPr>
      </w:pPr>
      <w:r w:rsidRPr="00993057">
        <w:rPr>
          <w:rFonts w:ascii="Times New Roman" w:hAnsi="Times New Roman"/>
          <w:lang w:val="ru-RU"/>
        </w:rPr>
        <w:t>- не находится в стадии реорганизации, ликвидации или банкротства</w:t>
      </w:r>
      <w:r w:rsidR="007D63C4" w:rsidRPr="00993057">
        <w:rPr>
          <w:rFonts w:ascii="Times New Roman" w:hAnsi="Times New Roman"/>
          <w:lang w:val="ru-RU"/>
        </w:rPr>
        <w:t>;</w:t>
      </w:r>
      <w:r w:rsidRPr="00993057">
        <w:rPr>
          <w:rFonts w:ascii="Times New Roman" w:hAnsi="Times New Roman"/>
          <w:lang w:val="ru-RU"/>
        </w:rPr>
        <w:t xml:space="preserve"> </w:t>
      </w:r>
    </w:p>
    <w:p w14:paraId="0A9585F3" w14:textId="77777777" w:rsidR="00A42F30" w:rsidRPr="00993057" w:rsidRDefault="00A42F30" w:rsidP="00711417">
      <w:pPr>
        <w:ind w:firstLine="709"/>
        <w:jc w:val="both"/>
        <w:rPr>
          <w:rFonts w:ascii="Times New Roman" w:hAnsi="Times New Roman"/>
          <w:lang w:val="ru-RU"/>
        </w:rPr>
      </w:pPr>
      <w:r w:rsidRPr="00993057">
        <w:rPr>
          <w:rFonts w:ascii="Times New Roman" w:hAnsi="Times New Roman"/>
          <w:lang w:val="ru-RU"/>
        </w:rPr>
        <w:t xml:space="preserve">- не находится в состоянии судебного или арбитражного разбирательства с </w:t>
      </w:r>
      <w:r w:rsidR="005074AA" w:rsidRPr="00993057">
        <w:rPr>
          <w:rFonts w:ascii="Times New Roman" w:hAnsi="Times New Roman"/>
          <w:i/>
          <w:lang w:val="ru-RU"/>
        </w:rPr>
        <w:t>(наименование заказчика)</w:t>
      </w:r>
      <w:r w:rsidR="007D63C4" w:rsidRPr="00993057">
        <w:rPr>
          <w:rFonts w:ascii="Times New Roman" w:hAnsi="Times New Roman"/>
          <w:i/>
          <w:lang w:val="ru-RU"/>
        </w:rPr>
        <w:t>;</w:t>
      </w:r>
    </w:p>
    <w:p w14:paraId="254079B2" w14:textId="77777777" w:rsidR="00A42F30" w:rsidRPr="00993057" w:rsidRDefault="00A42F30" w:rsidP="00711417">
      <w:pPr>
        <w:ind w:firstLine="709"/>
        <w:jc w:val="both"/>
        <w:rPr>
          <w:rFonts w:ascii="Times New Roman" w:hAnsi="Times New Roman"/>
          <w:lang w:val="ru-RU"/>
        </w:rPr>
      </w:pPr>
      <w:r w:rsidRPr="00993057">
        <w:rPr>
          <w:rFonts w:ascii="Times New Roman" w:hAnsi="Times New Roman"/>
          <w:lang w:val="ru-RU"/>
        </w:rPr>
        <w:t xml:space="preserve">- отсутствуют ненадлежащим образом исполненные обязательства по ранее заключенным </w:t>
      </w:r>
      <w:r w:rsidR="007E06D3" w:rsidRPr="00993057">
        <w:rPr>
          <w:rFonts w:ascii="Times New Roman" w:hAnsi="Times New Roman"/>
          <w:lang w:val="ru-RU"/>
        </w:rPr>
        <w:t>договор</w:t>
      </w:r>
      <w:r w:rsidRPr="00993057">
        <w:rPr>
          <w:rFonts w:ascii="Times New Roman" w:hAnsi="Times New Roman"/>
          <w:lang w:val="ru-RU"/>
        </w:rPr>
        <w:t>ам</w:t>
      </w:r>
      <w:r w:rsidR="007D63C4" w:rsidRPr="00993057">
        <w:rPr>
          <w:rFonts w:ascii="Times New Roman" w:hAnsi="Times New Roman"/>
          <w:lang w:val="ru-RU"/>
        </w:rPr>
        <w:t>;</w:t>
      </w:r>
    </w:p>
    <w:p w14:paraId="358960E8" w14:textId="77777777" w:rsidR="00521F5E" w:rsidRPr="00993057" w:rsidRDefault="00521F5E" w:rsidP="00711417">
      <w:pPr>
        <w:ind w:firstLine="709"/>
        <w:jc w:val="both"/>
        <w:rPr>
          <w:rFonts w:ascii="Times New Roman" w:hAnsi="Times New Roman"/>
          <w:lang w:val="ru-RU"/>
        </w:rPr>
      </w:pPr>
      <w:r w:rsidRPr="00993057">
        <w:rPr>
          <w:rFonts w:ascii="Times New Roman" w:hAnsi="Times New Roman"/>
          <w:lang w:val="ru-RU"/>
        </w:rPr>
        <w:t>- не находится в Едином реестре недобросовестных исполнителей;</w:t>
      </w:r>
    </w:p>
    <w:p w14:paraId="72576371" w14:textId="77777777" w:rsidR="004732AF" w:rsidRPr="00993057" w:rsidRDefault="004732AF" w:rsidP="00711417">
      <w:pPr>
        <w:ind w:firstLine="709"/>
        <w:jc w:val="both"/>
        <w:rPr>
          <w:rFonts w:ascii="Times New Roman" w:hAnsi="Times New Roman"/>
          <w:lang w:val="ru-RU"/>
        </w:rPr>
      </w:pPr>
      <w:r w:rsidRPr="00993057">
        <w:rPr>
          <w:rFonts w:ascii="Times New Roman" w:hAnsi="Times New Roman"/>
          <w:lang w:val="ru-RU"/>
        </w:rPr>
        <w:t>- не имеется задолженности по уплате налогов и других обязательных платежей;</w:t>
      </w:r>
    </w:p>
    <w:p w14:paraId="1D8EEAFA" w14:textId="77777777" w:rsidR="00183003" w:rsidRPr="00993057" w:rsidRDefault="00183003" w:rsidP="00711417">
      <w:pPr>
        <w:ind w:firstLine="709"/>
        <w:jc w:val="both"/>
        <w:rPr>
          <w:rFonts w:ascii="Times New Roman" w:hAnsi="Times New Roman"/>
          <w:lang w:val="ru-RU"/>
        </w:rPr>
      </w:pPr>
      <w:r w:rsidRPr="00993057">
        <w:rPr>
          <w:rFonts w:ascii="Times New Roman" w:hAnsi="Times New Roman"/>
          <w:lang w:val="ru-RU"/>
        </w:rPr>
        <w:t>-</w:t>
      </w:r>
      <w:r w:rsidR="007D63C4" w:rsidRPr="00993057">
        <w:rPr>
          <w:rFonts w:ascii="Times New Roman" w:hAnsi="Times New Roman"/>
          <w:lang w:val="ru-RU"/>
        </w:rPr>
        <w:t xml:space="preserve"> не</w:t>
      </w:r>
      <w:r w:rsidRPr="00993057">
        <w:rPr>
          <w:rFonts w:ascii="Times New Roman" w:hAnsi="Times New Roman"/>
          <w:lang w:val="ru-RU"/>
        </w:rPr>
        <w:t xml:space="preserve"> </w:t>
      </w:r>
      <w:r w:rsidR="007D63C4" w:rsidRPr="00993057">
        <w:rPr>
          <w:rFonts w:ascii="Times New Roman" w:hAnsi="Times New Roman"/>
          <w:lang w:val="ru-RU"/>
        </w:rPr>
        <w:t>зарегистрирована и не имеет банковские счета в государствах или на территориях, предоставляющих льготный налоговый режим и/или не предусматривающих раскрытие и предоставление информации при проведении финансовых операций (оффшорные зоны).</w:t>
      </w:r>
    </w:p>
    <w:p w14:paraId="0ED9354A" w14:textId="77777777" w:rsidR="00A42F30" w:rsidRPr="00993057" w:rsidRDefault="00A42F30" w:rsidP="00711417">
      <w:pPr>
        <w:ind w:firstLine="709"/>
        <w:rPr>
          <w:rFonts w:ascii="Times New Roman" w:hAnsi="Times New Roman"/>
          <w:lang w:val="ru-RU"/>
        </w:rPr>
      </w:pPr>
    </w:p>
    <w:p w14:paraId="3DDE21C3" w14:textId="77777777" w:rsidR="00A42F30" w:rsidRPr="00993057" w:rsidRDefault="00A42F30" w:rsidP="00711417">
      <w:pPr>
        <w:ind w:firstLine="709"/>
        <w:rPr>
          <w:rFonts w:ascii="Times New Roman" w:hAnsi="Times New Roman"/>
          <w:lang w:val="ru-RU"/>
        </w:rPr>
      </w:pPr>
    </w:p>
    <w:p w14:paraId="0DC2136E" w14:textId="77777777" w:rsidR="00A42F30" w:rsidRPr="00993057" w:rsidRDefault="00A42F30" w:rsidP="00711417">
      <w:pPr>
        <w:ind w:firstLine="709"/>
        <w:rPr>
          <w:rFonts w:ascii="Times New Roman" w:hAnsi="Times New Roman"/>
          <w:lang w:val="ru-RU"/>
        </w:rPr>
      </w:pPr>
      <w:r w:rsidRPr="00993057">
        <w:rPr>
          <w:rFonts w:ascii="Times New Roman" w:hAnsi="Times New Roman"/>
          <w:lang w:val="ru-RU"/>
        </w:rPr>
        <w:t>Подписи:</w:t>
      </w:r>
    </w:p>
    <w:p w14:paraId="6970116A" w14:textId="77777777" w:rsidR="00A42F30" w:rsidRPr="00993057" w:rsidRDefault="00A42F30" w:rsidP="00711417">
      <w:pPr>
        <w:ind w:firstLine="709"/>
        <w:rPr>
          <w:rFonts w:ascii="Times New Roman" w:hAnsi="Times New Roman"/>
          <w:lang w:val="ru-RU"/>
        </w:rPr>
      </w:pPr>
    </w:p>
    <w:p w14:paraId="0B590107" w14:textId="77777777" w:rsidR="00A42F30" w:rsidRPr="00993057" w:rsidRDefault="00A42F30" w:rsidP="00711417">
      <w:pPr>
        <w:ind w:firstLine="709"/>
        <w:rPr>
          <w:rFonts w:ascii="Times New Roman" w:hAnsi="Times New Roman"/>
          <w:lang w:val="ru-RU"/>
        </w:rPr>
      </w:pPr>
      <w:r w:rsidRPr="00993057">
        <w:rPr>
          <w:rFonts w:ascii="Times New Roman" w:hAnsi="Times New Roman"/>
          <w:lang w:val="ru-RU"/>
        </w:rPr>
        <w:t>Ф.И.О. руководителя _______________</w:t>
      </w:r>
    </w:p>
    <w:p w14:paraId="70892422" w14:textId="77777777" w:rsidR="00A42F30" w:rsidRPr="00993057" w:rsidRDefault="00A42F30" w:rsidP="00711417">
      <w:pPr>
        <w:ind w:firstLine="709"/>
        <w:rPr>
          <w:rFonts w:ascii="Times New Roman" w:hAnsi="Times New Roman"/>
          <w:lang w:val="ru-RU"/>
        </w:rPr>
      </w:pPr>
    </w:p>
    <w:p w14:paraId="583C2E33" w14:textId="77777777" w:rsidR="00A42F30" w:rsidRPr="00993057" w:rsidRDefault="00A42F30" w:rsidP="00711417">
      <w:pPr>
        <w:ind w:firstLine="709"/>
        <w:rPr>
          <w:rFonts w:ascii="Times New Roman" w:hAnsi="Times New Roman"/>
          <w:lang w:val="ru-RU"/>
        </w:rPr>
      </w:pPr>
      <w:r w:rsidRPr="00993057">
        <w:rPr>
          <w:rFonts w:ascii="Times New Roman" w:hAnsi="Times New Roman"/>
          <w:lang w:val="ru-RU"/>
        </w:rPr>
        <w:t>Ф.И.О. главного бухгалтера (начальника финансового отдела) ______________</w:t>
      </w:r>
    </w:p>
    <w:p w14:paraId="17C5527E" w14:textId="77777777" w:rsidR="00A42F30" w:rsidRPr="00993057" w:rsidRDefault="00A42F30" w:rsidP="00711417">
      <w:pPr>
        <w:ind w:firstLine="709"/>
        <w:rPr>
          <w:rFonts w:ascii="Times New Roman" w:hAnsi="Times New Roman"/>
          <w:lang w:val="ru-RU"/>
        </w:rPr>
      </w:pPr>
    </w:p>
    <w:p w14:paraId="07FA57D6" w14:textId="77777777" w:rsidR="00A42F30" w:rsidRPr="00993057" w:rsidRDefault="00A42F30" w:rsidP="00711417">
      <w:pPr>
        <w:ind w:firstLine="709"/>
        <w:rPr>
          <w:rFonts w:ascii="Times New Roman" w:hAnsi="Times New Roman"/>
          <w:lang w:val="ru-RU"/>
        </w:rPr>
      </w:pPr>
      <w:r w:rsidRPr="00993057">
        <w:rPr>
          <w:rFonts w:ascii="Times New Roman" w:hAnsi="Times New Roman"/>
          <w:lang w:val="ru-RU"/>
        </w:rPr>
        <w:t>Ф.И.О. юриста ____________________</w:t>
      </w:r>
    </w:p>
    <w:p w14:paraId="2A0858BA" w14:textId="77777777" w:rsidR="00A42F30" w:rsidRPr="00993057" w:rsidRDefault="00A42F30" w:rsidP="00711417">
      <w:pPr>
        <w:ind w:firstLine="709"/>
        <w:rPr>
          <w:rFonts w:ascii="Times New Roman" w:hAnsi="Times New Roman"/>
          <w:lang w:val="ru-RU"/>
        </w:rPr>
      </w:pPr>
    </w:p>
    <w:p w14:paraId="1D40A2F3" w14:textId="77777777" w:rsidR="00A42F30" w:rsidRPr="00993057" w:rsidRDefault="00A42F30" w:rsidP="00711417">
      <w:pPr>
        <w:ind w:firstLine="709"/>
        <w:rPr>
          <w:rFonts w:ascii="Times New Roman" w:hAnsi="Times New Roman"/>
          <w:lang w:val="ru-RU"/>
        </w:rPr>
      </w:pPr>
    </w:p>
    <w:p w14:paraId="53B813C6" w14:textId="77777777" w:rsidR="00A42F30" w:rsidRPr="00993057" w:rsidRDefault="00A42F30" w:rsidP="00711417">
      <w:pPr>
        <w:ind w:firstLine="709"/>
        <w:rPr>
          <w:rFonts w:ascii="Times New Roman" w:hAnsi="Times New Roman"/>
          <w:lang w:val="ru-RU"/>
        </w:rPr>
      </w:pPr>
      <w:r w:rsidRPr="00993057">
        <w:rPr>
          <w:rFonts w:ascii="Times New Roman" w:hAnsi="Times New Roman"/>
          <w:lang w:val="ru-RU"/>
        </w:rPr>
        <w:t>Место печати</w:t>
      </w:r>
    </w:p>
    <w:p w14:paraId="57DB886B" w14:textId="77777777" w:rsidR="00A42F30" w:rsidRPr="00993057" w:rsidRDefault="00A42F30" w:rsidP="00711417">
      <w:pPr>
        <w:ind w:firstLine="709"/>
        <w:rPr>
          <w:rFonts w:ascii="Times New Roman" w:hAnsi="Times New Roman"/>
          <w:lang w:val="ru-RU"/>
        </w:rPr>
      </w:pPr>
    </w:p>
    <w:p w14:paraId="1C0D4385" w14:textId="77777777" w:rsidR="00A42F30" w:rsidRPr="00993057" w:rsidRDefault="00A42F30" w:rsidP="00711417">
      <w:pPr>
        <w:ind w:firstLine="709"/>
        <w:rPr>
          <w:rFonts w:ascii="Times New Roman" w:hAnsi="Times New Roman"/>
          <w:sz w:val="28"/>
          <w:szCs w:val="28"/>
          <w:lang w:val="ru-RU"/>
        </w:rPr>
      </w:pPr>
    </w:p>
    <w:p w14:paraId="43E40634" w14:textId="77777777" w:rsidR="00A42F30" w:rsidRPr="00993057" w:rsidRDefault="00A42F30" w:rsidP="00711417">
      <w:pPr>
        <w:ind w:firstLine="709"/>
        <w:jc w:val="right"/>
        <w:rPr>
          <w:rFonts w:ascii="Times New Roman" w:hAnsi="Times New Roman"/>
          <w:i/>
          <w:sz w:val="28"/>
          <w:szCs w:val="28"/>
          <w:lang w:val="ru-RU"/>
        </w:rPr>
      </w:pPr>
    </w:p>
    <w:p w14:paraId="1DCEDE45" w14:textId="77777777" w:rsidR="00A42F30" w:rsidRPr="00993057" w:rsidRDefault="00A42F30" w:rsidP="00711417">
      <w:pPr>
        <w:ind w:firstLine="709"/>
        <w:jc w:val="right"/>
        <w:rPr>
          <w:rFonts w:ascii="Times New Roman" w:hAnsi="Times New Roman"/>
          <w:i/>
          <w:lang w:val="ru-RU"/>
        </w:rPr>
      </w:pPr>
      <w:r w:rsidRPr="00993057">
        <w:rPr>
          <w:rFonts w:ascii="Times New Roman" w:hAnsi="Times New Roman"/>
          <w:i/>
          <w:lang w:val="ru-RU"/>
        </w:rPr>
        <w:br w:type="page"/>
      </w:r>
      <w:r w:rsidRPr="00993057">
        <w:rPr>
          <w:rFonts w:ascii="Times New Roman" w:hAnsi="Times New Roman"/>
          <w:i/>
          <w:lang w:val="ru-RU"/>
        </w:rPr>
        <w:lastRenderedPageBreak/>
        <w:t xml:space="preserve">Форма </w:t>
      </w:r>
      <w:r w:rsidR="00C41A2C" w:rsidRPr="00993057">
        <w:rPr>
          <w:rFonts w:ascii="Times New Roman" w:hAnsi="Times New Roman"/>
          <w:i/>
          <w:lang w:val="ru-RU"/>
        </w:rPr>
        <w:t>№</w:t>
      </w:r>
      <w:r w:rsidRPr="00993057">
        <w:rPr>
          <w:rFonts w:ascii="Times New Roman" w:hAnsi="Times New Roman"/>
          <w:i/>
          <w:lang w:val="ru-RU"/>
        </w:rPr>
        <w:t>3</w:t>
      </w:r>
    </w:p>
    <w:p w14:paraId="2431CDB1" w14:textId="77777777" w:rsidR="00A45828" w:rsidRPr="00993057" w:rsidRDefault="00A45828" w:rsidP="00711417">
      <w:pPr>
        <w:autoSpaceDE w:val="0"/>
        <w:autoSpaceDN w:val="0"/>
        <w:adjustRightInd w:val="0"/>
        <w:ind w:firstLine="709"/>
        <w:jc w:val="center"/>
        <w:rPr>
          <w:rFonts w:ascii="Times New Roman" w:hAnsi="Times New Roman"/>
          <w:b/>
          <w:bCs/>
          <w:lang w:val="ru-RU"/>
        </w:rPr>
      </w:pPr>
    </w:p>
    <w:p w14:paraId="25ACC3DD" w14:textId="77777777" w:rsidR="00A42F30" w:rsidRPr="00993057" w:rsidRDefault="00A42F30" w:rsidP="00711417">
      <w:pPr>
        <w:autoSpaceDE w:val="0"/>
        <w:autoSpaceDN w:val="0"/>
        <w:adjustRightInd w:val="0"/>
        <w:ind w:firstLine="709"/>
        <w:jc w:val="center"/>
        <w:rPr>
          <w:rFonts w:ascii="Times New Roman" w:hAnsi="Times New Roman"/>
          <w:b/>
          <w:bCs/>
          <w:lang w:val="ru-RU"/>
        </w:rPr>
      </w:pPr>
      <w:r w:rsidRPr="00993057">
        <w:rPr>
          <w:rFonts w:ascii="Times New Roman" w:hAnsi="Times New Roman"/>
          <w:b/>
          <w:bCs/>
          <w:lang w:val="ru-RU"/>
        </w:rPr>
        <w:t>Общая информация об участнике тендер</w:t>
      </w:r>
      <w:r w:rsidR="00F35361" w:rsidRPr="00993057">
        <w:rPr>
          <w:rFonts w:ascii="Times New Roman" w:hAnsi="Times New Roman"/>
          <w:b/>
          <w:bCs/>
          <w:lang w:val="ru-RU"/>
        </w:rPr>
        <w:t>ных торгов</w:t>
      </w:r>
    </w:p>
    <w:p w14:paraId="6FE2B07A" w14:textId="77777777" w:rsidR="00A42F30" w:rsidRPr="00993057" w:rsidRDefault="00A42F30" w:rsidP="00711417">
      <w:pPr>
        <w:ind w:firstLine="709"/>
        <w:rPr>
          <w:rFonts w:ascii="Times New Roman" w:hAnsi="Times New Roman"/>
          <w:lang w:val="ru-RU"/>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63"/>
        <w:gridCol w:w="6154"/>
        <w:gridCol w:w="2731"/>
      </w:tblGrid>
      <w:tr w:rsidR="00A42F30" w:rsidRPr="006F509D" w14:paraId="05239BCC" w14:textId="77777777" w:rsidTr="0062710D">
        <w:tc>
          <w:tcPr>
            <w:tcW w:w="468" w:type="dxa"/>
          </w:tcPr>
          <w:p w14:paraId="66992530" w14:textId="77777777" w:rsidR="00A42F30" w:rsidRPr="00993057" w:rsidRDefault="00A42F30" w:rsidP="00711417">
            <w:pPr>
              <w:autoSpaceDE w:val="0"/>
              <w:autoSpaceDN w:val="0"/>
              <w:adjustRightInd w:val="0"/>
              <w:ind w:firstLine="426"/>
              <w:rPr>
                <w:rFonts w:ascii="Times New Roman" w:hAnsi="Times New Roman"/>
                <w:b/>
                <w:bCs/>
              </w:rPr>
            </w:pPr>
            <w:r w:rsidRPr="00993057">
              <w:rPr>
                <w:rFonts w:ascii="Times New Roman" w:hAnsi="Times New Roman"/>
                <w:b/>
                <w:bCs/>
              </w:rPr>
              <w:t>1</w:t>
            </w:r>
          </w:p>
        </w:tc>
        <w:tc>
          <w:tcPr>
            <w:tcW w:w="6337" w:type="dxa"/>
          </w:tcPr>
          <w:p w14:paraId="1C349FCC" w14:textId="77777777" w:rsidR="00A42F30" w:rsidRPr="00993057" w:rsidRDefault="00A42F30" w:rsidP="00711417">
            <w:pPr>
              <w:autoSpaceDE w:val="0"/>
              <w:autoSpaceDN w:val="0"/>
              <w:adjustRightInd w:val="0"/>
              <w:jc w:val="both"/>
              <w:rPr>
                <w:rFonts w:ascii="Times New Roman" w:hAnsi="Times New Roman"/>
                <w:b/>
                <w:bCs/>
                <w:lang w:val="ru-RU"/>
              </w:rPr>
            </w:pPr>
            <w:r w:rsidRPr="00993057">
              <w:rPr>
                <w:rFonts w:ascii="Times New Roman" w:hAnsi="Times New Roman"/>
                <w:lang w:val="ru-RU"/>
              </w:rPr>
              <w:t>Полное наименование юридического лица, с указанием организационно-правовой формы</w:t>
            </w:r>
          </w:p>
        </w:tc>
        <w:tc>
          <w:tcPr>
            <w:tcW w:w="2843" w:type="dxa"/>
          </w:tcPr>
          <w:p w14:paraId="29E3042B" w14:textId="77777777" w:rsidR="00A42F30" w:rsidRPr="00993057" w:rsidRDefault="00A42F30" w:rsidP="00711417">
            <w:pPr>
              <w:autoSpaceDE w:val="0"/>
              <w:autoSpaceDN w:val="0"/>
              <w:adjustRightInd w:val="0"/>
              <w:ind w:firstLine="426"/>
              <w:rPr>
                <w:rFonts w:ascii="Times New Roman" w:hAnsi="Times New Roman"/>
                <w:b/>
                <w:bCs/>
                <w:lang w:val="ru-RU"/>
              </w:rPr>
            </w:pPr>
          </w:p>
        </w:tc>
      </w:tr>
      <w:tr w:rsidR="00A42F30" w:rsidRPr="006F509D" w14:paraId="1B3BA465" w14:textId="77777777" w:rsidTr="0062710D">
        <w:tc>
          <w:tcPr>
            <w:tcW w:w="468" w:type="dxa"/>
          </w:tcPr>
          <w:p w14:paraId="421CA119" w14:textId="77777777" w:rsidR="00A42F30" w:rsidRPr="00993057" w:rsidRDefault="00A42F30" w:rsidP="00711417">
            <w:pPr>
              <w:autoSpaceDE w:val="0"/>
              <w:autoSpaceDN w:val="0"/>
              <w:adjustRightInd w:val="0"/>
              <w:ind w:firstLine="426"/>
              <w:rPr>
                <w:rFonts w:ascii="Times New Roman" w:hAnsi="Times New Roman"/>
                <w:b/>
                <w:bCs/>
              </w:rPr>
            </w:pPr>
            <w:r w:rsidRPr="00993057">
              <w:rPr>
                <w:rFonts w:ascii="Times New Roman" w:hAnsi="Times New Roman"/>
                <w:b/>
                <w:bCs/>
              </w:rPr>
              <w:t>2</w:t>
            </w:r>
          </w:p>
        </w:tc>
        <w:tc>
          <w:tcPr>
            <w:tcW w:w="6337" w:type="dxa"/>
          </w:tcPr>
          <w:p w14:paraId="5F5D1A91" w14:textId="77777777" w:rsidR="00A42F30" w:rsidRPr="00993057" w:rsidRDefault="00A42F30" w:rsidP="00711417">
            <w:pPr>
              <w:autoSpaceDE w:val="0"/>
              <w:autoSpaceDN w:val="0"/>
              <w:adjustRightInd w:val="0"/>
              <w:jc w:val="both"/>
              <w:rPr>
                <w:rFonts w:ascii="Times New Roman" w:hAnsi="Times New Roman"/>
                <w:lang w:val="ru-RU"/>
              </w:rPr>
            </w:pPr>
            <w:r w:rsidRPr="00993057">
              <w:rPr>
                <w:rFonts w:ascii="Times New Roman" w:hAnsi="Times New Roman"/>
                <w:lang w:val="ru-RU"/>
              </w:rPr>
              <w:t>Сведение о регистрации (дата регистрации, регистрационный номер, наименование регистрирующего органа)</w:t>
            </w:r>
          </w:p>
        </w:tc>
        <w:tc>
          <w:tcPr>
            <w:tcW w:w="2843" w:type="dxa"/>
          </w:tcPr>
          <w:p w14:paraId="11D10864" w14:textId="77777777" w:rsidR="00A42F30" w:rsidRPr="00993057" w:rsidRDefault="00A42F30" w:rsidP="00711417">
            <w:pPr>
              <w:autoSpaceDE w:val="0"/>
              <w:autoSpaceDN w:val="0"/>
              <w:adjustRightInd w:val="0"/>
              <w:ind w:firstLine="426"/>
              <w:rPr>
                <w:rFonts w:ascii="Times New Roman" w:hAnsi="Times New Roman"/>
                <w:b/>
                <w:bCs/>
                <w:lang w:val="ru-RU"/>
              </w:rPr>
            </w:pPr>
          </w:p>
        </w:tc>
      </w:tr>
      <w:tr w:rsidR="00A42F30" w:rsidRPr="00993057" w14:paraId="605C75DE" w14:textId="77777777" w:rsidTr="0062710D">
        <w:tc>
          <w:tcPr>
            <w:tcW w:w="468" w:type="dxa"/>
          </w:tcPr>
          <w:p w14:paraId="5A1E75C8" w14:textId="77777777" w:rsidR="00A42F30" w:rsidRPr="00993057" w:rsidRDefault="00A42F30" w:rsidP="00711417">
            <w:pPr>
              <w:autoSpaceDE w:val="0"/>
              <w:autoSpaceDN w:val="0"/>
              <w:adjustRightInd w:val="0"/>
              <w:ind w:firstLine="426"/>
              <w:rPr>
                <w:rFonts w:ascii="Times New Roman" w:hAnsi="Times New Roman"/>
                <w:b/>
                <w:bCs/>
              </w:rPr>
            </w:pPr>
            <w:r w:rsidRPr="00993057">
              <w:rPr>
                <w:rFonts w:ascii="Times New Roman" w:hAnsi="Times New Roman"/>
                <w:b/>
                <w:bCs/>
              </w:rPr>
              <w:t>3</w:t>
            </w:r>
          </w:p>
        </w:tc>
        <w:tc>
          <w:tcPr>
            <w:tcW w:w="6337" w:type="dxa"/>
          </w:tcPr>
          <w:p w14:paraId="5D99513F" w14:textId="77777777" w:rsidR="00A42F30" w:rsidRPr="00993057" w:rsidRDefault="00A42F30" w:rsidP="00711417">
            <w:pPr>
              <w:autoSpaceDE w:val="0"/>
              <w:autoSpaceDN w:val="0"/>
              <w:adjustRightInd w:val="0"/>
              <w:jc w:val="both"/>
              <w:rPr>
                <w:rFonts w:ascii="Times New Roman" w:hAnsi="Times New Roman"/>
              </w:rPr>
            </w:pPr>
            <w:proofErr w:type="spellStart"/>
            <w:r w:rsidRPr="00993057">
              <w:rPr>
                <w:rFonts w:ascii="Times New Roman" w:hAnsi="Times New Roman"/>
              </w:rPr>
              <w:t>Юридический</w:t>
            </w:r>
            <w:proofErr w:type="spellEnd"/>
            <w:r w:rsidRPr="00993057">
              <w:rPr>
                <w:rFonts w:ascii="Times New Roman" w:hAnsi="Times New Roman"/>
              </w:rPr>
              <w:t xml:space="preserve"> </w:t>
            </w:r>
            <w:proofErr w:type="spellStart"/>
            <w:r w:rsidRPr="00993057">
              <w:rPr>
                <w:rFonts w:ascii="Times New Roman" w:hAnsi="Times New Roman"/>
              </w:rPr>
              <w:t>адрес</w:t>
            </w:r>
            <w:proofErr w:type="spellEnd"/>
          </w:p>
        </w:tc>
        <w:tc>
          <w:tcPr>
            <w:tcW w:w="2843" w:type="dxa"/>
          </w:tcPr>
          <w:p w14:paraId="5DCEC4B0" w14:textId="77777777" w:rsidR="00A42F30" w:rsidRPr="00993057" w:rsidRDefault="00A42F30" w:rsidP="00711417">
            <w:pPr>
              <w:autoSpaceDE w:val="0"/>
              <w:autoSpaceDN w:val="0"/>
              <w:adjustRightInd w:val="0"/>
              <w:ind w:firstLine="426"/>
              <w:rPr>
                <w:rFonts w:ascii="Times New Roman" w:hAnsi="Times New Roman"/>
                <w:b/>
                <w:bCs/>
              </w:rPr>
            </w:pPr>
          </w:p>
        </w:tc>
      </w:tr>
      <w:tr w:rsidR="00A42F30" w:rsidRPr="006F509D" w14:paraId="0C2FDB05" w14:textId="77777777" w:rsidTr="0062710D">
        <w:tc>
          <w:tcPr>
            <w:tcW w:w="468" w:type="dxa"/>
          </w:tcPr>
          <w:p w14:paraId="5622AEFF" w14:textId="77777777" w:rsidR="00A42F30" w:rsidRPr="00993057" w:rsidRDefault="00A42F30" w:rsidP="00711417">
            <w:pPr>
              <w:autoSpaceDE w:val="0"/>
              <w:autoSpaceDN w:val="0"/>
              <w:adjustRightInd w:val="0"/>
              <w:ind w:firstLine="426"/>
              <w:rPr>
                <w:rFonts w:ascii="Times New Roman" w:hAnsi="Times New Roman"/>
                <w:b/>
                <w:bCs/>
              </w:rPr>
            </w:pPr>
            <w:r w:rsidRPr="00993057">
              <w:rPr>
                <w:rFonts w:ascii="Times New Roman" w:hAnsi="Times New Roman"/>
                <w:b/>
                <w:bCs/>
              </w:rPr>
              <w:t>4</w:t>
            </w:r>
          </w:p>
        </w:tc>
        <w:tc>
          <w:tcPr>
            <w:tcW w:w="6337" w:type="dxa"/>
          </w:tcPr>
          <w:p w14:paraId="0BA05551" w14:textId="77777777" w:rsidR="00A42F30" w:rsidRPr="00993057" w:rsidRDefault="00A42F30" w:rsidP="00711417">
            <w:pPr>
              <w:autoSpaceDE w:val="0"/>
              <w:autoSpaceDN w:val="0"/>
              <w:adjustRightInd w:val="0"/>
              <w:jc w:val="both"/>
              <w:rPr>
                <w:rFonts w:ascii="Times New Roman" w:hAnsi="Times New Roman"/>
                <w:lang w:val="ru-RU"/>
              </w:rPr>
            </w:pPr>
            <w:r w:rsidRPr="00993057">
              <w:rPr>
                <w:rFonts w:ascii="Times New Roman" w:hAnsi="Times New Roman"/>
                <w:lang w:val="ru-RU"/>
              </w:rPr>
              <w:t>Контактный телефон, факс, е-</w:t>
            </w:r>
            <w:r w:rsidRPr="00993057">
              <w:rPr>
                <w:rFonts w:ascii="Times New Roman" w:hAnsi="Times New Roman"/>
              </w:rPr>
              <w:t>mail</w:t>
            </w:r>
          </w:p>
        </w:tc>
        <w:tc>
          <w:tcPr>
            <w:tcW w:w="2843" w:type="dxa"/>
          </w:tcPr>
          <w:p w14:paraId="20F5AE63" w14:textId="77777777" w:rsidR="00A42F30" w:rsidRPr="00993057" w:rsidRDefault="00A42F30" w:rsidP="00711417">
            <w:pPr>
              <w:autoSpaceDE w:val="0"/>
              <w:autoSpaceDN w:val="0"/>
              <w:adjustRightInd w:val="0"/>
              <w:ind w:firstLine="426"/>
              <w:rPr>
                <w:rFonts w:ascii="Times New Roman" w:hAnsi="Times New Roman"/>
                <w:b/>
                <w:bCs/>
                <w:lang w:val="ru-RU"/>
              </w:rPr>
            </w:pPr>
          </w:p>
        </w:tc>
      </w:tr>
      <w:tr w:rsidR="00A42F30" w:rsidRPr="00993057" w14:paraId="0F2BA8BF" w14:textId="77777777" w:rsidTr="0062710D">
        <w:tc>
          <w:tcPr>
            <w:tcW w:w="468" w:type="dxa"/>
          </w:tcPr>
          <w:p w14:paraId="22F1F422" w14:textId="77777777" w:rsidR="00A42F30" w:rsidRPr="00993057" w:rsidRDefault="00A42F30" w:rsidP="00711417">
            <w:pPr>
              <w:autoSpaceDE w:val="0"/>
              <w:autoSpaceDN w:val="0"/>
              <w:adjustRightInd w:val="0"/>
              <w:ind w:firstLine="426"/>
              <w:rPr>
                <w:rFonts w:ascii="Times New Roman" w:hAnsi="Times New Roman"/>
                <w:b/>
                <w:bCs/>
              </w:rPr>
            </w:pPr>
            <w:r w:rsidRPr="00993057">
              <w:rPr>
                <w:rFonts w:ascii="Times New Roman" w:hAnsi="Times New Roman"/>
                <w:b/>
                <w:bCs/>
              </w:rPr>
              <w:t>5</w:t>
            </w:r>
          </w:p>
        </w:tc>
        <w:tc>
          <w:tcPr>
            <w:tcW w:w="6337" w:type="dxa"/>
          </w:tcPr>
          <w:p w14:paraId="372F815D" w14:textId="77777777" w:rsidR="00A42F30" w:rsidRPr="00993057" w:rsidRDefault="00A42F30" w:rsidP="00711417">
            <w:pPr>
              <w:autoSpaceDE w:val="0"/>
              <w:autoSpaceDN w:val="0"/>
              <w:adjustRightInd w:val="0"/>
              <w:rPr>
                <w:rFonts w:ascii="Times New Roman" w:hAnsi="Times New Roman"/>
              </w:rPr>
            </w:pPr>
            <w:proofErr w:type="spellStart"/>
            <w:r w:rsidRPr="00993057">
              <w:rPr>
                <w:rFonts w:ascii="Times New Roman" w:hAnsi="Times New Roman"/>
              </w:rPr>
              <w:t>Полные</w:t>
            </w:r>
            <w:proofErr w:type="spellEnd"/>
            <w:r w:rsidRPr="00993057">
              <w:rPr>
                <w:rFonts w:ascii="Times New Roman" w:hAnsi="Times New Roman"/>
              </w:rPr>
              <w:t xml:space="preserve"> </w:t>
            </w:r>
            <w:proofErr w:type="spellStart"/>
            <w:r w:rsidRPr="00993057">
              <w:rPr>
                <w:rFonts w:ascii="Times New Roman" w:hAnsi="Times New Roman"/>
              </w:rPr>
              <w:t>банковские</w:t>
            </w:r>
            <w:proofErr w:type="spellEnd"/>
            <w:r w:rsidRPr="00993057">
              <w:rPr>
                <w:rFonts w:ascii="Times New Roman" w:hAnsi="Times New Roman"/>
              </w:rPr>
              <w:t xml:space="preserve"> </w:t>
            </w:r>
            <w:proofErr w:type="spellStart"/>
            <w:r w:rsidRPr="00993057">
              <w:rPr>
                <w:rFonts w:ascii="Times New Roman" w:hAnsi="Times New Roman"/>
              </w:rPr>
              <w:t>реквизиты</w:t>
            </w:r>
            <w:proofErr w:type="spellEnd"/>
          </w:p>
        </w:tc>
        <w:tc>
          <w:tcPr>
            <w:tcW w:w="2843" w:type="dxa"/>
          </w:tcPr>
          <w:p w14:paraId="34828B6D" w14:textId="77777777" w:rsidR="00A42F30" w:rsidRPr="00993057" w:rsidRDefault="00A42F30" w:rsidP="00711417">
            <w:pPr>
              <w:autoSpaceDE w:val="0"/>
              <w:autoSpaceDN w:val="0"/>
              <w:adjustRightInd w:val="0"/>
              <w:ind w:firstLine="426"/>
              <w:rPr>
                <w:rFonts w:ascii="Times New Roman" w:hAnsi="Times New Roman"/>
                <w:b/>
                <w:bCs/>
              </w:rPr>
            </w:pPr>
          </w:p>
        </w:tc>
      </w:tr>
      <w:tr w:rsidR="00A42F30" w:rsidRPr="00993057" w14:paraId="246CD818" w14:textId="77777777" w:rsidTr="0062710D">
        <w:tc>
          <w:tcPr>
            <w:tcW w:w="468" w:type="dxa"/>
          </w:tcPr>
          <w:p w14:paraId="18F55A31" w14:textId="77777777" w:rsidR="00A42F30" w:rsidRPr="00993057" w:rsidRDefault="00A42F30" w:rsidP="00711417">
            <w:pPr>
              <w:autoSpaceDE w:val="0"/>
              <w:autoSpaceDN w:val="0"/>
              <w:adjustRightInd w:val="0"/>
              <w:ind w:firstLine="426"/>
              <w:rPr>
                <w:rFonts w:ascii="Times New Roman" w:hAnsi="Times New Roman"/>
                <w:b/>
                <w:bCs/>
              </w:rPr>
            </w:pPr>
            <w:r w:rsidRPr="00993057">
              <w:rPr>
                <w:rFonts w:ascii="Times New Roman" w:hAnsi="Times New Roman"/>
                <w:b/>
                <w:bCs/>
              </w:rPr>
              <w:t>6</w:t>
            </w:r>
          </w:p>
        </w:tc>
        <w:tc>
          <w:tcPr>
            <w:tcW w:w="6337" w:type="dxa"/>
          </w:tcPr>
          <w:p w14:paraId="1791C320" w14:textId="77777777" w:rsidR="00A42F30" w:rsidRPr="00993057" w:rsidRDefault="00A42F30" w:rsidP="00711417">
            <w:pPr>
              <w:autoSpaceDE w:val="0"/>
              <w:autoSpaceDN w:val="0"/>
              <w:adjustRightInd w:val="0"/>
              <w:rPr>
                <w:rFonts w:ascii="Times New Roman" w:hAnsi="Times New Roman"/>
              </w:rPr>
            </w:pPr>
            <w:proofErr w:type="spellStart"/>
            <w:r w:rsidRPr="00993057">
              <w:rPr>
                <w:rFonts w:ascii="Times New Roman" w:hAnsi="Times New Roman"/>
              </w:rPr>
              <w:t>Основные</w:t>
            </w:r>
            <w:proofErr w:type="spellEnd"/>
            <w:r w:rsidRPr="00993057">
              <w:rPr>
                <w:rFonts w:ascii="Times New Roman" w:hAnsi="Times New Roman"/>
              </w:rPr>
              <w:t xml:space="preserve"> </w:t>
            </w:r>
            <w:proofErr w:type="spellStart"/>
            <w:r w:rsidRPr="00993057">
              <w:rPr>
                <w:rFonts w:ascii="Times New Roman" w:hAnsi="Times New Roman"/>
              </w:rPr>
              <w:t>направления</w:t>
            </w:r>
            <w:proofErr w:type="spellEnd"/>
            <w:r w:rsidRPr="00993057">
              <w:rPr>
                <w:rFonts w:ascii="Times New Roman" w:hAnsi="Times New Roman"/>
              </w:rPr>
              <w:t xml:space="preserve"> </w:t>
            </w:r>
            <w:proofErr w:type="spellStart"/>
            <w:r w:rsidRPr="00993057">
              <w:rPr>
                <w:rFonts w:ascii="Times New Roman" w:hAnsi="Times New Roman"/>
              </w:rPr>
              <w:t>деятельности</w:t>
            </w:r>
            <w:proofErr w:type="spellEnd"/>
          </w:p>
        </w:tc>
        <w:tc>
          <w:tcPr>
            <w:tcW w:w="2843" w:type="dxa"/>
          </w:tcPr>
          <w:p w14:paraId="4DF75460" w14:textId="77777777" w:rsidR="00A42F30" w:rsidRPr="00993057" w:rsidRDefault="00A42F30" w:rsidP="00711417">
            <w:pPr>
              <w:autoSpaceDE w:val="0"/>
              <w:autoSpaceDN w:val="0"/>
              <w:adjustRightInd w:val="0"/>
              <w:ind w:firstLine="426"/>
              <w:rPr>
                <w:rFonts w:ascii="Times New Roman" w:hAnsi="Times New Roman"/>
                <w:b/>
                <w:bCs/>
              </w:rPr>
            </w:pPr>
          </w:p>
        </w:tc>
      </w:tr>
    </w:tbl>
    <w:p w14:paraId="7EAAD5CD" w14:textId="77777777" w:rsidR="00A42F30" w:rsidRPr="00993057" w:rsidRDefault="00A42F30" w:rsidP="00711417">
      <w:pPr>
        <w:autoSpaceDE w:val="0"/>
        <w:autoSpaceDN w:val="0"/>
        <w:adjustRightInd w:val="0"/>
        <w:ind w:firstLine="426"/>
        <w:rPr>
          <w:rFonts w:ascii="Times New Roman" w:hAnsi="Times New Roman"/>
          <w:lang w:val="ru-RU"/>
        </w:rPr>
      </w:pPr>
    </w:p>
    <w:p w14:paraId="7AD90571" w14:textId="77777777" w:rsidR="00A45828" w:rsidRPr="00993057" w:rsidRDefault="00A45828" w:rsidP="00711417">
      <w:pPr>
        <w:autoSpaceDE w:val="0"/>
        <w:autoSpaceDN w:val="0"/>
        <w:adjustRightInd w:val="0"/>
        <w:ind w:firstLine="426"/>
        <w:rPr>
          <w:rFonts w:ascii="Times New Roman" w:hAnsi="Times New Roman"/>
          <w:lang w:val="ru-RU"/>
        </w:rPr>
      </w:pPr>
    </w:p>
    <w:p w14:paraId="72B2B682" w14:textId="77777777" w:rsidR="00A42F30" w:rsidRPr="00993057" w:rsidRDefault="00A42F30" w:rsidP="00711417">
      <w:pPr>
        <w:autoSpaceDE w:val="0"/>
        <w:autoSpaceDN w:val="0"/>
        <w:adjustRightInd w:val="0"/>
        <w:ind w:firstLine="426"/>
        <w:jc w:val="center"/>
        <w:rPr>
          <w:rFonts w:ascii="Times New Roman" w:hAnsi="Times New Roman"/>
          <w:b/>
          <w:lang w:val="ru-RU"/>
        </w:rPr>
      </w:pPr>
      <w:r w:rsidRPr="00993057">
        <w:rPr>
          <w:rFonts w:ascii="Times New Roman" w:hAnsi="Times New Roman"/>
          <w:b/>
          <w:lang w:val="ru-RU"/>
        </w:rPr>
        <w:t xml:space="preserve">Информация об опыте поставки требуемого или аналогичного </w:t>
      </w:r>
      <w:r w:rsidR="00D82762" w:rsidRPr="00993057">
        <w:rPr>
          <w:rFonts w:ascii="Times New Roman" w:hAnsi="Times New Roman"/>
          <w:b/>
          <w:lang w:val="ru-RU"/>
        </w:rPr>
        <w:t>товара</w:t>
      </w:r>
    </w:p>
    <w:p w14:paraId="4D10A02C" w14:textId="77777777" w:rsidR="00A42F30" w:rsidRPr="00993057" w:rsidRDefault="00A42F30" w:rsidP="00711417">
      <w:pPr>
        <w:autoSpaceDE w:val="0"/>
        <w:autoSpaceDN w:val="0"/>
        <w:adjustRightInd w:val="0"/>
        <w:ind w:firstLine="426"/>
        <w:jc w:val="center"/>
        <w:rPr>
          <w:rFonts w:ascii="Times New Roman" w:hAnsi="Times New Roman"/>
          <w:b/>
          <w:lang w:val="ru-RU"/>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1"/>
        <w:gridCol w:w="3201"/>
        <w:gridCol w:w="2573"/>
        <w:gridCol w:w="1371"/>
        <w:gridCol w:w="1632"/>
      </w:tblGrid>
      <w:tr w:rsidR="00A42F30" w:rsidRPr="00993057" w14:paraId="09399EB1" w14:textId="77777777" w:rsidTr="00DE3A67">
        <w:tc>
          <w:tcPr>
            <w:tcW w:w="484" w:type="dxa"/>
            <w:shd w:val="clear" w:color="auto" w:fill="auto"/>
            <w:vAlign w:val="center"/>
          </w:tcPr>
          <w:p w14:paraId="11DD9712" w14:textId="77777777" w:rsidR="00A42F30" w:rsidRPr="00993057" w:rsidRDefault="00A42F30" w:rsidP="00711417">
            <w:pPr>
              <w:autoSpaceDE w:val="0"/>
              <w:autoSpaceDN w:val="0"/>
              <w:adjustRightInd w:val="0"/>
              <w:ind w:firstLine="426"/>
              <w:jc w:val="center"/>
              <w:rPr>
                <w:rFonts w:ascii="Times New Roman" w:hAnsi="Times New Roman"/>
              </w:rPr>
            </w:pPr>
            <w:r w:rsidRPr="00993057">
              <w:rPr>
                <w:rFonts w:ascii="Times New Roman" w:hAnsi="Times New Roman"/>
              </w:rPr>
              <w:t>№</w:t>
            </w:r>
          </w:p>
        </w:tc>
        <w:tc>
          <w:tcPr>
            <w:tcW w:w="3410" w:type="dxa"/>
            <w:shd w:val="clear" w:color="auto" w:fill="auto"/>
            <w:vAlign w:val="center"/>
          </w:tcPr>
          <w:p w14:paraId="7CF95445" w14:textId="77777777" w:rsidR="00A42F30" w:rsidRPr="00993057" w:rsidRDefault="00A42F30" w:rsidP="00711417">
            <w:pPr>
              <w:autoSpaceDE w:val="0"/>
              <w:autoSpaceDN w:val="0"/>
              <w:adjustRightInd w:val="0"/>
              <w:ind w:hanging="42"/>
              <w:jc w:val="center"/>
              <w:rPr>
                <w:rFonts w:ascii="Times New Roman" w:hAnsi="Times New Roman"/>
                <w:lang w:val="uz-Cyrl-UZ"/>
              </w:rPr>
            </w:pPr>
            <w:proofErr w:type="spellStart"/>
            <w:r w:rsidRPr="00993057">
              <w:rPr>
                <w:rFonts w:ascii="Times New Roman" w:hAnsi="Times New Roman"/>
              </w:rPr>
              <w:t>Наименование</w:t>
            </w:r>
            <w:proofErr w:type="spellEnd"/>
            <w:r w:rsidRPr="00993057">
              <w:rPr>
                <w:rFonts w:ascii="Times New Roman" w:hAnsi="Times New Roman"/>
              </w:rPr>
              <w:t xml:space="preserve"> </w:t>
            </w:r>
            <w:proofErr w:type="spellStart"/>
            <w:r w:rsidRPr="00993057">
              <w:rPr>
                <w:rFonts w:ascii="Times New Roman" w:hAnsi="Times New Roman"/>
              </w:rPr>
              <w:t>предмета</w:t>
            </w:r>
            <w:proofErr w:type="spellEnd"/>
            <w:r w:rsidRPr="00993057">
              <w:rPr>
                <w:rFonts w:ascii="Times New Roman" w:hAnsi="Times New Roman"/>
              </w:rPr>
              <w:t xml:space="preserve"> </w:t>
            </w:r>
            <w:proofErr w:type="spellStart"/>
            <w:r w:rsidRPr="00993057">
              <w:rPr>
                <w:rFonts w:ascii="Times New Roman" w:hAnsi="Times New Roman"/>
              </w:rPr>
              <w:t>поставки</w:t>
            </w:r>
            <w:proofErr w:type="spellEnd"/>
          </w:p>
        </w:tc>
        <w:tc>
          <w:tcPr>
            <w:tcW w:w="2695" w:type="dxa"/>
            <w:shd w:val="clear" w:color="auto" w:fill="auto"/>
            <w:vAlign w:val="center"/>
          </w:tcPr>
          <w:p w14:paraId="0422C6E4" w14:textId="77777777" w:rsidR="00A42F30" w:rsidRPr="00993057" w:rsidRDefault="00A42F30" w:rsidP="00711417">
            <w:pPr>
              <w:autoSpaceDE w:val="0"/>
              <w:autoSpaceDN w:val="0"/>
              <w:adjustRightInd w:val="0"/>
              <w:ind w:hanging="42"/>
              <w:jc w:val="center"/>
              <w:rPr>
                <w:rFonts w:ascii="Times New Roman" w:hAnsi="Times New Roman"/>
                <w:lang w:val="ru-RU"/>
              </w:rPr>
            </w:pPr>
            <w:r w:rsidRPr="00993057">
              <w:rPr>
                <w:rFonts w:ascii="Times New Roman" w:hAnsi="Times New Roman"/>
                <w:lang w:val="ru-RU"/>
              </w:rPr>
              <w:t>Наименование Покупателя, его адрес и контактная информация</w:t>
            </w:r>
          </w:p>
        </w:tc>
        <w:tc>
          <w:tcPr>
            <w:tcW w:w="1402" w:type="dxa"/>
            <w:shd w:val="clear" w:color="auto" w:fill="auto"/>
            <w:vAlign w:val="center"/>
          </w:tcPr>
          <w:p w14:paraId="4534DAFD" w14:textId="77777777" w:rsidR="00A42F30" w:rsidRPr="00993057" w:rsidRDefault="00A42F30" w:rsidP="00711417">
            <w:pPr>
              <w:autoSpaceDE w:val="0"/>
              <w:autoSpaceDN w:val="0"/>
              <w:adjustRightInd w:val="0"/>
              <w:ind w:hanging="42"/>
              <w:jc w:val="center"/>
              <w:rPr>
                <w:rFonts w:ascii="Times New Roman" w:hAnsi="Times New Roman"/>
              </w:rPr>
            </w:pPr>
            <w:proofErr w:type="spellStart"/>
            <w:r w:rsidRPr="00993057">
              <w:rPr>
                <w:rFonts w:ascii="Times New Roman" w:hAnsi="Times New Roman"/>
              </w:rPr>
              <w:t>Дата</w:t>
            </w:r>
            <w:proofErr w:type="spellEnd"/>
            <w:r w:rsidRPr="00993057">
              <w:rPr>
                <w:rFonts w:ascii="Times New Roman" w:hAnsi="Times New Roman"/>
              </w:rPr>
              <w:t xml:space="preserve"> </w:t>
            </w:r>
            <w:proofErr w:type="spellStart"/>
            <w:r w:rsidRPr="00993057">
              <w:rPr>
                <w:rFonts w:ascii="Times New Roman" w:hAnsi="Times New Roman"/>
              </w:rPr>
              <w:t>поставки</w:t>
            </w:r>
            <w:proofErr w:type="spellEnd"/>
          </w:p>
        </w:tc>
        <w:tc>
          <w:tcPr>
            <w:tcW w:w="1657" w:type="dxa"/>
            <w:shd w:val="clear" w:color="auto" w:fill="auto"/>
            <w:vAlign w:val="center"/>
          </w:tcPr>
          <w:p w14:paraId="17C204AA" w14:textId="77777777" w:rsidR="00A42F30" w:rsidRPr="00993057" w:rsidRDefault="00A42F30" w:rsidP="00711417">
            <w:pPr>
              <w:autoSpaceDE w:val="0"/>
              <w:autoSpaceDN w:val="0"/>
              <w:adjustRightInd w:val="0"/>
              <w:ind w:hanging="42"/>
              <w:jc w:val="center"/>
              <w:rPr>
                <w:rFonts w:ascii="Times New Roman" w:hAnsi="Times New Roman"/>
              </w:rPr>
            </w:pPr>
            <w:proofErr w:type="spellStart"/>
            <w:r w:rsidRPr="00993057">
              <w:rPr>
                <w:rFonts w:ascii="Times New Roman" w:hAnsi="Times New Roman"/>
              </w:rPr>
              <w:t>Примечание</w:t>
            </w:r>
            <w:proofErr w:type="spellEnd"/>
          </w:p>
        </w:tc>
      </w:tr>
      <w:tr w:rsidR="00A42F30" w:rsidRPr="00993057" w14:paraId="4D96682D" w14:textId="77777777" w:rsidTr="00DE3A67">
        <w:tc>
          <w:tcPr>
            <w:tcW w:w="484" w:type="dxa"/>
            <w:shd w:val="clear" w:color="auto" w:fill="auto"/>
          </w:tcPr>
          <w:p w14:paraId="028990DF" w14:textId="77777777" w:rsidR="00A42F30" w:rsidRPr="00993057" w:rsidRDefault="00A42F30" w:rsidP="00711417">
            <w:pPr>
              <w:autoSpaceDE w:val="0"/>
              <w:autoSpaceDN w:val="0"/>
              <w:adjustRightInd w:val="0"/>
              <w:ind w:firstLine="426"/>
              <w:rPr>
                <w:rFonts w:ascii="Times New Roman" w:hAnsi="Times New Roman"/>
              </w:rPr>
            </w:pPr>
          </w:p>
        </w:tc>
        <w:tc>
          <w:tcPr>
            <w:tcW w:w="3410" w:type="dxa"/>
            <w:shd w:val="clear" w:color="auto" w:fill="auto"/>
          </w:tcPr>
          <w:p w14:paraId="728760B3" w14:textId="77777777" w:rsidR="00A42F30" w:rsidRPr="00993057" w:rsidRDefault="00A42F30" w:rsidP="00711417">
            <w:pPr>
              <w:autoSpaceDE w:val="0"/>
              <w:autoSpaceDN w:val="0"/>
              <w:adjustRightInd w:val="0"/>
              <w:ind w:firstLine="426"/>
              <w:rPr>
                <w:rFonts w:ascii="Times New Roman" w:hAnsi="Times New Roman"/>
              </w:rPr>
            </w:pPr>
          </w:p>
        </w:tc>
        <w:tc>
          <w:tcPr>
            <w:tcW w:w="2695" w:type="dxa"/>
            <w:shd w:val="clear" w:color="auto" w:fill="auto"/>
          </w:tcPr>
          <w:p w14:paraId="4E959AE1" w14:textId="77777777" w:rsidR="00A42F30" w:rsidRPr="00993057" w:rsidRDefault="00A42F30" w:rsidP="00711417">
            <w:pPr>
              <w:autoSpaceDE w:val="0"/>
              <w:autoSpaceDN w:val="0"/>
              <w:adjustRightInd w:val="0"/>
              <w:ind w:firstLine="426"/>
              <w:rPr>
                <w:rFonts w:ascii="Times New Roman" w:hAnsi="Times New Roman"/>
              </w:rPr>
            </w:pPr>
          </w:p>
        </w:tc>
        <w:tc>
          <w:tcPr>
            <w:tcW w:w="1402" w:type="dxa"/>
            <w:shd w:val="clear" w:color="auto" w:fill="auto"/>
          </w:tcPr>
          <w:p w14:paraId="5C639136" w14:textId="77777777" w:rsidR="00A42F30" w:rsidRPr="00993057" w:rsidRDefault="00A42F30" w:rsidP="00711417">
            <w:pPr>
              <w:autoSpaceDE w:val="0"/>
              <w:autoSpaceDN w:val="0"/>
              <w:adjustRightInd w:val="0"/>
              <w:ind w:firstLine="426"/>
              <w:rPr>
                <w:rFonts w:ascii="Times New Roman" w:hAnsi="Times New Roman"/>
              </w:rPr>
            </w:pPr>
          </w:p>
        </w:tc>
        <w:tc>
          <w:tcPr>
            <w:tcW w:w="1657" w:type="dxa"/>
            <w:shd w:val="clear" w:color="auto" w:fill="auto"/>
          </w:tcPr>
          <w:p w14:paraId="72C6BEE6" w14:textId="77777777" w:rsidR="00A42F30" w:rsidRPr="00993057" w:rsidRDefault="00A42F30" w:rsidP="00711417">
            <w:pPr>
              <w:autoSpaceDE w:val="0"/>
              <w:autoSpaceDN w:val="0"/>
              <w:adjustRightInd w:val="0"/>
              <w:ind w:firstLine="426"/>
              <w:rPr>
                <w:rFonts w:ascii="Times New Roman" w:hAnsi="Times New Roman"/>
              </w:rPr>
            </w:pPr>
          </w:p>
        </w:tc>
      </w:tr>
      <w:tr w:rsidR="00A42F30" w:rsidRPr="00993057" w14:paraId="448B069D" w14:textId="77777777" w:rsidTr="00DE3A67">
        <w:tc>
          <w:tcPr>
            <w:tcW w:w="484" w:type="dxa"/>
            <w:shd w:val="clear" w:color="auto" w:fill="auto"/>
          </w:tcPr>
          <w:p w14:paraId="1E277279" w14:textId="77777777" w:rsidR="00A42F30" w:rsidRPr="00993057" w:rsidRDefault="00A42F30" w:rsidP="00711417">
            <w:pPr>
              <w:autoSpaceDE w:val="0"/>
              <w:autoSpaceDN w:val="0"/>
              <w:adjustRightInd w:val="0"/>
              <w:ind w:firstLine="426"/>
              <w:rPr>
                <w:rFonts w:ascii="Times New Roman" w:hAnsi="Times New Roman"/>
              </w:rPr>
            </w:pPr>
          </w:p>
        </w:tc>
        <w:tc>
          <w:tcPr>
            <w:tcW w:w="3410" w:type="dxa"/>
            <w:shd w:val="clear" w:color="auto" w:fill="auto"/>
          </w:tcPr>
          <w:p w14:paraId="6A5F438D" w14:textId="77777777" w:rsidR="00A42F30" w:rsidRPr="00993057" w:rsidRDefault="00A42F30" w:rsidP="00711417">
            <w:pPr>
              <w:autoSpaceDE w:val="0"/>
              <w:autoSpaceDN w:val="0"/>
              <w:adjustRightInd w:val="0"/>
              <w:ind w:firstLine="426"/>
              <w:rPr>
                <w:rFonts w:ascii="Times New Roman" w:hAnsi="Times New Roman"/>
              </w:rPr>
            </w:pPr>
          </w:p>
        </w:tc>
        <w:tc>
          <w:tcPr>
            <w:tcW w:w="2695" w:type="dxa"/>
            <w:shd w:val="clear" w:color="auto" w:fill="auto"/>
          </w:tcPr>
          <w:p w14:paraId="63AF6FE2" w14:textId="77777777" w:rsidR="00A42F30" w:rsidRPr="00993057" w:rsidRDefault="00A42F30" w:rsidP="00711417">
            <w:pPr>
              <w:autoSpaceDE w:val="0"/>
              <w:autoSpaceDN w:val="0"/>
              <w:adjustRightInd w:val="0"/>
              <w:ind w:firstLine="426"/>
              <w:rPr>
                <w:rFonts w:ascii="Times New Roman" w:hAnsi="Times New Roman"/>
              </w:rPr>
            </w:pPr>
          </w:p>
        </w:tc>
        <w:tc>
          <w:tcPr>
            <w:tcW w:w="1402" w:type="dxa"/>
            <w:shd w:val="clear" w:color="auto" w:fill="auto"/>
          </w:tcPr>
          <w:p w14:paraId="5C640E03" w14:textId="77777777" w:rsidR="00A42F30" w:rsidRPr="00993057" w:rsidRDefault="00A42F30" w:rsidP="00711417">
            <w:pPr>
              <w:autoSpaceDE w:val="0"/>
              <w:autoSpaceDN w:val="0"/>
              <w:adjustRightInd w:val="0"/>
              <w:ind w:firstLine="426"/>
              <w:rPr>
                <w:rFonts w:ascii="Times New Roman" w:hAnsi="Times New Roman"/>
              </w:rPr>
            </w:pPr>
          </w:p>
        </w:tc>
        <w:tc>
          <w:tcPr>
            <w:tcW w:w="1657" w:type="dxa"/>
            <w:shd w:val="clear" w:color="auto" w:fill="auto"/>
          </w:tcPr>
          <w:p w14:paraId="057A6BED" w14:textId="77777777" w:rsidR="00A42F30" w:rsidRPr="00993057" w:rsidRDefault="00A42F30" w:rsidP="00711417">
            <w:pPr>
              <w:autoSpaceDE w:val="0"/>
              <w:autoSpaceDN w:val="0"/>
              <w:adjustRightInd w:val="0"/>
              <w:ind w:firstLine="426"/>
              <w:rPr>
                <w:rFonts w:ascii="Times New Roman" w:hAnsi="Times New Roman"/>
              </w:rPr>
            </w:pPr>
          </w:p>
        </w:tc>
      </w:tr>
      <w:tr w:rsidR="00A42F30" w:rsidRPr="00993057" w14:paraId="55DACBC7" w14:textId="77777777" w:rsidTr="00DE3A67">
        <w:tc>
          <w:tcPr>
            <w:tcW w:w="484" w:type="dxa"/>
            <w:shd w:val="clear" w:color="auto" w:fill="auto"/>
          </w:tcPr>
          <w:p w14:paraId="2489929F" w14:textId="77777777" w:rsidR="00A42F30" w:rsidRPr="00993057" w:rsidRDefault="00A42F30" w:rsidP="00711417">
            <w:pPr>
              <w:autoSpaceDE w:val="0"/>
              <w:autoSpaceDN w:val="0"/>
              <w:adjustRightInd w:val="0"/>
              <w:ind w:firstLine="426"/>
              <w:rPr>
                <w:rFonts w:ascii="Times New Roman" w:hAnsi="Times New Roman"/>
              </w:rPr>
            </w:pPr>
          </w:p>
        </w:tc>
        <w:tc>
          <w:tcPr>
            <w:tcW w:w="3410" w:type="dxa"/>
            <w:shd w:val="clear" w:color="auto" w:fill="auto"/>
          </w:tcPr>
          <w:p w14:paraId="4CCAB295" w14:textId="77777777" w:rsidR="00A42F30" w:rsidRPr="00993057" w:rsidRDefault="00A42F30" w:rsidP="00711417">
            <w:pPr>
              <w:autoSpaceDE w:val="0"/>
              <w:autoSpaceDN w:val="0"/>
              <w:adjustRightInd w:val="0"/>
              <w:ind w:firstLine="426"/>
              <w:rPr>
                <w:rFonts w:ascii="Times New Roman" w:hAnsi="Times New Roman"/>
              </w:rPr>
            </w:pPr>
          </w:p>
        </w:tc>
        <w:tc>
          <w:tcPr>
            <w:tcW w:w="2695" w:type="dxa"/>
            <w:shd w:val="clear" w:color="auto" w:fill="auto"/>
          </w:tcPr>
          <w:p w14:paraId="1731C949" w14:textId="77777777" w:rsidR="00A42F30" w:rsidRPr="00993057" w:rsidRDefault="00A42F30" w:rsidP="00711417">
            <w:pPr>
              <w:autoSpaceDE w:val="0"/>
              <w:autoSpaceDN w:val="0"/>
              <w:adjustRightInd w:val="0"/>
              <w:ind w:firstLine="426"/>
              <w:rPr>
                <w:rFonts w:ascii="Times New Roman" w:hAnsi="Times New Roman"/>
              </w:rPr>
            </w:pPr>
          </w:p>
        </w:tc>
        <w:tc>
          <w:tcPr>
            <w:tcW w:w="1402" w:type="dxa"/>
            <w:shd w:val="clear" w:color="auto" w:fill="auto"/>
          </w:tcPr>
          <w:p w14:paraId="6C03B01C" w14:textId="77777777" w:rsidR="00A42F30" w:rsidRPr="00993057" w:rsidRDefault="00A42F30" w:rsidP="00711417">
            <w:pPr>
              <w:autoSpaceDE w:val="0"/>
              <w:autoSpaceDN w:val="0"/>
              <w:adjustRightInd w:val="0"/>
              <w:ind w:firstLine="426"/>
              <w:rPr>
                <w:rFonts w:ascii="Times New Roman" w:hAnsi="Times New Roman"/>
              </w:rPr>
            </w:pPr>
          </w:p>
        </w:tc>
        <w:tc>
          <w:tcPr>
            <w:tcW w:w="1657" w:type="dxa"/>
            <w:shd w:val="clear" w:color="auto" w:fill="auto"/>
          </w:tcPr>
          <w:p w14:paraId="64882405" w14:textId="77777777" w:rsidR="00A42F30" w:rsidRPr="00993057" w:rsidRDefault="00A42F30" w:rsidP="00711417">
            <w:pPr>
              <w:autoSpaceDE w:val="0"/>
              <w:autoSpaceDN w:val="0"/>
              <w:adjustRightInd w:val="0"/>
              <w:ind w:firstLine="426"/>
              <w:rPr>
                <w:rFonts w:ascii="Times New Roman" w:hAnsi="Times New Roman"/>
              </w:rPr>
            </w:pPr>
          </w:p>
        </w:tc>
      </w:tr>
    </w:tbl>
    <w:p w14:paraId="45C863B7" w14:textId="77777777" w:rsidR="00A42F30" w:rsidRPr="00993057" w:rsidRDefault="00A42F30" w:rsidP="00711417">
      <w:pPr>
        <w:autoSpaceDE w:val="0"/>
        <w:autoSpaceDN w:val="0"/>
        <w:adjustRightInd w:val="0"/>
        <w:ind w:firstLine="709"/>
        <w:rPr>
          <w:rFonts w:ascii="Times New Roman" w:hAnsi="Times New Roman"/>
        </w:rPr>
      </w:pPr>
    </w:p>
    <w:p w14:paraId="33A635D4" w14:textId="77777777" w:rsidR="00A42F30" w:rsidRPr="00993057" w:rsidRDefault="00A42F30" w:rsidP="00711417">
      <w:pPr>
        <w:autoSpaceDE w:val="0"/>
        <w:autoSpaceDN w:val="0"/>
        <w:adjustRightInd w:val="0"/>
        <w:ind w:firstLine="709"/>
        <w:rPr>
          <w:rFonts w:ascii="Times New Roman" w:hAnsi="Times New Roman"/>
        </w:rPr>
      </w:pPr>
    </w:p>
    <w:p w14:paraId="0A6BD166" w14:textId="77777777" w:rsidR="00A42F30" w:rsidRPr="00993057" w:rsidRDefault="00A42F30" w:rsidP="00711417">
      <w:pPr>
        <w:autoSpaceDE w:val="0"/>
        <w:autoSpaceDN w:val="0"/>
        <w:adjustRightInd w:val="0"/>
        <w:ind w:firstLine="709"/>
        <w:rPr>
          <w:rFonts w:ascii="Times New Roman" w:hAnsi="Times New Roman"/>
        </w:rPr>
      </w:pPr>
      <w:r w:rsidRPr="00993057">
        <w:rPr>
          <w:rFonts w:ascii="Times New Roman" w:hAnsi="Times New Roman"/>
        </w:rPr>
        <w:t>__________________________________</w:t>
      </w:r>
    </w:p>
    <w:p w14:paraId="654CDF30" w14:textId="77777777" w:rsidR="00A42F30" w:rsidRPr="00993057" w:rsidRDefault="00A42F30" w:rsidP="00711417">
      <w:pPr>
        <w:autoSpaceDE w:val="0"/>
        <w:autoSpaceDN w:val="0"/>
        <w:adjustRightInd w:val="0"/>
        <w:ind w:firstLine="709"/>
        <w:rPr>
          <w:rFonts w:ascii="Times New Roman" w:hAnsi="Times New Roman"/>
          <w:i/>
          <w:iCs/>
        </w:rPr>
      </w:pPr>
      <w:r w:rsidRPr="00993057">
        <w:rPr>
          <w:rFonts w:ascii="Times New Roman" w:hAnsi="Times New Roman"/>
          <w:i/>
          <w:iCs/>
        </w:rPr>
        <w:t>(</w:t>
      </w:r>
      <w:proofErr w:type="spellStart"/>
      <w:r w:rsidRPr="00993057">
        <w:rPr>
          <w:rFonts w:ascii="Times New Roman" w:hAnsi="Times New Roman"/>
          <w:i/>
          <w:iCs/>
        </w:rPr>
        <w:t>подпись</w:t>
      </w:r>
      <w:proofErr w:type="spellEnd"/>
      <w:r w:rsidRPr="00993057">
        <w:rPr>
          <w:rFonts w:ascii="Times New Roman" w:hAnsi="Times New Roman"/>
          <w:i/>
          <w:iCs/>
        </w:rPr>
        <w:t xml:space="preserve"> </w:t>
      </w:r>
      <w:proofErr w:type="spellStart"/>
      <w:r w:rsidRPr="00993057">
        <w:rPr>
          <w:rFonts w:ascii="Times New Roman" w:hAnsi="Times New Roman"/>
          <w:i/>
          <w:iCs/>
        </w:rPr>
        <w:t>уполномоченного</w:t>
      </w:r>
      <w:proofErr w:type="spellEnd"/>
      <w:r w:rsidRPr="00993057">
        <w:rPr>
          <w:rFonts w:ascii="Times New Roman" w:hAnsi="Times New Roman"/>
          <w:i/>
          <w:iCs/>
        </w:rPr>
        <w:t xml:space="preserve"> </w:t>
      </w:r>
      <w:proofErr w:type="spellStart"/>
      <w:r w:rsidRPr="00993057">
        <w:rPr>
          <w:rFonts w:ascii="Times New Roman" w:hAnsi="Times New Roman"/>
          <w:i/>
          <w:iCs/>
        </w:rPr>
        <w:t>лица</w:t>
      </w:r>
      <w:proofErr w:type="spellEnd"/>
      <w:r w:rsidRPr="00993057">
        <w:rPr>
          <w:rFonts w:ascii="Times New Roman" w:hAnsi="Times New Roman"/>
          <w:i/>
          <w:iCs/>
        </w:rPr>
        <w:t>)</w:t>
      </w:r>
    </w:p>
    <w:p w14:paraId="511B29ED" w14:textId="77777777" w:rsidR="00A42F30" w:rsidRPr="00993057" w:rsidRDefault="00A42F30" w:rsidP="00711417">
      <w:pPr>
        <w:autoSpaceDE w:val="0"/>
        <w:autoSpaceDN w:val="0"/>
        <w:adjustRightInd w:val="0"/>
        <w:ind w:firstLine="709"/>
        <w:rPr>
          <w:rFonts w:ascii="Times New Roman" w:hAnsi="Times New Roman"/>
        </w:rPr>
      </w:pPr>
    </w:p>
    <w:p w14:paraId="1A243BBF" w14:textId="77777777" w:rsidR="00A42F30" w:rsidRPr="00993057" w:rsidRDefault="00A42F30" w:rsidP="00711417">
      <w:pPr>
        <w:autoSpaceDE w:val="0"/>
        <w:autoSpaceDN w:val="0"/>
        <w:adjustRightInd w:val="0"/>
        <w:ind w:firstLine="709"/>
        <w:rPr>
          <w:rFonts w:ascii="Times New Roman" w:hAnsi="Times New Roman"/>
        </w:rPr>
      </w:pPr>
      <w:r w:rsidRPr="00993057">
        <w:rPr>
          <w:rFonts w:ascii="Times New Roman" w:hAnsi="Times New Roman"/>
        </w:rPr>
        <w:t>____________________________________</w:t>
      </w:r>
    </w:p>
    <w:p w14:paraId="7B14CF45" w14:textId="77777777" w:rsidR="00A42F30" w:rsidRPr="00993057" w:rsidRDefault="00A42F30" w:rsidP="00711417">
      <w:pPr>
        <w:autoSpaceDE w:val="0"/>
        <w:autoSpaceDN w:val="0"/>
        <w:adjustRightInd w:val="0"/>
        <w:ind w:firstLine="709"/>
        <w:rPr>
          <w:rFonts w:ascii="Times New Roman" w:hAnsi="Times New Roman"/>
          <w:i/>
          <w:iCs/>
          <w:lang w:val="ru-RU"/>
        </w:rPr>
      </w:pPr>
      <w:r w:rsidRPr="00993057">
        <w:rPr>
          <w:rFonts w:ascii="Times New Roman" w:hAnsi="Times New Roman"/>
          <w:i/>
          <w:iCs/>
          <w:lang w:val="ru-RU"/>
        </w:rPr>
        <w:t>(Ф.И.О. и должность уполномоченного лица)</w:t>
      </w:r>
    </w:p>
    <w:p w14:paraId="686095CE" w14:textId="77777777" w:rsidR="00A42F30" w:rsidRPr="00993057" w:rsidRDefault="00A42F30" w:rsidP="00711417">
      <w:pPr>
        <w:autoSpaceDE w:val="0"/>
        <w:autoSpaceDN w:val="0"/>
        <w:adjustRightInd w:val="0"/>
        <w:ind w:firstLine="709"/>
        <w:rPr>
          <w:rFonts w:ascii="Times New Roman" w:hAnsi="Times New Roman"/>
          <w:b/>
          <w:bCs/>
          <w:lang w:val="ru-RU"/>
        </w:rPr>
      </w:pPr>
    </w:p>
    <w:p w14:paraId="5C5FF6E5" w14:textId="77777777" w:rsidR="00A42F30" w:rsidRPr="00993057" w:rsidRDefault="00A42F30" w:rsidP="00711417">
      <w:pPr>
        <w:autoSpaceDE w:val="0"/>
        <w:autoSpaceDN w:val="0"/>
        <w:adjustRightInd w:val="0"/>
        <w:ind w:firstLine="709"/>
        <w:rPr>
          <w:rFonts w:ascii="Times New Roman" w:hAnsi="Times New Roman"/>
          <w:b/>
          <w:bCs/>
          <w:lang w:val="ru-RU"/>
        </w:rPr>
      </w:pPr>
    </w:p>
    <w:p w14:paraId="688FA115" w14:textId="77777777" w:rsidR="00A42F30" w:rsidRPr="00993057" w:rsidRDefault="00A42F30" w:rsidP="00711417">
      <w:pPr>
        <w:autoSpaceDE w:val="0"/>
        <w:autoSpaceDN w:val="0"/>
        <w:adjustRightInd w:val="0"/>
        <w:ind w:firstLine="709"/>
        <w:rPr>
          <w:rFonts w:ascii="Times New Roman" w:hAnsi="Times New Roman"/>
          <w:b/>
          <w:bCs/>
          <w:lang w:val="ru-RU"/>
        </w:rPr>
      </w:pPr>
      <w:r w:rsidRPr="00993057">
        <w:rPr>
          <w:rFonts w:ascii="Times New Roman" w:hAnsi="Times New Roman"/>
          <w:b/>
          <w:bCs/>
          <w:lang w:val="ru-RU"/>
        </w:rPr>
        <w:t>М.П.</w:t>
      </w:r>
    </w:p>
    <w:p w14:paraId="69238010" w14:textId="77777777" w:rsidR="00A42F30" w:rsidRPr="00993057" w:rsidRDefault="00A42F30" w:rsidP="00711417">
      <w:pPr>
        <w:ind w:firstLine="709"/>
        <w:rPr>
          <w:rFonts w:ascii="Times New Roman" w:hAnsi="Times New Roman"/>
          <w:lang w:val="ru-RU"/>
        </w:rPr>
      </w:pPr>
    </w:p>
    <w:p w14:paraId="11F4D310" w14:textId="77777777" w:rsidR="00A42F30" w:rsidRPr="00993057" w:rsidRDefault="00A42F30" w:rsidP="00711417">
      <w:pPr>
        <w:ind w:firstLine="709"/>
        <w:rPr>
          <w:rFonts w:ascii="Times New Roman" w:hAnsi="Times New Roman"/>
          <w:lang w:val="ru-RU"/>
        </w:rPr>
      </w:pPr>
      <w:r w:rsidRPr="00993057">
        <w:rPr>
          <w:rFonts w:ascii="Times New Roman" w:hAnsi="Times New Roman"/>
          <w:lang w:val="ru-RU"/>
        </w:rPr>
        <w:t>Дата: «___» _________________</w:t>
      </w:r>
      <w:r w:rsidR="00F35361" w:rsidRPr="00993057">
        <w:rPr>
          <w:rFonts w:ascii="Times New Roman" w:hAnsi="Times New Roman"/>
          <w:lang w:val="ru-RU"/>
        </w:rPr>
        <w:t>202</w:t>
      </w:r>
      <w:r w:rsidR="00B52D88" w:rsidRPr="00993057">
        <w:rPr>
          <w:rFonts w:ascii="Times New Roman" w:hAnsi="Times New Roman"/>
          <w:lang w:val="ru-RU"/>
        </w:rPr>
        <w:t>1</w:t>
      </w:r>
      <w:r w:rsidRPr="00993057">
        <w:rPr>
          <w:rFonts w:ascii="Times New Roman" w:hAnsi="Times New Roman"/>
          <w:lang w:val="ru-RU"/>
        </w:rPr>
        <w:t>г.</w:t>
      </w:r>
    </w:p>
    <w:p w14:paraId="7851B9D7" w14:textId="77777777" w:rsidR="00A42F30" w:rsidRPr="00993057" w:rsidRDefault="00A42F30" w:rsidP="00711417">
      <w:pPr>
        <w:ind w:firstLine="709"/>
        <w:rPr>
          <w:rFonts w:ascii="Times New Roman" w:hAnsi="Times New Roman"/>
          <w:i/>
          <w:lang w:val="ru-RU"/>
        </w:rPr>
      </w:pPr>
    </w:p>
    <w:p w14:paraId="725373AD" w14:textId="77777777" w:rsidR="00A42F30" w:rsidRPr="00993057" w:rsidRDefault="00A42F30" w:rsidP="00711417">
      <w:pPr>
        <w:ind w:firstLine="709"/>
        <w:rPr>
          <w:rFonts w:ascii="Times New Roman" w:hAnsi="Times New Roman"/>
          <w:i/>
          <w:lang w:val="ru-RU"/>
        </w:rPr>
      </w:pPr>
    </w:p>
    <w:p w14:paraId="06899662" w14:textId="77777777" w:rsidR="00A42F30" w:rsidRPr="00993057" w:rsidRDefault="00A42F30" w:rsidP="00711417">
      <w:pPr>
        <w:tabs>
          <w:tab w:val="center" w:pos="4818"/>
          <w:tab w:val="right" w:pos="9637"/>
        </w:tabs>
        <w:jc w:val="right"/>
        <w:rPr>
          <w:rFonts w:ascii="Times New Roman" w:hAnsi="Times New Roman"/>
          <w:i/>
          <w:sz w:val="28"/>
          <w:szCs w:val="28"/>
          <w:lang w:val="ru-RU"/>
        </w:rPr>
      </w:pPr>
    </w:p>
    <w:p w14:paraId="675ADBAE" w14:textId="77777777" w:rsidR="00A42F30" w:rsidRPr="00993057" w:rsidRDefault="00A42F30" w:rsidP="00711417">
      <w:pPr>
        <w:tabs>
          <w:tab w:val="center" w:pos="4818"/>
          <w:tab w:val="right" w:pos="9637"/>
        </w:tabs>
        <w:jc w:val="right"/>
        <w:rPr>
          <w:rFonts w:ascii="Times New Roman" w:hAnsi="Times New Roman"/>
          <w:lang w:val="ru-RU"/>
        </w:rPr>
      </w:pPr>
      <w:r w:rsidRPr="00993057">
        <w:rPr>
          <w:rFonts w:ascii="Times New Roman" w:hAnsi="Times New Roman"/>
          <w:i/>
          <w:sz w:val="28"/>
          <w:szCs w:val="28"/>
          <w:lang w:val="ru-RU"/>
        </w:rPr>
        <w:br w:type="page"/>
      </w:r>
      <w:r w:rsidRPr="00993057">
        <w:rPr>
          <w:rFonts w:ascii="Times New Roman" w:hAnsi="Times New Roman"/>
          <w:i/>
          <w:lang w:val="ru-RU"/>
        </w:rPr>
        <w:lastRenderedPageBreak/>
        <w:t xml:space="preserve">Форма </w:t>
      </w:r>
      <w:r w:rsidR="00C41A2C" w:rsidRPr="00993057">
        <w:rPr>
          <w:rFonts w:ascii="Times New Roman" w:hAnsi="Times New Roman"/>
          <w:i/>
          <w:lang w:val="ru-RU"/>
        </w:rPr>
        <w:t>№</w:t>
      </w:r>
      <w:r w:rsidRPr="00993057">
        <w:rPr>
          <w:rFonts w:ascii="Times New Roman" w:hAnsi="Times New Roman"/>
          <w:i/>
          <w:lang w:val="ru-RU"/>
        </w:rPr>
        <w:t>4</w:t>
      </w:r>
    </w:p>
    <w:p w14:paraId="23AA9740" w14:textId="77777777" w:rsidR="009B7858" w:rsidRPr="00993057" w:rsidRDefault="009B7858" w:rsidP="00711417">
      <w:pPr>
        <w:jc w:val="center"/>
        <w:rPr>
          <w:rFonts w:ascii="Times New Roman" w:hAnsi="Times New Roman"/>
          <w:b/>
          <w:bCs/>
          <w:lang w:val="ru-RU" w:eastAsia="ru-RU"/>
        </w:rPr>
      </w:pPr>
    </w:p>
    <w:p w14:paraId="62794173" w14:textId="77777777" w:rsidR="004B3857" w:rsidRPr="00993057" w:rsidRDefault="004B3857" w:rsidP="00711417">
      <w:pPr>
        <w:jc w:val="center"/>
        <w:rPr>
          <w:rFonts w:ascii="Times New Roman" w:hAnsi="Times New Roman"/>
          <w:b/>
          <w:bCs/>
          <w:lang w:val="ru-RU" w:eastAsia="ru-RU"/>
        </w:rPr>
      </w:pPr>
      <w:r w:rsidRPr="00993057">
        <w:rPr>
          <w:rFonts w:ascii="Times New Roman" w:hAnsi="Times New Roman"/>
          <w:b/>
          <w:bCs/>
          <w:lang w:val="ru-RU" w:eastAsia="ru-RU"/>
        </w:rPr>
        <w:t>ФИНАНСОВОЕ ПОЛОЖЕНИЕ УЧАСТНИКА ТЕНДЕР</w:t>
      </w:r>
      <w:r w:rsidR="00F35361" w:rsidRPr="00993057">
        <w:rPr>
          <w:rFonts w:ascii="Times New Roman" w:hAnsi="Times New Roman"/>
          <w:b/>
          <w:bCs/>
          <w:lang w:val="ru-RU" w:eastAsia="ru-RU"/>
        </w:rPr>
        <w:t>НЫХ ТОРГОВ</w:t>
      </w:r>
    </w:p>
    <w:p w14:paraId="60D0B264" w14:textId="77777777" w:rsidR="004B3857" w:rsidRPr="00993057" w:rsidRDefault="004B3857" w:rsidP="00711417">
      <w:pPr>
        <w:jc w:val="center"/>
        <w:rPr>
          <w:rFonts w:ascii="Times New Roman" w:hAnsi="Times New Roman"/>
          <w:lang w:val="ru-RU" w:eastAsia="ru-RU"/>
        </w:rPr>
      </w:pPr>
    </w:p>
    <w:p w14:paraId="41588975" w14:textId="77777777" w:rsidR="004B3857" w:rsidRPr="00993057" w:rsidRDefault="004B3857" w:rsidP="00711417">
      <w:pPr>
        <w:jc w:val="center"/>
        <w:rPr>
          <w:rFonts w:ascii="Times New Roman" w:hAnsi="Times New Roman"/>
          <w:lang w:val="ru-RU" w:eastAsia="ru-RU"/>
        </w:rPr>
      </w:pPr>
      <w:r w:rsidRPr="00993057">
        <w:rPr>
          <w:rFonts w:ascii="Times New Roman" w:hAnsi="Times New Roman"/>
          <w:lang w:val="ru-RU" w:eastAsia="ru-RU"/>
        </w:rPr>
        <w:t>____________________________________________</w:t>
      </w:r>
    </w:p>
    <w:p w14:paraId="7C9E3341" w14:textId="77777777" w:rsidR="004B3857" w:rsidRPr="00993057" w:rsidRDefault="00F35361" w:rsidP="00711417">
      <w:pPr>
        <w:jc w:val="center"/>
        <w:rPr>
          <w:rFonts w:ascii="Times New Roman" w:hAnsi="Times New Roman"/>
          <w:lang w:val="ru-RU" w:eastAsia="ru-RU"/>
        </w:rPr>
      </w:pPr>
      <w:r w:rsidRPr="00993057">
        <w:rPr>
          <w:rFonts w:ascii="Times New Roman" w:hAnsi="Times New Roman"/>
          <w:lang w:val="ru-RU" w:eastAsia="ru-RU"/>
        </w:rPr>
        <w:t>(Наименование участника тендерных торгов</w:t>
      </w:r>
      <w:r w:rsidR="004B3857" w:rsidRPr="00993057">
        <w:rPr>
          <w:rFonts w:ascii="Times New Roman" w:hAnsi="Times New Roman"/>
          <w:lang w:val="ru-RU" w:eastAsia="ru-RU"/>
        </w:rPr>
        <w:t>)</w:t>
      </w:r>
    </w:p>
    <w:p w14:paraId="5C213814" w14:textId="77777777" w:rsidR="004B3857" w:rsidRPr="00993057" w:rsidRDefault="004B3857" w:rsidP="00711417">
      <w:pPr>
        <w:jc w:val="center"/>
        <w:rPr>
          <w:rFonts w:ascii="Times New Roman" w:hAnsi="Times New Roman"/>
          <w:lang w:val="ru-RU" w:eastAsia="ru-RU"/>
        </w:rPr>
      </w:pPr>
    </w:p>
    <w:p w14:paraId="01712DA9" w14:textId="77777777" w:rsidR="004B3857" w:rsidRPr="00993057" w:rsidRDefault="004B3857" w:rsidP="00711417">
      <w:pPr>
        <w:rPr>
          <w:rFonts w:ascii="Times New Roman" w:hAnsi="Times New Roman"/>
          <w:lang w:val="ru-RU" w:eastAsia="ru-RU"/>
        </w:rPr>
      </w:pPr>
      <w:r w:rsidRPr="00993057">
        <w:rPr>
          <w:rFonts w:ascii="Times New Roman" w:hAnsi="Times New Roman"/>
          <w:b/>
          <w:snapToGrid w:val="0"/>
          <w:lang w:val="ru-RU" w:eastAsia="ru-RU"/>
        </w:rPr>
        <w:t xml:space="preserve">1. ФИНАНСОВЫЕ ДАННЫЕ                                                                  </w:t>
      </w:r>
      <w:r w:rsidRPr="00993057">
        <w:rPr>
          <w:rFonts w:ascii="Times New Roman" w:hAnsi="Times New Roman"/>
          <w:snapToGrid w:val="0"/>
          <w:lang w:val="ru-RU" w:eastAsia="ru-RU"/>
        </w:rPr>
        <w:t xml:space="preserve">    </w:t>
      </w:r>
      <w:proofErr w:type="spellStart"/>
      <w:proofErr w:type="gramStart"/>
      <w:r w:rsidRPr="00993057">
        <w:rPr>
          <w:rFonts w:ascii="Times New Roman" w:hAnsi="Times New Roman"/>
          <w:i/>
          <w:snapToGrid w:val="0"/>
          <w:lang w:val="ru-RU" w:eastAsia="ru-RU"/>
        </w:rPr>
        <w:t>узб.сум</w:t>
      </w:r>
      <w:proofErr w:type="spellEnd"/>
      <w:proofErr w:type="gramEnd"/>
      <w:r w:rsidRPr="00993057">
        <w:rPr>
          <w:rFonts w:ascii="Times New Roman" w:hAnsi="Times New Roman"/>
          <w:i/>
          <w:snapToGrid w:val="0"/>
          <w:lang w:val="ru-RU" w:eastAsia="ru-RU"/>
        </w:rPr>
        <w:t>/</w:t>
      </w:r>
      <w:proofErr w:type="spellStart"/>
      <w:r w:rsidRPr="00993057">
        <w:rPr>
          <w:rFonts w:ascii="Times New Roman" w:hAnsi="Times New Roman"/>
          <w:i/>
          <w:snapToGrid w:val="0"/>
          <w:lang w:val="ru-RU" w:eastAsia="ru-RU"/>
        </w:rPr>
        <w:t>долл.США</w:t>
      </w:r>
      <w:proofErr w:type="spellEnd"/>
    </w:p>
    <w:tbl>
      <w:tblPr>
        <w:tblW w:w="998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22"/>
        <w:gridCol w:w="1829"/>
        <w:gridCol w:w="1816"/>
        <w:gridCol w:w="1816"/>
      </w:tblGrid>
      <w:tr w:rsidR="004B3857" w:rsidRPr="006F509D" w14:paraId="50D2565B" w14:textId="77777777" w:rsidTr="00DE3A67">
        <w:trPr>
          <w:trHeight w:val="454"/>
        </w:trPr>
        <w:tc>
          <w:tcPr>
            <w:tcW w:w="4522" w:type="dxa"/>
            <w:vMerge w:val="restart"/>
            <w:tcBorders>
              <w:top w:val="single" w:sz="4" w:space="0" w:color="auto"/>
              <w:left w:val="single" w:sz="4" w:space="0" w:color="auto"/>
              <w:bottom w:val="single" w:sz="4" w:space="0" w:color="auto"/>
              <w:right w:val="single" w:sz="4" w:space="0" w:color="auto"/>
            </w:tcBorders>
            <w:shd w:val="clear" w:color="auto" w:fill="D9D9D9"/>
          </w:tcPr>
          <w:p w14:paraId="6DF1706D" w14:textId="77777777" w:rsidR="004B3857" w:rsidRPr="00993057" w:rsidRDefault="004B3857" w:rsidP="00711417">
            <w:pPr>
              <w:tabs>
                <w:tab w:val="left" w:pos="3600"/>
              </w:tabs>
              <w:jc w:val="center"/>
              <w:rPr>
                <w:rFonts w:ascii="Times New Roman" w:hAnsi="Times New Roman"/>
                <w:b/>
                <w:lang w:val="ru-RU" w:eastAsia="ru-RU"/>
              </w:rPr>
            </w:pPr>
          </w:p>
          <w:p w14:paraId="6273031A" w14:textId="77777777" w:rsidR="004B3857" w:rsidRPr="00993057" w:rsidRDefault="004B3857" w:rsidP="00711417">
            <w:pPr>
              <w:tabs>
                <w:tab w:val="left" w:pos="3600"/>
              </w:tabs>
              <w:jc w:val="center"/>
              <w:rPr>
                <w:rFonts w:ascii="Times New Roman" w:hAnsi="Times New Roman"/>
                <w:b/>
                <w:lang w:eastAsia="ru-RU"/>
              </w:rPr>
            </w:pPr>
            <w:proofErr w:type="spellStart"/>
            <w:r w:rsidRPr="00993057">
              <w:rPr>
                <w:rFonts w:ascii="Times New Roman" w:hAnsi="Times New Roman"/>
                <w:b/>
                <w:lang w:eastAsia="ru-RU"/>
              </w:rPr>
              <w:t>Наименование</w:t>
            </w:r>
            <w:proofErr w:type="spellEnd"/>
            <w:r w:rsidRPr="00993057">
              <w:rPr>
                <w:rFonts w:ascii="Times New Roman" w:hAnsi="Times New Roman"/>
                <w:b/>
                <w:lang w:eastAsia="ru-RU"/>
              </w:rPr>
              <w:t xml:space="preserve"> </w:t>
            </w:r>
            <w:proofErr w:type="spellStart"/>
            <w:r w:rsidRPr="00993057">
              <w:rPr>
                <w:rFonts w:ascii="Times New Roman" w:hAnsi="Times New Roman"/>
                <w:b/>
                <w:lang w:eastAsia="ru-RU"/>
              </w:rPr>
              <w:t>статей</w:t>
            </w:r>
            <w:proofErr w:type="spellEnd"/>
          </w:p>
          <w:p w14:paraId="714AEB69" w14:textId="77777777" w:rsidR="004B3857" w:rsidRPr="00993057" w:rsidRDefault="004B3857" w:rsidP="00711417">
            <w:pPr>
              <w:tabs>
                <w:tab w:val="left" w:pos="3600"/>
              </w:tabs>
              <w:jc w:val="both"/>
              <w:rPr>
                <w:rFonts w:ascii="Times New Roman" w:hAnsi="Times New Roman"/>
                <w:b/>
                <w:lang w:eastAsia="ru-RU"/>
              </w:rPr>
            </w:pPr>
          </w:p>
        </w:tc>
        <w:tc>
          <w:tcPr>
            <w:tcW w:w="5461" w:type="dxa"/>
            <w:gridSpan w:val="3"/>
            <w:tcBorders>
              <w:top w:val="single" w:sz="4" w:space="0" w:color="auto"/>
              <w:left w:val="single" w:sz="4" w:space="0" w:color="auto"/>
              <w:bottom w:val="single" w:sz="4" w:space="0" w:color="auto"/>
              <w:right w:val="single" w:sz="4" w:space="0" w:color="auto"/>
            </w:tcBorders>
            <w:shd w:val="clear" w:color="auto" w:fill="D9D9D9"/>
            <w:hideMark/>
          </w:tcPr>
          <w:p w14:paraId="62361BB8" w14:textId="77777777" w:rsidR="004B3857" w:rsidRPr="00993057" w:rsidRDefault="004B3857" w:rsidP="00711417">
            <w:pPr>
              <w:tabs>
                <w:tab w:val="left" w:pos="3600"/>
              </w:tabs>
              <w:jc w:val="center"/>
              <w:rPr>
                <w:rFonts w:ascii="Times New Roman" w:hAnsi="Times New Roman"/>
                <w:b/>
                <w:lang w:val="ru-RU" w:eastAsia="ru-RU"/>
              </w:rPr>
            </w:pPr>
            <w:r w:rsidRPr="00993057">
              <w:rPr>
                <w:rFonts w:ascii="Times New Roman" w:hAnsi="Times New Roman"/>
                <w:b/>
                <w:lang w:val="ru-RU" w:eastAsia="ru-RU"/>
              </w:rPr>
              <w:t>Данные за последние три года</w:t>
            </w:r>
          </w:p>
        </w:tc>
      </w:tr>
      <w:tr w:rsidR="004B3857" w:rsidRPr="00993057" w14:paraId="41F8C4B6" w14:textId="77777777" w:rsidTr="00DE3A67">
        <w:trPr>
          <w:trHeight w:val="328"/>
        </w:trPr>
        <w:tc>
          <w:tcPr>
            <w:tcW w:w="4522" w:type="dxa"/>
            <w:vMerge/>
            <w:tcBorders>
              <w:top w:val="single" w:sz="4" w:space="0" w:color="auto"/>
              <w:left w:val="single" w:sz="4" w:space="0" w:color="auto"/>
              <w:bottom w:val="single" w:sz="4" w:space="0" w:color="auto"/>
              <w:right w:val="single" w:sz="4" w:space="0" w:color="auto"/>
            </w:tcBorders>
            <w:vAlign w:val="center"/>
            <w:hideMark/>
          </w:tcPr>
          <w:p w14:paraId="3047CC35" w14:textId="77777777" w:rsidR="004B3857" w:rsidRPr="00993057" w:rsidRDefault="004B3857" w:rsidP="00711417">
            <w:pPr>
              <w:rPr>
                <w:rFonts w:ascii="Times New Roman" w:hAnsi="Times New Roman"/>
                <w:b/>
                <w:sz w:val="22"/>
                <w:lang w:val="ru-RU" w:eastAsia="ru-RU"/>
              </w:rPr>
            </w:pPr>
          </w:p>
        </w:tc>
        <w:tc>
          <w:tcPr>
            <w:tcW w:w="1829" w:type="dxa"/>
            <w:tcBorders>
              <w:top w:val="single" w:sz="4" w:space="0" w:color="auto"/>
              <w:left w:val="single" w:sz="4" w:space="0" w:color="auto"/>
              <w:bottom w:val="single" w:sz="4" w:space="0" w:color="auto"/>
              <w:right w:val="single" w:sz="4" w:space="0" w:color="auto"/>
            </w:tcBorders>
            <w:shd w:val="clear" w:color="auto" w:fill="D9D9D9"/>
            <w:hideMark/>
          </w:tcPr>
          <w:p w14:paraId="4D71DD5A" w14:textId="77777777" w:rsidR="004B3857" w:rsidRPr="00993057" w:rsidRDefault="004B3857" w:rsidP="00711417">
            <w:pPr>
              <w:tabs>
                <w:tab w:val="left" w:pos="3600"/>
              </w:tabs>
              <w:jc w:val="center"/>
              <w:rPr>
                <w:rFonts w:ascii="Times New Roman" w:hAnsi="Times New Roman"/>
                <w:b/>
                <w:snapToGrid w:val="0"/>
                <w:lang w:eastAsia="ru-RU"/>
              </w:rPr>
            </w:pPr>
            <w:r w:rsidRPr="00993057">
              <w:rPr>
                <w:rFonts w:ascii="Times New Roman" w:hAnsi="Times New Roman"/>
                <w:b/>
                <w:snapToGrid w:val="0"/>
                <w:lang w:eastAsia="ru-RU"/>
              </w:rPr>
              <w:t>20___г</w:t>
            </w:r>
          </w:p>
        </w:tc>
        <w:tc>
          <w:tcPr>
            <w:tcW w:w="1816" w:type="dxa"/>
            <w:tcBorders>
              <w:top w:val="single" w:sz="4" w:space="0" w:color="auto"/>
              <w:left w:val="single" w:sz="4" w:space="0" w:color="auto"/>
              <w:bottom w:val="single" w:sz="4" w:space="0" w:color="auto"/>
              <w:right w:val="single" w:sz="4" w:space="0" w:color="auto"/>
            </w:tcBorders>
            <w:shd w:val="clear" w:color="auto" w:fill="D9D9D9"/>
            <w:hideMark/>
          </w:tcPr>
          <w:p w14:paraId="2445A634" w14:textId="77777777" w:rsidR="004B3857" w:rsidRPr="00993057" w:rsidRDefault="004B3857" w:rsidP="00711417">
            <w:pPr>
              <w:tabs>
                <w:tab w:val="left" w:pos="3600"/>
              </w:tabs>
              <w:jc w:val="center"/>
              <w:rPr>
                <w:rFonts w:ascii="Times New Roman" w:hAnsi="Times New Roman"/>
                <w:b/>
                <w:snapToGrid w:val="0"/>
                <w:lang w:eastAsia="ru-RU"/>
              </w:rPr>
            </w:pPr>
            <w:r w:rsidRPr="00993057">
              <w:rPr>
                <w:rFonts w:ascii="Times New Roman" w:hAnsi="Times New Roman"/>
                <w:b/>
                <w:snapToGrid w:val="0"/>
                <w:lang w:eastAsia="ru-RU"/>
              </w:rPr>
              <w:t>20___г</w:t>
            </w:r>
          </w:p>
        </w:tc>
        <w:tc>
          <w:tcPr>
            <w:tcW w:w="1816" w:type="dxa"/>
            <w:tcBorders>
              <w:top w:val="single" w:sz="4" w:space="0" w:color="auto"/>
              <w:left w:val="single" w:sz="4" w:space="0" w:color="auto"/>
              <w:bottom w:val="single" w:sz="4" w:space="0" w:color="auto"/>
              <w:right w:val="single" w:sz="4" w:space="0" w:color="auto"/>
            </w:tcBorders>
            <w:shd w:val="clear" w:color="auto" w:fill="D9D9D9"/>
            <w:hideMark/>
          </w:tcPr>
          <w:p w14:paraId="1F05F0EF" w14:textId="77777777" w:rsidR="004B3857" w:rsidRPr="00993057" w:rsidRDefault="004B3857" w:rsidP="00711417">
            <w:pPr>
              <w:tabs>
                <w:tab w:val="left" w:pos="3600"/>
              </w:tabs>
              <w:jc w:val="center"/>
              <w:rPr>
                <w:rFonts w:ascii="Times New Roman" w:hAnsi="Times New Roman"/>
                <w:b/>
                <w:snapToGrid w:val="0"/>
                <w:lang w:eastAsia="ru-RU"/>
              </w:rPr>
            </w:pPr>
            <w:r w:rsidRPr="00993057">
              <w:rPr>
                <w:rFonts w:ascii="Times New Roman" w:hAnsi="Times New Roman"/>
                <w:b/>
                <w:snapToGrid w:val="0"/>
                <w:lang w:eastAsia="ru-RU"/>
              </w:rPr>
              <w:t>20___г</w:t>
            </w:r>
          </w:p>
        </w:tc>
      </w:tr>
      <w:tr w:rsidR="004B3857" w:rsidRPr="00993057" w14:paraId="1BE68C63" w14:textId="77777777" w:rsidTr="00DE3A67">
        <w:trPr>
          <w:trHeight w:val="223"/>
        </w:trPr>
        <w:tc>
          <w:tcPr>
            <w:tcW w:w="9983"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7F9F4352" w14:textId="77777777" w:rsidR="004B3857" w:rsidRPr="00993057" w:rsidRDefault="004B3857" w:rsidP="00711417">
            <w:pPr>
              <w:tabs>
                <w:tab w:val="left" w:pos="3600"/>
              </w:tabs>
              <w:jc w:val="center"/>
              <w:rPr>
                <w:rFonts w:ascii="Times New Roman" w:hAnsi="Times New Roman"/>
                <w:b/>
                <w:snapToGrid w:val="0"/>
                <w:sz w:val="20"/>
                <w:szCs w:val="20"/>
                <w:lang w:eastAsia="ru-RU"/>
              </w:rPr>
            </w:pPr>
            <w:proofErr w:type="spellStart"/>
            <w:r w:rsidRPr="00993057">
              <w:rPr>
                <w:rFonts w:ascii="Times New Roman" w:hAnsi="Times New Roman"/>
                <w:b/>
                <w:snapToGrid w:val="0"/>
                <w:sz w:val="20"/>
                <w:szCs w:val="20"/>
                <w:lang w:eastAsia="ru-RU"/>
              </w:rPr>
              <w:t>Информация</w:t>
            </w:r>
            <w:proofErr w:type="spellEnd"/>
            <w:r w:rsidRPr="00993057">
              <w:rPr>
                <w:rFonts w:ascii="Times New Roman" w:hAnsi="Times New Roman"/>
                <w:b/>
                <w:snapToGrid w:val="0"/>
                <w:sz w:val="20"/>
                <w:szCs w:val="20"/>
                <w:lang w:eastAsia="ru-RU"/>
              </w:rPr>
              <w:t xml:space="preserve"> </w:t>
            </w:r>
            <w:proofErr w:type="spellStart"/>
            <w:r w:rsidRPr="00993057">
              <w:rPr>
                <w:rFonts w:ascii="Times New Roman" w:hAnsi="Times New Roman"/>
                <w:b/>
                <w:snapToGrid w:val="0"/>
                <w:sz w:val="20"/>
                <w:szCs w:val="20"/>
                <w:lang w:eastAsia="ru-RU"/>
              </w:rPr>
              <w:t>из</w:t>
            </w:r>
            <w:proofErr w:type="spellEnd"/>
            <w:r w:rsidRPr="00993057">
              <w:rPr>
                <w:rFonts w:ascii="Times New Roman" w:hAnsi="Times New Roman"/>
                <w:b/>
                <w:snapToGrid w:val="0"/>
                <w:sz w:val="20"/>
                <w:szCs w:val="20"/>
                <w:lang w:eastAsia="ru-RU"/>
              </w:rPr>
              <w:t xml:space="preserve"> </w:t>
            </w:r>
            <w:proofErr w:type="spellStart"/>
            <w:r w:rsidRPr="00993057">
              <w:rPr>
                <w:rFonts w:ascii="Times New Roman" w:hAnsi="Times New Roman"/>
                <w:b/>
                <w:snapToGrid w:val="0"/>
                <w:sz w:val="20"/>
                <w:szCs w:val="20"/>
                <w:lang w:eastAsia="ru-RU"/>
              </w:rPr>
              <w:t>балансового</w:t>
            </w:r>
            <w:proofErr w:type="spellEnd"/>
            <w:r w:rsidRPr="00993057">
              <w:rPr>
                <w:rFonts w:ascii="Times New Roman" w:hAnsi="Times New Roman"/>
                <w:b/>
                <w:snapToGrid w:val="0"/>
                <w:sz w:val="20"/>
                <w:szCs w:val="20"/>
                <w:lang w:eastAsia="ru-RU"/>
              </w:rPr>
              <w:t xml:space="preserve"> </w:t>
            </w:r>
            <w:proofErr w:type="spellStart"/>
            <w:r w:rsidRPr="00993057">
              <w:rPr>
                <w:rFonts w:ascii="Times New Roman" w:hAnsi="Times New Roman"/>
                <w:b/>
                <w:snapToGrid w:val="0"/>
                <w:sz w:val="20"/>
                <w:szCs w:val="20"/>
                <w:lang w:eastAsia="ru-RU"/>
              </w:rPr>
              <w:t>отчета</w:t>
            </w:r>
            <w:proofErr w:type="spellEnd"/>
          </w:p>
        </w:tc>
      </w:tr>
      <w:tr w:rsidR="004B3857" w:rsidRPr="00993057" w14:paraId="11707CAB" w14:textId="77777777" w:rsidTr="00DE3A67">
        <w:trPr>
          <w:trHeight w:val="223"/>
        </w:trPr>
        <w:tc>
          <w:tcPr>
            <w:tcW w:w="4522" w:type="dxa"/>
            <w:tcBorders>
              <w:top w:val="single" w:sz="4" w:space="0" w:color="auto"/>
              <w:left w:val="single" w:sz="4" w:space="0" w:color="auto"/>
              <w:bottom w:val="single" w:sz="4" w:space="0" w:color="auto"/>
              <w:right w:val="single" w:sz="4" w:space="0" w:color="auto"/>
            </w:tcBorders>
            <w:hideMark/>
          </w:tcPr>
          <w:p w14:paraId="76A48582" w14:textId="77777777" w:rsidR="004B3857" w:rsidRPr="00993057" w:rsidRDefault="004B3857" w:rsidP="00711417">
            <w:pPr>
              <w:tabs>
                <w:tab w:val="left" w:pos="3600"/>
              </w:tabs>
              <w:jc w:val="both"/>
              <w:rPr>
                <w:rFonts w:ascii="Times New Roman" w:hAnsi="Times New Roman"/>
                <w:b/>
                <w:snapToGrid w:val="0"/>
                <w:sz w:val="20"/>
                <w:szCs w:val="20"/>
                <w:lang w:eastAsia="ru-RU"/>
              </w:rPr>
            </w:pPr>
            <w:proofErr w:type="spellStart"/>
            <w:r w:rsidRPr="00993057">
              <w:rPr>
                <w:rFonts w:ascii="Times New Roman" w:hAnsi="Times New Roman"/>
                <w:b/>
                <w:sz w:val="20"/>
                <w:szCs w:val="20"/>
                <w:lang w:eastAsia="ru-RU"/>
              </w:rPr>
              <w:t>Активы</w:t>
            </w:r>
            <w:proofErr w:type="spellEnd"/>
          </w:p>
        </w:tc>
        <w:tc>
          <w:tcPr>
            <w:tcW w:w="1829" w:type="dxa"/>
            <w:tcBorders>
              <w:top w:val="single" w:sz="4" w:space="0" w:color="auto"/>
              <w:left w:val="single" w:sz="4" w:space="0" w:color="auto"/>
              <w:bottom w:val="single" w:sz="4" w:space="0" w:color="auto"/>
              <w:right w:val="single" w:sz="4" w:space="0" w:color="auto"/>
            </w:tcBorders>
          </w:tcPr>
          <w:p w14:paraId="20A2BA60" w14:textId="77777777" w:rsidR="004B3857" w:rsidRPr="00993057" w:rsidRDefault="004B3857" w:rsidP="00711417">
            <w:pPr>
              <w:tabs>
                <w:tab w:val="left" w:pos="3600"/>
              </w:tabs>
              <w:jc w:val="both"/>
              <w:rPr>
                <w:rFonts w:ascii="Times New Roman" w:hAnsi="Times New Roman"/>
                <w:b/>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1DD4A8F4" w14:textId="77777777" w:rsidR="004B3857" w:rsidRPr="00993057" w:rsidRDefault="004B3857" w:rsidP="00711417">
            <w:pPr>
              <w:tabs>
                <w:tab w:val="left" w:pos="3600"/>
              </w:tabs>
              <w:jc w:val="both"/>
              <w:rPr>
                <w:rFonts w:ascii="Times New Roman" w:hAnsi="Times New Roman"/>
                <w:b/>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02625556" w14:textId="77777777" w:rsidR="004B3857" w:rsidRPr="00993057" w:rsidRDefault="004B3857" w:rsidP="00711417">
            <w:pPr>
              <w:tabs>
                <w:tab w:val="left" w:pos="3600"/>
              </w:tabs>
              <w:jc w:val="both"/>
              <w:rPr>
                <w:rFonts w:ascii="Times New Roman" w:hAnsi="Times New Roman"/>
                <w:b/>
                <w:snapToGrid w:val="0"/>
                <w:sz w:val="20"/>
                <w:szCs w:val="20"/>
                <w:lang w:eastAsia="ru-RU"/>
              </w:rPr>
            </w:pPr>
          </w:p>
        </w:tc>
      </w:tr>
      <w:tr w:rsidR="004B3857" w:rsidRPr="00993057" w14:paraId="5057586C" w14:textId="77777777" w:rsidTr="00DE3A67">
        <w:trPr>
          <w:trHeight w:val="239"/>
        </w:trPr>
        <w:tc>
          <w:tcPr>
            <w:tcW w:w="4522" w:type="dxa"/>
            <w:tcBorders>
              <w:top w:val="single" w:sz="4" w:space="0" w:color="auto"/>
              <w:left w:val="single" w:sz="4" w:space="0" w:color="auto"/>
              <w:bottom w:val="single" w:sz="4" w:space="0" w:color="auto"/>
              <w:right w:val="single" w:sz="4" w:space="0" w:color="auto"/>
            </w:tcBorders>
            <w:hideMark/>
          </w:tcPr>
          <w:p w14:paraId="236B56FC" w14:textId="77777777" w:rsidR="004B3857" w:rsidRPr="00993057" w:rsidRDefault="004B3857" w:rsidP="00711417">
            <w:pPr>
              <w:autoSpaceDE w:val="0"/>
              <w:autoSpaceDN w:val="0"/>
              <w:adjustRightInd w:val="0"/>
              <w:rPr>
                <w:rFonts w:ascii="Times New Roman" w:hAnsi="Times New Roman"/>
                <w:sz w:val="20"/>
                <w:szCs w:val="20"/>
                <w:lang w:eastAsia="ru-RU"/>
              </w:rPr>
            </w:pPr>
            <w:r w:rsidRPr="00993057">
              <w:rPr>
                <w:rFonts w:ascii="Times New Roman" w:hAnsi="Times New Roman"/>
                <w:b/>
                <w:bCs/>
                <w:noProof/>
                <w:sz w:val="20"/>
                <w:szCs w:val="20"/>
              </w:rPr>
              <w:t>I. Долгосрочные активы</w:t>
            </w:r>
          </w:p>
        </w:tc>
        <w:tc>
          <w:tcPr>
            <w:tcW w:w="1829" w:type="dxa"/>
            <w:tcBorders>
              <w:top w:val="single" w:sz="4" w:space="0" w:color="auto"/>
              <w:left w:val="single" w:sz="4" w:space="0" w:color="auto"/>
              <w:bottom w:val="single" w:sz="4" w:space="0" w:color="auto"/>
              <w:right w:val="single" w:sz="4" w:space="0" w:color="auto"/>
            </w:tcBorders>
          </w:tcPr>
          <w:p w14:paraId="67F4C821" w14:textId="77777777" w:rsidR="004B3857" w:rsidRPr="00993057" w:rsidRDefault="004B3857" w:rsidP="0071141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34AE77E0" w14:textId="77777777" w:rsidR="004B3857" w:rsidRPr="00993057" w:rsidRDefault="004B3857" w:rsidP="0071141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243996B5" w14:textId="77777777" w:rsidR="004B3857" w:rsidRPr="00993057" w:rsidRDefault="004B3857" w:rsidP="00711417">
            <w:pPr>
              <w:tabs>
                <w:tab w:val="left" w:pos="3600"/>
              </w:tabs>
              <w:jc w:val="both"/>
              <w:rPr>
                <w:rFonts w:ascii="Times New Roman" w:hAnsi="Times New Roman"/>
                <w:snapToGrid w:val="0"/>
                <w:sz w:val="20"/>
                <w:szCs w:val="20"/>
                <w:lang w:eastAsia="ru-RU"/>
              </w:rPr>
            </w:pPr>
          </w:p>
        </w:tc>
      </w:tr>
      <w:tr w:rsidR="004B3857" w:rsidRPr="00993057" w14:paraId="354C93A5" w14:textId="77777777" w:rsidTr="00DE3A67">
        <w:trPr>
          <w:cantSplit/>
          <w:trHeight w:val="223"/>
        </w:trPr>
        <w:tc>
          <w:tcPr>
            <w:tcW w:w="4522" w:type="dxa"/>
            <w:tcBorders>
              <w:top w:val="single" w:sz="4" w:space="0" w:color="auto"/>
              <w:left w:val="single" w:sz="4" w:space="0" w:color="auto"/>
              <w:bottom w:val="single" w:sz="4" w:space="0" w:color="auto"/>
              <w:right w:val="single" w:sz="4" w:space="0" w:color="auto"/>
            </w:tcBorders>
            <w:hideMark/>
          </w:tcPr>
          <w:p w14:paraId="41E809B1" w14:textId="77777777" w:rsidR="004B3857" w:rsidRPr="00993057" w:rsidRDefault="004B3857" w:rsidP="00711417">
            <w:pPr>
              <w:tabs>
                <w:tab w:val="left" w:pos="3600"/>
              </w:tabs>
              <w:rPr>
                <w:rFonts w:ascii="Times New Roman" w:hAnsi="Times New Roman"/>
                <w:sz w:val="20"/>
                <w:szCs w:val="20"/>
                <w:lang w:eastAsia="ru-RU"/>
              </w:rPr>
            </w:pPr>
            <w:proofErr w:type="spellStart"/>
            <w:r w:rsidRPr="00993057">
              <w:rPr>
                <w:rFonts w:ascii="Times New Roman" w:hAnsi="Times New Roman"/>
                <w:sz w:val="20"/>
                <w:szCs w:val="20"/>
                <w:lang w:eastAsia="ru-RU"/>
              </w:rPr>
              <w:t>Основные</w:t>
            </w:r>
            <w:proofErr w:type="spellEnd"/>
            <w:r w:rsidRPr="00993057">
              <w:rPr>
                <w:rFonts w:ascii="Times New Roman" w:hAnsi="Times New Roman"/>
                <w:sz w:val="20"/>
                <w:szCs w:val="20"/>
                <w:lang w:eastAsia="ru-RU"/>
              </w:rPr>
              <w:t xml:space="preserve"> </w:t>
            </w:r>
            <w:proofErr w:type="spellStart"/>
            <w:r w:rsidRPr="00993057">
              <w:rPr>
                <w:rFonts w:ascii="Times New Roman" w:hAnsi="Times New Roman"/>
                <w:sz w:val="20"/>
                <w:szCs w:val="20"/>
                <w:lang w:eastAsia="ru-RU"/>
              </w:rPr>
              <w:t>средства</w:t>
            </w:r>
            <w:proofErr w:type="spellEnd"/>
          </w:p>
        </w:tc>
        <w:tc>
          <w:tcPr>
            <w:tcW w:w="1829" w:type="dxa"/>
            <w:tcBorders>
              <w:top w:val="single" w:sz="4" w:space="0" w:color="auto"/>
              <w:left w:val="single" w:sz="4" w:space="0" w:color="auto"/>
              <w:bottom w:val="single" w:sz="4" w:space="0" w:color="auto"/>
              <w:right w:val="single" w:sz="4" w:space="0" w:color="auto"/>
            </w:tcBorders>
          </w:tcPr>
          <w:p w14:paraId="7DC898B3" w14:textId="77777777" w:rsidR="004B3857" w:rsidRPr="00993057" w:rsidRDefault="004B3857" w:rsidP="0071141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1396FD39" w14:textId="77777777" w:rsidR="004B3857" w:rsidRPr="00993057" w:rsidRDefault="004B3857" w:rsidP="0071141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227D204B" w14:textId="77777777" w:rsidR="004B3857" w:rsidRPr="00993057" w:rsidRDefault="004B3857" w:rsidP="00711417">
            <w:pPr>
              <w:tabs>
                <w:tab w:val="left" w:pos="3600"/>
              </w:tabs>
              <w:jc w:val="both"/>
              <w:rPr>
                <w:rFonts w:ascii="Times New Roman" w:hAnsi="Times New Roman"/>
                <w:snapToGrid w:val="0"/>
                <w:sz w:val="20"/>
                <w:szCs w:val="20"/>
                <w:lang w:eastAsia="ru-RU"/>
              </w:rPr>
            </w:pPr>
          </w:p>
        </w:tc>
      </w:tr>
      <w:tr w:rsidR="004B3857" w:rsidRPr="00993057" w14:paraId="4DD7FDA0" w14:textId="77777777" w:rsidTr="00DE3A67">
        <w:trPr>
          <w:cantSplit/>
          <w:trHeight w:val="260"/>
        </w:trPr>
        <w:tc>
          <w:tcPr>
            <w:tcW w:w="4522" w:type="dxa"/>
            <w:tcBorders>
              <w:top w:val="single" w:sz="4" w:space="0" w:color="auto"/>
              <w:left w:val="single" w:sz="4" w:space="0" w:color="auto"/>
              <w:bottom w:val="single" w:sz="4" w:space="0" w:color="auto"/>
              <w:right w:val="single" w:sz="4" w:space="0" w:color="auto"/>
            </w:tcBorders>
            <w:hideMark/>
          </w:tcPr>
          <w:p w14:paraId="55C8F5D6" w14:textId="77777777" w:rsidR="004B3857" w:rsidRPr="00993057" w:rsidRDefault="004B3857" w:rsidP="00711417">
            <w:pPr>
              <w:tabs>
                <w:tab w:val="left" w:pos="3600"/>
              </w:tabs>
              <w:jc w:val="both"/>
              <w:rPr>
                <w:rFonts w:ascii="Times New Roman" w:hAnsi="Times New Roman"/>
                <w:sz w:val="20"/>
                <w:szCs w:val="20"/>
                <w:lang w:eastAsia="ru-RU"/>
              </w:rPr>
            </w:pPr>
            <w:proofErr w:type="spellStart"/>
            <w:r w:rsidRPr="00993057">
              <w:rPr>
                <w:rFonts w:ascii="Times New Roman" w:hAnsi="Times New Roman"/>
                <w:sz w:val="20"/>
                <w:szCs w:val="20"/>
                <w:lang w:eastAsia="ru-RU"/>
              </w:rPr>
              <w:t>Нематериальные</w:t>
            </w:r>
            <w:proofErr w:type="spellEnd"/>
            <w:r w:rsidRPr="00993057">
              <w:rPr>
                <w:rFonts w:ascii="Times New Roman" w:hAnsi="Times New Roman"/>
                <w:sz w:val="20"/>
                <w:szCs w:val="20"/>
                <w:lang w:eastAsia="ru-RU"/>
              </w:rPr>
              <w:t xml:space="preserve"> </w:t>
            </w:r>
            <w:proofErr w:type="spellStart"/>
            <w:r w:rsidRPr="00993057">
              <w:rPr>
                <w:rFonts w:ascii="Times New Roman" w:hAnsi="Times New Roman"/>
                <w:sz w:val="20"/>
                <w:szCs w:val="20"/>
                <w:lang w:eastAsia="ru-RU"/>
              </w:rPr>
              <w:t>активы</w:t>
            </w:r>
            <w:proofErr w:type="spellEnd"/>
          </w:p>
        </w:tc>
        <w:tc>
          <w:tcPr>
            <w:tcW w:w="1829" w:type="dxa"/>
            <w:tcBorders>
              <w:top w:val="single" w:sz="4" w:space="0" w:color="auto"/>
              <w:left w:val="single" w:sz="4" w:space="0" w:color="auto"/>
              <w:bottom w:val="single" w:sz="4" w:space="0" w:color="auto"/>
              <w:right w:val="single" w:sz="4" w:space="0" w:color="auto"/>
            </w:tcBorders>
          </w:tcPr>
          <w:p w14:paraId="198BE4DE" w14:textId="77777777" w:rsidR="004B3857" w:rsidRPr="00993057" w:rsidRDefault="004B3857" w:rsidP="0071141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26D7CF20" w14:textId="77777777" w:rsidR="004B3857" w:rsidRPr="00993057" w:rsidRDefault="004B3857" w:rsidP="0071141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4031B420" w14:textId="77777777" w:rsidR="004B3857" w:rsidRPr="00993057" w:rsidRDefault="004B3857" w:rsidP="00711417">
            <w:pPr>
              <w:tabs>
                <w:tab w:val="left" w:pos="3600"/>
              </w:tabs>
              <w:jc w:val="both"/>
              <w:rPr>
                <w:rFonts w:ascii="Times New Roman" w:hAnsi="Times New Roman"/>
                <w:snapToGrid w:val="0"/>
                <w:sz w:val="20"/>
                <w:szCs w:val="20"/>
                <w:lang w:eastAsia="ru-RU"/>
              </w:rPr>
            </w:pPr>
          </w:p>
        </w:tc>
      </w:tr>
      <w:tr w:rsidR="004B3857" w:rsidRPr="00993057" w14:paraId="7A5B3AFE" w14:textId="77777777" w:rsidTr="00DE3A67">
        <w:trPr>
          <w:cantSplit/>
          <w:trHeight w:val="267"/>
        </w:trPr>
        <w:tc>
          <w:tcPr>
            <w:tcW w:w="4522" w:type="dxa"/>
            <w:tcBorders>
              <w:top w:val="single" w:sz="4" w:space="0" w:color="auto"/>
              <w:left w:val="single" w:sz="4" w:space="0" w:color="auto"/>
              <w:bottom w:val="single" w:sz="4" w:space="0" w:color="auto"/>
              <w:right w:val="single" w:sz="4" w:space="0" w:color="auto"/>
            </w:tcBorders>
            <w:hideMark/>
          </w:tcPr>
          <w:p w14:paraId="7229C055" w14:textId="77777777" w:rsidR="004B3857" w:rsidRPr="00993057" w:rsidRDefault="004B3857" w:rsidP="00711417">
            <w:pPr>
              <w:tabs>
                <w:tab w:val="left" w:pos="3600"/>
              </w:tabs>
              <w:rPr>
                <w:rFonts w:ascii="Times New Roman" w:hAnsi="Times New Roman"/>
                <w:sz w:val="20"/>
                <w:szCs w:val="20"/>
                <w:lang w:eastAsia="ru-RU"/>
              </w:rPr>
            </w:pPr>
            <w:proofErr w:type="spellStart"/>
            <w:r w:rsidRPr="00993057">
              <w:rPr>
                <w:rFonts w:ascii="Times New Roman" w:hAnsi="Times New Roman"/>
                <w:sz w:val="20"/>
                <w:szCs w:val="20"/>
                <w:lang w:eastAsia="ru-RU"/>
              </w:rPr>
              <w:t>Долгосрочные</w:t>
            </w:r>
            <w:proofErr w:type="spellEnd"/>
            <w:r w:rsidRPr="00993057">
              <w:rPr>
                <w:rFonts w:ascii="Times New Roman" w:hAnsi="Times New Roman"/>
                <w:sz w:val="20"/>
                <w:szCs w:val="20"/>
                <w:lang w:eastAsia="ru-RU"/>
              </w:rPr>
              <w:t xml:space="preserve"> </w:t>
            </w:r>
            <w:proofErr w:type="spellStart"/>
            <w:r w:rsidRPr="00993057">
              <w:rPr>
                <w:rFonts w:ascii="Times New Roman" w:hAnsi="Times New Roman"/>
                <w:sz w:val="20"/>
                <w:szCs w:val="20"/>
                <w:lang w:eastAsia="ru-RU"/>
              </w:rPr>
              <w:t>инвестиции</w:t>
            </w:r>
            <w:proofErr w:type="spellEnd"/>
          </w:p>
        </w:tc>
        <w:tc>
          <w:tcPr>
            <w:tcW w:w="1829" w:type="dxa"/>
            <w:tcBorders>
              <w:top w:val="single" w:sz="4" w:space="0" w:color="auto"/>
              <w:left w:val="single" w:sz="4" w:space="0" w:color="auto"/>
              <w:bottom w:val="single" w:sz="4" w:space="0" w:color="auto"/>
              <w:right w:val="single" w:sz="4" w:space="0" w:color="auto"/>
            </w:tcBorders>
          </w:tcPr>
          <w:p w14:paraId="46C47B95" w14:textId="77777777" w:rsidR="004B3857" w:rsidRPr="00993057" w:rsidRDefault="004B3857" w:rsidP="0071141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7AC5E2F5" w14:textId="77777777" w:rsidR="004B3857" w:rsidRPr="00993057" w:rsidRDefault="004B3857" w:rsidP="0071141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14A0DD6C" w14:textId="77777777" w:rsidR="004B3857" w:rsidRPr="00993057" w:rsidRDefault="004B3857" w:rsidP="00711417">
            <w:pPr>
              <w:tabs>
                <w:tab w:val="left" w:pos="3600"/>
              </w:tabs>
              <w:jc w:val="both"/>
              <w:rPr>
                <w:rFonts w:ascii="Times New Roman" w:hAnsi="Times New Roman"/>
                <w:snapToGrid w:val="0"/>
                <w:sz w:val="20"/>
                <w:szCs w:val="20"/>
                <w:lang w:eastAsia="ru-RU"/>
              </w:rPr>
            </w:pPr>
          </w:p>
        </w:tc>
      </w:tr>
      <w:tr w:rsidR="004B3857" w:rsidRPr="006F509D" w14:paraId="3BA705D1" w14:textId="77777777" w:rsidTr="00DE3A67">
        <w:trPr>
          <w:cantSplit/>
          <w:trHeight w:val="267"/>
        </w:trPr>
        <w:tc>
          <w:tcPr>
            <w:tcW w:w="4522" w:type="dxa"/>
            <w:tcBorders>
              <w:top w:val="single" w:sz="4" w:space="0" w:color="auto"/>
              <w:left w:val="single" w:sz="4" w:space="0" w:color="auto"/>
              <w:bottom w:val="single" w:sz="4" w:space="0" w:color="auto"/>
              <w:right w:val="single" w:sz="4" w:space="0" w:color="auto"/>
            </w:tcBorders>
            <w:hideMark/>
          </w:tcPr>
          <w:p w14:paraId="18F31C69" w14:textId="77777777" w:rsidR="004B3857" w:rsidRPr="00993057" w:rsidRDefault="004B3857" w:rsidP="00711417">
            <w:pPr>
              <w:tabs>
                <w:tab w:val="left" w:pos="3600"/>
              </w:tabs>
              <w:rPr>
                <w:rFonts w:ascii="Times New Roman" w:hAnsi="Times New Roman"/>
                <w:i/>
                <w:sz w:val="20"/>
                <w:szCs w:val="20"/>
                <w:lang w:val="ru-RU" w:eastAsia="ru-RU"/>
              </w:rPr>
            </w:pPr>
            <w:r w:rsidRPr="00993057">
              <w:rPr>
                <w:rFonts w:ascii="Times New Roman" w:hAnsi="Times New Roman"/>
                <w:i/>
                <w:sz w:val="20"/>
                <w:szCs w:val="20"/>
                <w:lang w:val="ru-RU" w:eastAsia="ru-RU"/>
              </w:rPr>
              <w:t>в т.ч.: капитальные вложения</w:t>
            </w:r>
          </w:p>
        </w:tc>
        <w:tc>
          <w:tcPr>
            <w:tcW w:w="1829" w:type="dxa"/>
            <w:tcBorders>
              <w:top w:val="single" w:sz="4" w:space="0" w:color="auto"/>
              <w:left w:val="single" w:sz="4" w:space="0" w:color="auto"/>
              <w:bottom w:val="single" w:sz="4" w:space="0" w:color="auto"/>
              <w:right w:val="single" w:sz="4" w:space="0" w:color="auto"/>
            </w:tcBorders>
          </w:tcPr>
          <w:p w14:paraId="41959E9E" w14:textId="77777777" w:rsidR="004B3857" w:rsidRPr="00993057" w:rsidRDefault="004B3857" w:rsidP="00711417">
            <w:pPr>
              <w:tabs>
                <w:tab w:val="left" w:pos="3600"/>
              </w:tabs>
              <w:jc w:val="both"/>
              <w:rPr>
                <w:rFonts w:ascii="Times New Roman" w:hAnsi="Times New Roman"/>
                <w:snapToGrid w:val="0"/>
                <w:sz w:val="20"/>
                <w:szCs w:val="20"/>
                <w:lang w:val="ru-RU" w:eastAsia="ru-RU"/>
              </w:rPr>
            </w:pPr>
          </w:p>
        </w:tc>
        <w:tc>
          <w:tcPr>
            <w:tcW w:w="1816" w:type="dxa"/>
            <w:tcBorders>
              <w:top w:val="single" w:sz="4" w:space="0" w:color="auto"/>
              <w:left w:val="single" w:sz="4" w:space="0" w:color="auto"/>
              <w:bottom w:val="single" w:sz="4" w:space="0" w:color="auto"/>
              <w:right w:val="single" w:sz="4" w:space="0" w:color="auto"/>
            </w:tcBorders>
          </w:tcPr>
          <w:p w14:paraId="23F2EF43" w14:textId="77777777" w:rsidR="004B3857" w:rsidRPr="00993057" w:rsidRDefault="004B3857" w:rsidP="00711417">
            <w:pPr>
              <w:tabs>
                <w:tab w:val="left" w:pos="3600"/>
              </w:tabs>
              <w:jc w:val="both"/>
              <w:rPr>
                <w:rFonts w:ascii="Times New Roman" w:hAnsi="Times New Roman"/>
                <w:snapToGrid w:val="0"/>
                <w:sz w:val="20"/>
                <w:szCs w:val="20"/>
                <w:lang w:val="ru-RU" w:eastAsia="ru-RU"/>
              </w:rPr>
            </w:pPr>
          </w:p>
        </w:tc>
        <w:tc>
          <w:tcPr>
            <w:tcW w:w="1816" w:type="dxa"/>
            <w:tcBorders>
              <w:top w:val="single" w:sz="4" w:space="0" w:color="auto"/>
              <w:left w:val="single" w:sz="4" w:space="0" w:color="auto"/>
              <w:bottom w:val="single" w:sz="4" w:space="0" w:color="auto"/>
              <w:right w:val="single" w:sz="4" w:space="0" w:color="auto"/>
            </w:tcBorders>
          </w:tcPr>
          <w:p w14:paraId="39D1AB57" w14:textId="77777777" w:rsidR="004B3857" w:rsidRPr="00993057" w:rsidRDefault="004B3857" w:rsidP="00711417">
            <w:pPr>
              <w:tabs>
                <w:tab w:val="left" w:pos="3600"/>
              </w:tabs>
              <w:jc w:val="both"/>
              <w:rPr>
                <w:rFonts w:ascii="Times New Roman" w:hAnsi="Times New Roman"/>
                <w:snapToGrid w:val="0"/>
                <w:sz w:val="20"/>
                <w:szCs w:val="20"/>
                <w:lang w:val="ru-RU" w:eastAsia="ru-RU"/>
              </w:rPr>
            </w:pPr>
          </w:p>
        </w:tc>
      </w:tr>
      <w:tr w:rsidR="004B3857" w:rsidRPr="00993057" w14:paraId="70FEAC54" w14:textId="77777777" w:rsidTr="00DE3A67">
        <w:trPr>
          <w:cantSplit/>
          <w:trHeight w:val="267"/>
        </w:trPr>
        <w:tc>
          <w:tcPr>
            <w:tcW w:w="4522" w:type="dxa"/>
            <w:tcBorders>
              <w:top w:val="single" w:sz="4" w:space="0" w:color="auto"/>
              <w:left w:val="single" w:sz="4" w:space="0" w:color="auto"/>
              <w:bottom w:val="single" w:sz="4" w:space="0" w:color="auto"/>
              <w:right w:val="single" w:sz="4" w:space="0" w:color="auto"/>
            </w:tcBorders>
          </w:tcPr>
          <w:p w14:paraId="1196FB45" w14:textId="77777777" w:rsidR="004B3857" w:rsidRPr="00993057" w:rsidRDefault="004B3857" w:rsidP="00711417">
            <w:pPr>
              <w:tabs>
                <w:tab w:val="left" w:pos="3600"/>
              </w:tabs>
              <w:rPr>
                <w:rFonts w:ascii="Times New Roman" w:hAnsi="Times New Roman"/>
                <w:sz w:val="20"/>
                <w:szCs w:val="20"/>
                <w:lang w:val="ru-RU" w:eastAsia="ru-RU"/>
              </w:rPr>
            </w:pPr>
          </w:p>
          <w:p w14:paraId="68323F76" w14:textId="77777777" w:rsidR="009271DB" w:rsidRPr="00993057" w:rsidRDefault="009271DB" w:rsidP="00711417">
            <w:pPr>
              <w:tabs>
                <w:tab w:val="left" w:pos="3600"/>
              </w:tabs>
              <w:rPr>
                <w:rFonts w:ascii="Times New Roman" w:hAnsi="Times New Roman"/>
                <w:sz w:val="20"/>
                <w:szCs w:val="20"/>
                <w:lang w:val="ru-RU" w:eastAsia="ru-RU"/>
              </w:rPr>
            </w:pPr>
            <w:r w:rsidRPr="00993057">
              <w:rPr>
                <w:rFonts w:ascii="Times New Roman" w:hAnsi="Times New Roman"/>
                <w:sz w:val="20"/>
                <w:szCs w:val="20"/>
                <w:lang w:val="ru-RU" w:eastAsia="ru-RU"/>
              </w:rPr>
              <w:t>,</w:t>
            </w:r>
          </w:p>
        </w:tc>
        <w:tc>
          <w:tcPr>
            <w:tcW w:w="1829" w:type="dxa"/>
            <w:tcBorders>
              <w:top w:val="single" w:sz="4" w:space="0" w:color="auto"/>
              <w:left w:val="single" w:sz="4" w:space="0" w:color="auto"/>
              <w:bottom w:val="single" w:sz="4" w:space="0" w:color="auto"/>
              <w:right w:val="single" w:sz="4" w:space="0" w:color="auto"/>
            </w:tcBorders>
          </w:tcPr>
          <w:p w14:paraId="6AB970F3" w14:textId="77777777" w:rsidR="004B3857" w:rsidRPr="00993057" w:rsidRDefault="004B3857" w:rsidP="00711417">
            <w:pPr>
              <w:tabs>
                <w:tab w:val="left" w:pos="3600"/>
              </w:tabs>
              <w:jc w:val="both"/>
              <w:rPr>
                <w:rFonts w:ascii="Times New Roman" w:hAnsi="Times New Roman"/>
                <w:snapToGrid w:val="0"/>
                <w:sz w:val="20"/>
                <w:szCs w:val="20"/>
                <w:lang w:val="ru-RU" w:eastAsia="ru-RU"/>
              </w:rPr>
            </w:pPr>
          </w:p>
        </w:tc>
        <w:tc>
          <w:tcPr>
            <w:tcW w:w="1816" w:type="dxa"/>
            <w:tcBorders>
              <w:top w:val="single" w:sz="4" w:space="0" w:color="auto"/>
              <w:left w:val="single" w:sz="4" w:space="0" w:color="auto"/>
              <w:bottom w:val="single" w:sz="4" w:space="0" w:color="auto"/>
              <w:right w:val="single" w:sz="4" w:space="0" w:color="auto"/>
            </w:tcBorders>
          </w:tcPr>
          <w:p w14:paraId="672F075F" w14:textId="77777777" w:rsidR="004B3857" w:rsidRPr="00993057" w:rsidRDefault="004B3857" w:rsidP="00711417">
            <w:pPr>
              <w:tabs>
                <w:tab w:val="left" w:pos="3600"/>
              </w:tabs>
              <w:jc w:val="both"/>
              <w:rPr>
                <w:rFonts w:ascii="Times New Roman" w:hAnsi="Times New Roman"/>
                <w:snapToGrid w:val="0"/>
                <w:sz w:val="20"/>
                <w:szCs w:val="20"/>
                <w:lang w:val="ru-RU" w:eastAsia="ru-RU"/>
              </w:rPr>
            </w:pPr>
          </w:p>
        </w:tc>
        <w:tc>
          <w:tcPr>
            <w:tcW w:w="1816" w:type="dxa"/>
            <w:tcBorders>
              <w:top w:val="single" w:sz="4" w:space="0" w:color="auto"/>
              <w:left w:val="single" w:sz="4" w:space="0" w:color="auto"/>
              <w:bottom w:val="single" w:sz="4" w:space="0" w:color="auto"/>
              <w:right w:val="single" w:sz="4" w:space="0" w:color="auto"/>
            </w:tcBorders>
          </w:tcPr>
          <w:p w14:paraId="123AB356" w14:textId="77777777" w:rsidR="004B3857" w:rsidRPr="00993057" w:rsidRDefault="004B3857" w:rsidP="00711417">
            <w:pPr>
              <w:tabs>
                <w:tab w:val="left" w:pos="3600"/>
              </w:tabs>
              <w:jc w:val="both"/>
              <w:rPr>
                <w:rFonts w:ascii="Times New Roman" w:hAnsi="Times New Roman"/>
                <w:snapToGrid w:val="0"/>
                <w:sz w:val="20"/>
                <w:szCs w:val="20"/>
                <w:lang w:val="ru-RU" w:eastAsia="ru-RU"/>
              </w:rPr>
            </w:pPr>
          </w:p>
        </w:tc>
      </w:tr>
      <w:tr w:rsidR="004B3857" w:rsidRPr="00993057" w14:paraId="776EC932" w14:textId="77777777" w:rsidTr="00DE3A67">
        <w:trPr>
          <w:cantSplit/>
          <w:trHeight w:val="267"/>
        </w:trPr>
        <w:tc>
          <w:tcPr>
            <w:tcW w:w="4522" w:type="dxa"/>
            <w:tcBorders>
              <w:top w:val="single" w:sz="4" w:space="0" w:color="auto"/>
              <w:left w:val="single" w:sz="4" w:space="0" w:color="auto"/>
              <w:bottom w:val="single" w:sz="4" w:space="0" w:color="auto"/>
              <w:right w:val="single" w:sz="4" w:space="0" w:color="auto"/>
            </w:tcBorders>
            <w:hideMark/>
          </w:tcPr>
          <w:p w14:paraId="7525F44B" w14:textId="77777777" w:rsidR="004B3857" w:rsidRPr="00993057" w:rsidRDefault="004B3857" w:rsidP="00711417">
            <w:pPr>
              <w:autoSpaceDE w:val="0"/>
              <w:autoSpaceDN w:val="0"/>
              <w:adjustRightInd w:val="0"/>
              <w:rPr>
                <w:rFonts w:ascii="Times New Roman" w:hAnsi="Times New Roman"/>
                <w:sz w:val="20"/>
                <w:szCs w:val="20"/>
                <w:lang w:eastAsia="ru-RU"/>
              </w:rPr>
            </w:pPr>
            <w:r w:rsidRPr="00993057">
              <w:rPr>
                <w:rFonts w:ascii="Times New Roman" w:hAnsi="Times New Roman"/>
                <w:b/>
                <w:bCs/>
                <w:noProof/>
                <w:sz w:val="20"/>
                <w:szCs w:val="20"/>
              </w:rPr>
              <w:t>II. Текущие активы</w:t>
            </w:r>
          </w:p>
        </w:tc>
        <w:tc>
          <w:tcPr>
            <w:tcW w:w="1829" w:type="dxa"/>
            <w:tcBorders>
              <w:top w:val="single" w:sz="4" w:space="0" w:color="auto"/>
              <w:left w:val="single" w:sz="4" w:space="0" w:color="auto"/>
              <w:bottom w:val="single" w:sz="4" w:space="0" w:color="auto"/>
              <w:right w:val="single" w:sz="4" w:space="0" w:color="auto"/>
            </w:tcBorders>
          </w:tcPr>
          <w:p w14:paraId="4C19E319" w14:textId="77777777" w:rsidR="004B3857" w:rsidRPr="00993057" w:rsidRDefault="004B3857" w:rsidP="0071141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182A07AF" w14:textId="77777777" w:rsidR="004B3857" w:rsidRPr="00993057" w:rsidRDefault="004B3857" w:rsidP="0071141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1F7570A2" w14:textId="77777777" w:rsidR="004B3857" w:rsidRPr="00993057" w:rsidRDefault="004B3857" w:rsidP="00711417">
            <w:pPr>
              <w:tabs>
                <w:tab w:val="left" w:pos="3600"/>
              </w:tabs>
              <w:jc w:val="both"/>
              <w:rPr>
                <w:rFonts w:ascii="Times New Roman" w:hAnsi="Times New Roman"/>
                <w:snapToGrid w:val="0"/>
                <w:sz w:val="20"/>
                <w:szCs w:val="20"/>
                <w:lang w:eastAsia="ru-RU"/>
              </w:rPr>
            </w:pPr>
          </w:p>
        </w:tc>
      </w:tr>
      <w:tr w:rsidR="004B3857" w:rsidRPr="00993057" w14:paraId="467017FC" w14:textId="77777777" w:rsidTr="00DE3A67">
        <w:trPr>
          <w:cantSplit/>
          <w:trHeight w:val="267"/>
        </w:trPr>
        <w:tc>
          <w:tcPr>
            <w:tcW w:w="4522" w:type="dxa"/>
            <w:tcBorders>
              <w:top w:val="single" w:sz="4" w:space="0" w:color="auto"/>
              <w:left w:val="single" w:sz="4" w:space="0" w:color="auto"/>
              <w:bottom w:val="single" w:sz="4" w:space="0" w:color="auto"/>
              <w:right w:val="single" w:sz="4" w:space="0" w:color="auto"/>
            </w:tcBorders>
            <w:hideMark/>
          </w:tcPr>
          <w:p w14:paraId="702974E7" w14:textId="77777777" w:rsidR="004B3857" w:rsidRPr="00993057" w:rsidRDefault="004B3857" w:rsidP="00711417">
            <w:pPr>
              <w:tabs>
                <w:tab w:val="left" w:pos="3600"/>
              </w:tabs>
              <w:rPr>
                <w:rFonts w:ascii="Times New Roman" w:hAnsi="Times New Roman"/>
                <w:sz w:val="20"/>
                <w:szCs w:val="20"/>
                <w:lang w:eastAsia="ru-RU"/>
              </w:rPr>
            </w:pPr>
            <w:proofErr w:type="spellStart"/>
            <w:r w:rsidRPr="00993057">
              <w:rPr>
                <w:rFonts w:ascii="Times New Roman" w:hAnsi="Times New Roman"/>
                <w:sz w:val="20"/>
                <w:szCs w:val="20"/>
                <w:lang w:eastAsia="ru-RU"/>
              </w:rPr>
              <w:t>Товарно-материальные</w:t>
            </w:r>
            <w:proofErr w:type="spellEnd"/>
            <w:r w:rsidRPr="00993057">
              <w:rPr>
                <w:rFonts w:ascii="Times New Roman" w:hAnsi="Times New Roman"/>
                <w:sz w:val="20"/>
                <w:szCs w:val="20"/>
                <w:lang w:eastAsia="ru-RU"/>
              </w:rPr>
              <w:t xml:space="preserve"> </w:t>
            </w:r>
            <w:proofErr w:type="spellStart"/>
            <w:r w:rsidRPr="00993057">
              <w:rPr>
                <w:rFonts w:ascii="Times New Roman" w:hAnsi="Times New Roman"/>
                <w:sz w:val="20"/>
                <w:szCs w:val="20"/>
                <w:lang w:eastAsia="ru-RU"/>
              </w:rPr>
              <w:t>запасы</w:t>
            </w:r>
            <w:proofErr w:type="spellEnd"/>
          </w:p>
        </w:tc>
        <w:tc>
          <w:tcPr>
            <w:tcW w:w="1829" w:type="dxa"/>
            <w:tcBorders>
              <w:top w:val="single" w:sz="4" w:space="0" w:color="auto"/>
              <w:left w:val="single" w:sz="4" w:space="0" w:color="auto"/>
              <w:bottom w:val="single" w:sz="4" w:space="0" w:color="auto"/>
              <w:right w:val="single" w:sz="4" w:space="0" w:color="auto"/>
            </w:tcBorders>
          </w:tcPr>
          <w:p w14:paraId="0176B7EF" w14:textId="77777777" w:rsidR="004B3857" w:rsidRPr="00993057" w:rsidRDefault="004B3857" w:rsidP="0071141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427B0299" w14:textId="77777777" w:rsidR="004B3857" w:rsidRPr="00993057" w:rsidRDefault="004B3857" w:rsidP="0071141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041F78F6" w14:textId="77777777" w:rsidR="004B3857" w:rsidRPr="00993057" w:rsidRDefault="004B3857" w:rsidP="00711417">
            <w:pPr>
              <w:tabs>
                <w:tab w:val="left" w:pos="3600"/>
              </w:tabs>
              <w:jc w:val="both"/>
              <w:rPr>
                <w:rFonts w:ascii="Times New Roman" w:hAnsi="Times New Roman"/>
                <w:snapToGrid w:val="0"/>
                <w:sz w:val="20"/>
                <w:szCs w:val="20"/>
                <w:lang w:eastAsia="ru-RU"/>
              </w:rPr>
            </w:pPr>
          </w:p>
        </w:tc>
      </w:tr>
      <w:tr w:rsidR="004B3857" w:rsidRPr="006F509D" w14:paraId="6A1F9706" w14:textId="77777777" w:rsidTr="00DE3A67">
        <w:trPr>
          <w:cantSplit/>
          <w:trHeight w:val="267"/>
        </w:trPr>
        <w:tc>
          <w:tcPr>
            <w:tcW w:w="4522" w:type="dxa"/>
            <w:tcBorders>
              <w:top w:val="single" w:sz="4" w:space="0" w:color="auto"/>
              <w:left w:val="single" w:sz="4" w:space="0" w:color="auto"/>
              <w:bottom w:val="single" w:sz="4" w:space="0" w:color="auto"/>
              <w:right w:val="single" w:sz="4" w:space="0" w:color="auto"/>
            </w:tcBorders>
            <w:hideMark/>
          </w:tcPr>
          <w:p w14:paraId="5554F53D" w14:textId="77777777" w:rsidR="004B3857" w:rsidRPr="00993057" w:rsidRDefault="004B3857" w:rsidP="00711417">
            <w:pPr>
              <w:tabs>
                <w:tab w:val="left" w:pos="3600"/>
              </w:tabs>
              <w:rPr>
                <w:rFonts w:ascii="Times New Roman" w:hAnsi="Times New Roman"/>
                <w:i/>
                <w:sz w:val="20"/>
                <w:szCs w:val="20"/>
                <w:lang w:val="ru-RU" w:eastAsia="ru-RU"/>
              </w:rPr>
            </w:pPr>
            <w:r w:rsidRPr="00993057">
              <w:rPr>
                <w:rFonts w:ascii="Times New Roman" w:hAnsi="Times New Roman"/>
                <w:i/>
                <w:sz w:val="20"/>
                <w:szCs w:val="20"/>
                <w:lang w:val="ru-RU" w:eastAsia="ru-RU"/>
              </w:rPr>
              <w:t>в т.ч.: производственные запасы</w:t>
            </w:r>
          </w:p>
        </w:tc>
        <w:tc>
          <w:tcPr>
            <w:tcW w:w="1829" w:type="dxa"/>
            <w:tcBorders>
              <w:top w:val="single" w:sz="4" w:space="0" w:color="auto"/>
              <w:left w:val="single" w:sz="4" w:space="0" w:color="auto"/>
              <w:bottom w:val="single" w:sz="4" w:space="0" w:color="auto"/>
              <w:right w:val="single" w:sz="4" w:space="0" w:color="auto"/>
            </w:tcBorders>
          </w:tcPr>
          <w:p w14:paraId="37510512" w14:textId="77777777" w:rsidR="004B3857" w:rsidRPr="00993057" w:rsidRDefault="004B3857" w:rsidP="00711417">
            <w:pPr>
              <w:tabs>
                <w:tab w:val="left" w:pos="3600"/>
              </w:tabs>
              <w:jc w:val="both"/>
              <w:rPr>
                <w:rFonts w:ascii="Times New Roman" w:hAnsi="Times New Roman"/>
                <w:snapToGrid w:val="0"/>
                <w:sz w:val="20"/>
                <w:szCs w:val="20"/>
                <w:lang w:val="ru-RU" w:eastAsia="ru-RU"/>
              </w:rPr>
            </w:pPr>
          </w:p>
        </w:tc>
        <w:tc>
          <w:tcPr>
            <w:tcW w:w="1816" w:type="dxa"/>
            <w:tcBorders>
              <w:top w:val="single" w:sz="4" w:space="0" w:color="auto"/>
              <w:left w:val="single" w:sz="4" w:space="0" w:color="auto"/>
              <w:bottom w:val="single" w:sz="4" w:space="0" w:color="auto"/>
              <w:right w:val="single" w:sz="4" w:space="0" w:color="auto"/>
            </w:tcBorders>
          </w:tcPr>
          <w:p w14:paraId="3A3C4A32" w14:textId="77777777" w:rsidR="004B3857" w:rsidRPr="00993057" w:rsidRDefault="004B3857" w:rsidP="00711417">
            <w:pPr>
              <w:tabs>
                <w:tab w:val="left" w:pos="3600"/>
              </w:tabs>
              <w:jc w:val="both"/>
              <w:rPr>
                <w:rFonts w:ascii="Times New Roman" w:hAnsi="Times New Roman"/>
                <w:snapToGrid w:val="0"/>
                <w:sz w:val="20"/>
                <w:szCs w:val="20"/>
                <w:lang w:val="ru-RU" w:eastAsia="ru-RU"/>
              </w:rPr>
            </w:pPr>
          </w:p>
        </w:tc>
        <w:tc>
          <w:tcPr>
            <w:tcW w:w="1816" w:type="dxa"/>
            <w:tcBorders>
              <w:top w:val="single" w:sz="4" w:space="0" w:color="auto"/>
              <w:left w:val="single" w:sz="4" w:space="0" w:color="auto"/>
              <w:bottom w:val="single" w:sz="4" w:space="0" w:color="auto"/>
              <w:right w:val="single" w:sz="4" w:space="0" w:color="auto"/>
            </w:tcBorders>
          </w:tcPr>
          <w:p w14:paraId="35F74505" w14:textId="77777777" w:rsidR="004B3857" w:rsidRPr="00993057" w:rsidRDefault="004B3857" w:rsidP="00711417">
            <w:pPr>
              <w:tabs>
                <w:tab w:val="left" w:pos="3600"/>
              </w:tabs>
              <w:jc w:val="both"/>
              <w:rPr>
                <w:rFonts w:ascii="Times New Roman" w:hAnsi="Times New Roman"/>
                <w:snapToGrid w:val="0"/>
                <w:sz w:val="20"/>
                <w:szCs w:val="20"/>
                <w:lang w:val="ru-RU" w:eastAsia="ru-RU"/>
              </w:rPr>
            </w:pPr>
          </w:p>
        </w:tc>
      </w:tr>
      <w:tr w:rsidR="004B3857" w:rsidRPr="00993057" w14:paraId="6B87D90C" w14:textId="77777777" w:rsidTr="00DE3A67">
        <w:trPr>
          <w:cantSplit/>
          <w:trHeight w:val="267"/>
        </w:trPr>
        <w:tc>
          <w:tcPr>
            <w:tcW w:w="4522" w:type="dxa"/>
            <w:tcBorders>
              <w:top w:val="single" w:sz="4" w:space="0" w:color="auto"/>
              <w:left w:val="single" w:sz="4" w:space="0" w:color="auto"/>
              <w:bottom w:val="single" w:sz="4" w:space="0" w:color="auto"/>
              <w:right w:val="single" w:sz="4" w:space="0" w:color="auto"/>
            </w:tcBorders>
            <w:hideMark/>
          </w:tcPr>
          <w:p w14:paraId="58F1A296" w14:textId="77777777" w:rsidR="004B3857" w:rsidRPr="00993057" w:rsidRDefault="004B3857" w:rsidP="00711417">
            <w:pPr>
              <w:tabs>
                <w:tab w:val="left" w:pos="3600"/>
              </w:tabs>
              <w:rPr>
                <w:rFonts w:ascii="Times New Roman" w:hAnsi="Times New Roman"/>
                <w:sz w:val="20"/>
                <w:szCs w:val="20"/>
                <w:lang w:eastAsia="ru-RU"/>
              </w:rPr>
            </w:pPr>
            <w:proofErr w:type="spellStart"/>
            <w:r w:rsidRPr="00993057">
              <w:rPr>
                <w:rFonts w:ascii="Times New Roman" w:hAnsi="Times New Roman"/>
                <w:sz w:val="20"/>
                <w:szCs w:val="20"/>
                <w:lang w:eastAsia="ru-RU"/>
              </w:rPr>
              <w:t>Дебиторы</w:t>
            </w:r>
            <w:proofErr w:type="spellEnd"/>
          </w:p>
        </w:tc>
        <w:tc>
          <w:tcPr>
            <w:tcW w:w="1829" w:type="dxa"/>
            <w:tcBorders>
              <w:top w:val="single" w:sz="4" w:space="0" w:color="auto"/>
              <w:left w:val="single" w:sz="4" w:space="0" w:color="auto"/>
              <w:bottom w:val="single" w:sz="4" w:space="0" w:color="auto"/>
              <w:right w:val="single" w:sz="4" w:space="0" w:color="auto"/>
            </w:tcBorders>
          </w:tcPr>
          <w:p w14:paraId="48F7336D" w14:textId="77777777" w:rsidR="004B3857" w:rsidRPr="00993057" w:rsidRDefault="004B3857" w:rsidP="0071141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4E7CBBC2" w14:textId="77777777" w:rsidR="004B3857" w:rsidRPr="00993057" w:rsidRDefault="004B3857" w:rsidP="0071141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223BCF2E" w14:textId="77777777" w:rsidR="004B3857" w:rsidRPr="00993057" w:rsidRDefault="004B3857" w:rsidP="00711417">
            <w:pPr>
              <w:tabs>
                <w:tab w:val="left" w:pos="3600"/>
              </w:tabs>
              <w:jc w:val="both"/>
              <w:rPr>
                <w:rFonts w:ascii="Times New Roman" w:hAnsi="Times New Roman"/>
                <w:snapToGrid w:val="0"/>
                <w:sz w:val="20"/>
                <w:szCs w:val="20"/>
                <w:lang w:eastAsia="ru-RU"/>
              </w:rPr>
            </w:pPr>
          </w:p>
        </w:tc>
      </w:tr>
      <w:tr w:rsidR="004B3857" w:rsidRPr="00993057" w14:paraId="431CFA56" w14:textId="77777777" w:rsidTr="00DE3A67">
        <w:trPr>
          <w:cantSplit/>
          <w:trHeight w:val="267"/>
        </w:trPr>
        <w:tc>
          <w:tcPr>
            <w:tcW w:w="4522" w:type="dxa"/>
            <w:tcBorders>
              <w:top w:val="single" w:sz="4" w:space="0" w:color="auto"/>
              <w:left w:val="single" w:sz="4" w:space="0" w:color="auto"/>
              <w:bottom w:val="single" w:sz="4" w:space="0" w:color="auto"/>
              <w:right w:val="single" w:sz="4" w:space="0" w:color="auto"/>
            </w:tcBorders>
            <w:hideMark/>
          </w:tcPr>
          <w:p w14:paraId="559E8A2F" w14:textId="77777777" w:rsidR="004B3857" w:rsidRPr="00993057" w:rsidRDefault="004B3857" w:rsidP="00711417">
            <w:pPr>
              <w:tabs>
                <w:tab w:val="left" w:pos="3600"/>
              </w:tabs>
              <w:rPr>
                <w:rFonts w:ascii="Times New Roman" w:hAnsi="Times New Roman"/>
                <w:sz w:val="20"/>
                <w:szCs w:val="20"/>
                <w:lang w:eastAsia="ru-RU"/>
              </w:rPr>
            </w:pPr>
            <w:proofErr w:type="spellStart"/>
            <w:r w:rsidRPr="00993057">
              <w:rPr>
                <w:rFonts w:ascii="Times New Roman" w:hAnsi="Times New Roman"/>
                <w:sz w:val="20"/>
                <w:szCs w:val="20"/>
                <w:lang w:eastAsia="ru-RU"/>
              </w:rPr>
              <w:t>Денежные</w:t>
            </w:r>
            <w:proofErr w:type="spellEnd"/>
            <w:r w:rsidRPr="00993057">
              <w:rPr>
                <w:rFonts w:ascii="Times New Roman" w:hAnsi="Times New Roman"/>
                <w:sz w:val="20"/>
                <w:szCs w:val="20"/>
                <w:lang w:eastAsia="ru-RU"/>
              </w:rPr>
              <w:t xml:space="preserve"> </w:t>
            </w:r>
            <w:proofErr w:type="spellStart"/>
            <w:r w:rsidRPr="00993057">
              <w:rPr>
                <w:rFonts w:ascii="Times New Roman" w:hAnsi="Times New Roman"/>
                <w:sz w:val="20"/>
                <w:szCs w:val="20"/>
                <w:lang w:eastAsia="ru-RU"/>
              </w:rPr>
              <w:t>средства</w:t>
            </w:r>
            <w:proofErr w:type="spellEnd"/>
          </w:p>
        </w:tc>
        <w:tc>
          <w:tcPr>
            <w:tcW w:w="1829" w:type="dxa"/>
            <w:tcBorders>
              <w:top w:val="single" w:sz="4" w:space="0" w:color="auto"/>
              <w:left w:val="single" w:sz="4" w:space="0" w:color="auto"/>
              <w:bottom w:val="single" w:sz="4" w:space="0" w:color="auto"/>
              <w:right w:val="single" w:sz="4" w:space="0" w:color="auto"/>
            </w:tcBorders>
          </w:tcPr>
          <w:p w14:paraId="3E280B69" w14:textId="77777777" w:rsidR="004B3857" w:rsidRPr="00993057" w:rsidRDefault="004B3857" w:rsidP="0071141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214A88EC" w14:textId="77777777" w:rsidR="004B3857" w:rsidRPr="00993057" w:rsidRDefault="004B3857" w:rsidP="0071141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43738E0A" w14:textId="77777777" w:rsidR="004B3857" w:rsidRPr="00993057" w:rsidRDefault="004B3857" w:rsidP="00711417">
            <w:pPr>
              <w:tabs>
                <w:tab w:val="left" w:pos="3600"/>
              </w:tabs>
              <w:jc w:val="both"/>
              <w:rPr>
                <w:rFonts w:ascii="Times New Roman" w:hAnsi="Times New Roman"/>
                <w:snapToGrid w:val="0"/>
                <w:sz w:val="20"/>
                <w:szCs w:val="20"/>
                <w:lang w:eastAsia="ru-RU"/>
              </w:rPr>
            </w:pPr>
          </w:p>
        </w:tc>
      </w:tr>
      <w:tr w:rsidR="004B3857" w:rsidRPr="00993057" w14:paraId="3E2C6975" w14:textId="77777777" w:rsidTr="00DE3A67">
        <w:trPr>
          <w:cantSplit/>
          <w:trHeight w:val="267"/>
        </w:trPr>
        <w:tc>
          <w:tcPr>
            <w:tcW w:w="4522" w:type="dxa"/>
            <w:tcBorders>
              <w:top w:val="single" w:sz="4" w:space="0" w:color="auto"/>
              <w:left w:val="single" w:sz="4" w:space="0" w:color="auto"/>
              <w:bottom w:val="single" w:sz="4" w:space="0" w:color="auto"/>
              <w:right w:val="single" w:sz="4" w:space="0" w:color="auto"/>
            </w:tcBorders>
          </w:tcPr>
          <w:p w14:paraId="49BC93E0" w14:textId="77777777" w:rsidR="004B3857" w:rsidRPr="00993057" w:rsidRDefault="004B3857" w:rsidP="00711417">
            <w:pPr>
              <w:tabs>
                <w:tab w:val="left" w:pos="3600"/>
              </w:tabs>
              <w:rPr>
                <w:rFonts w:ascii="Times New Roman" w:hAnsi="Times New Roman"/>
                <w:sz w:val="20"/>
                <w:szCs w:val="20"/>
                <w:lang w:eastAsia="ru-RU"/>
              </w:rPr>
            </w:pPr>
          </w:p>
        </w:tc>
        <w:tc>
          <w:tcPr>
            <w:tcW w:w="1829" w:type="dxa"/>
            <w:tcBorders>
              <w:top w:val="single" w:sz="4" w:space="0" w:color="auto"/>
              <w:left w:val="single" w:sz="4" w:space="0" w:color="auto"/>
              <w:bottom w:val="single" w:sz="4" w:space="0" w:color="auto"/>
              <w:right w:val="single" w:sz="4" w:space="0" w:color="auto"/>
            </w:tcBorders>
          </w:tcPr>
          <w:p w14:paraId="6281E206" w14:textId="77777777" w:rsidR="004B3857" w:rsidRPr="00993057" w:rsidRDefault="004B3857" w:rsidP="0071141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2BC8DE5E" w14:textId="77777777" w:rsidR="004B3857" w:rsidRPr="00993057" w:rsidRDefault="004B3857" w:rsidP="0071141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54077BFD" w14:textId="77777777" w:rsidR="004B3857" w:rsidRPr="00993057" w:rsidRDefault="004B3857" w:rsidP="00711417">
            <w:pPr>
              <w:tabs>
                <w:tab w:val="left" w:pos="3600"/>
              </w:tabs>
              <w:jc w:val="both"/>
              <w:rPr>
                <w:rFonts w:ascii="Times New Roman" w:hAnsi="Times New Roman"/>
                <w:snapToGrid w:val="0"/>
                <w:sz w:val="20"/>
                <w:szCs w:val="20"/>
                <w:lang w:eastAsia="ru-RU"/>
              </w:rPr>
            </w:pPr>
          </w:p>
        </w:tc>
      </w:tr>
      <w:tr w:rsidR="004B3857" w:rsidRPr="00993057" w14:paraId="3DBEC85B" w14:textId="77777777" w:rsidTr="00DE3A67">
        <w:trPr>
          <w:cantSplit/>
          <w:trHeight w:val="267"/>
        </w:trPr>
        <w:tc>
          <w:tcPr>
            <w:tcW w:w="4522" w:type="dxa"/>
            <w:tcBorders>
              <w:top w:val="single" w:sz="4" w:space="0" w:color="auto"/>
              <w:left w:val="single" w:sz="4" w:space="0" w:color="auto"/>
              <w:bottom w:val="single" w:sz="4" w:space="0" w:color="auto"/>
              <w:right w:val="single" w:sz="4" w:space="0" w:color="auto"/>
            </w:tcBorders>
            <w:hideMark/>
          </w:tcPr>
          <w:p w14:paraId="48D69175" w14:textId="77777777" w:rsidR="004B3857" w:rsidRPr="00993057" w:rsidRDefault="004B3857" w:rsidP="00711417">
            <w:pPr>
              <w:tabs>
                <w:tab w:val="left" w:pos="3600"/>
              </w:tabs>
              <w:rPr>
                <w:rFonts w:ascii="Times New Roman" w:hAnsi="Times New Roman"/>
                <w:b/>
                <w:sz w:val="20"/>
                <w:szCs w:val="20"/>
                <w:lang w:eastAsia="ru-RU"/>
              </w:rPr>
            </w:pPr>
            <w:proofErr w:type="spellStart"/>
            <w:r w:rsidRPr="00993057">
              <w:rPr>
                <w:rFonts w:ascii="Times New Roman" w:hAnsi="Times New Roman"/>
                <w:b/>
                <w:sz w:val="20"/>
                <w:szCs w:val="20"/>
                <w:lang w:eastAsia="ru-RU"/>
              </w:rPr>
              <w:t>Пассивы</w:t>
            </w:r>
            <w:proofErr w:type="spellEnd"/>
          </w:p>
        </w:tc>
        <w:tc>
          <w:tcPr>
            <w:tcW w:w="1829" w:type="dxa"/>
            <w:tcBorders>
              <w:top w:val="single" w:sz="4" w:space="0" w:color="auto"/>
              <w:left w:val="single" w:sz="4" w:space="0" w:color="auto"/>
              <w:bottom w:val="single" w:sz="4" w:space="0" w:color="auto"/>
              <w:right w:val="single" w:sz="4" w:space="0" w:color="auto"/>
            </w:tcBorders>
          </w:tcPr>
          <w:p w14:paraId="6A971B2E" w14:textId="77777777" w:rsidR="004B3857" w:rsidRPr="00993057" w:rsidRDefault="004B3857" w:rsidP="0071141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41FAA035" w14:textId="77777777" w:rsidR="004B3857" w:rsidRPr="00993057" w:rsidRDefault="004B3857" w:rsidP="0071141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46E0EBB1" w14:textId="77777777" w:rsidR="004B3857" w:rsidRPr="00993057" w:rsidRDefault="004B3857" w:rsidP="00711417">
            <w:pPr>
              <w:tabs>
                <w:tab w:val="left" w:pos="3600"/>
              </w:tabs>
              <w:jc w:val="both"/>
              <w:rPr>
                <w:rFonts w:ascii="Times New Roman" w:hAnsi="Times New Roman"/>
                <w:snapToGrid w:val="0"/>
                <w:sz w:val="20"/>
                <w:szCs w:val="20"/>
                <w:lang w:eastAsia="ru-RU"/>
              </w:rPr>
            </w:pPr>
          </w:p>
        </w:tc>
      </w:tr>
      <w:tr w:rsidR="004B3857" w:rsidRPr="00993057" w14:paraId="72EE5EB1" w14:textId="77777777" w:rsidTr="00DE3A67">
        <w:trPr>
          <w:cantSplit/>
          <w:trHeight w:val="267"/>
        </w:trPr>
        <w:tc>
          <w:tcPr>
            <w:tcW w:w="4522" w:type="dxa"/>
            <w:tcBorders>
              <w:top w:val="single" w:sz="4" w:space="0" w:color="auto"/>
              <w:left w:val="single" w:sz="4" w:space="0" w:color="auto"/>
              <w:bottom w:val="single" w:sz="4" w:space="0" w:color="auto"/>
              <w:right w:val="single" w:sz="4" w:space="0" w:color="auto"/>
            </w:tcBorders>
            <w:hideMark/>
          </w:tcPr>
          <w:p w14:paraId="5B1929D7" w14:textId="77777777" w:rsidR="004B3857" w:rsidRPr="00993057" w:rsidRDefault="004B3857" w:rsidP="00711417">
            <w:pPr>
              <w:tabs>
                <w:tab w:val="left" w:pos="3600"/>
              </w:tabs>
              <w:rPr>
                <w:rFonts w:ascii="Times New Roman" w:hAnsi="Times New Roman"/>
                <w:sz w:val="20"/>
                <w:szCs w:val="20"/>
                <w:lang w:eastAsia="ru-RU"/>
              </w:rPr>
            </w:pPr>
            <w:r w:rsidRPr="00993057">
              <w:rPr>
                <w:rFonts w:ascii="Times New Roman" w:hAnsi="Times New Roman"/>
                <w:sz w:val="20"/>
                <w:szCs w:val="20"/>
                <w:lang w:eastAsia="ru-RU"/>
              </w:rPr>
              <w:t>I. </w:t>
            </w:r>
            <w:proofErr w:type="spellStart"/>
            <w:r w:rsidRPr="00993057">
              <w:rPr>
                <w:rFonts w:ascii="Times New Roman" w:hAnsi="Times New Roman"/>
                <w:sz w:val="20"/>
                <w:szCs w:val="20"/>
                <w:lang w:eastAsia="ru-RU"/>
              </w:rPr>
              <w:t>Источники</w:t>
            </w:r>
            <w:proofErr w:type="spellEnd"/>
            <w:r w:rsidRPr="00993057">
              <w:rPr>
                <w:rFonts w:ascii="Times New Roman" w:hAnsi="Times New Roman"/>
                <w:sz w:val="20"/>
                <w:szCs w:val="20"/>
                <w:lang w:eastAsia="ru-RU"/>
              </w:rPr>
              <w:t xml:space="preserve"> </w:t>
            </w:r>
            <w:proofErr w:type="spellStart"/>
            <w:r w:rsidRPr="00993057">
              <w:rPr>
                <w:rFonts w:ascii="Times New Roman" w:hAnsi="Times New Roman"/>
                <w:sz w:val="20"/>
                <w:szCs w:val="20"/>
                <w:lang w:eastAsia="ru-RU"/>
              </w:rPr>
              <w:t>собственных</w:t>
            </w:r>
            <w:proofErr w:type="spellEnd"/>
            <w:r w:rsidRPr="00993057">
              <w:rPr>
                <w:rFonts w:ascii="Times New Roman" w:hAnsi="Times New Roman"/>
                <w:sz w:val="20"/>
                <w:szCs w:val="20"/>
                <w:lang w:eastAsia="ru-RU"/>
              </w:rPr>
              <w:t xml:space="preserve"> </w:t>
            </w:r>
            <w:proofErr w:type="spellStart"/>
            <w:r w:rsidRPr="00993057">
              <w:rPr>
                <w:rFonts w:ascii="Times New Roman" w:hAnsi="Times New Roman"/>
                <w:sz w:val="20"/>
                <w:szCs w:val="20"/>
                <w:lang w:eastAsia="ru-RU"/>
              </w:rPr>
              <w:t>средств</w:t>
            </w:r>
            <w:proofErr w:type="spellEnd"/>
          </w:p>
        </w:tc>
        <w:tc>
          <w:tcPr>
            <w:tcW w:w="1829" w:type="dxa"/>
            <w:tcBorders>
              <w:top w:val="single" w:sz="4" w:space="0" w:color="auto"/>
              <w:left w:val="single" w:sz="4" w:space="0" w:color="auto"/>
              <w:bottom w:val="single" w:sz="4" w:space="0" w:color="auto"/>
              <w:right w:val="single" w:sz="4" w:space="0" w:color="auto"/>
            </w:tcBorders>
          </w:tcPr>
          <w:p w14:paraId="6F6714B0" w14:textId="77777777" w:rsidR="004B3857" w:rsidRPr="00993057" w:rsidRDefault="004B3857" w:rsidP="0071141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6091A03E" w14:textId="77777777" w:rsidR="004B3857" w:rsidRPr="00993057" w:rsidRDefault="004B3857" w:rsidP="0071141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4DBD518D" w14:textId="77777777" w:rsidR="004B3857" w:rsidRPr="00993057" w:rsidRDefault="004B3857" w:rsidP="00711417">
            <w:pPr>
              <w:tabs>
                <w:tab w:val="left" w:pos="3600"/>
              </w:tabs>
              <w:jc w:val="both"/>
              <w:rPr>
                <w:rFonts w:ascii="Times New Roman" w:hAnsi="Times New Roman"/>
                <w:snapToGrid w:val="0"/>
                <w:sz w:val="20"/>
                <w:szCs w:val="20"/>
                <w:lang w:eastAsia="ru-RU"/>
              </w:rPr>
            </w:pPr>
          </w:p>
        </w:tc>
      </w:tr>
      <w:tr w:rsidR="004B3857" w:rsidRPr="00993057" w14:paraId="4CBBB0B7" w14:textId="77777777" w:rsidTr="00DE3A67">
        <w:trPr>
          <w:cantSplit/>
          <w:trHeight w:val="267"/>
        </w:trPr>
        <w:tc>
          <w:tcPr>
            <w:tcW w:w="4522" w:type="dxa"/>
            <w:tcBorders>
              <w:top w:val="single" w:sz="4" w:space="0" w:color="auto"/>
              <w:left w:val="single" w:sz="4" w:space="0" w:color="auto"/>
              <w:bottom w:val="single" w:sz="4" w:space="0" w:color="auto"/>
              <w:right w:val="single" w:sz="4" w:space="0" w:color="auto"/>
            </w:tcBorders>
            <w:hideMark/>
          </w:tcPr>
          <w:p w14:paraId="3DB3AFA7" w14:textId="77777777" w:rsidR="004B3857" w:rsidRPr="00993057" w:rsidRDefault="004B3857" w:rsidP="00711417">
            <w:pPr>
              <w:tabs>
                <w:tab w:val="left" w:pos="3600"/>
              </w:tabs>
              <w:rPr>
                <w:rFonts w:ascii="Times New Roman" w:hAnsi="Times New Roman"/>
                <w:sz w:val="20"/>
                <w:szCs w:val="20"/>
                <w:lang w:eastAsia="ru-RU"/>
              </w:rPr>
            </w:pPr>
            <w:r w:rsidRPr="00993057">
              <w:rPr>
                <w:rFonts w:ascii="Times New Roman" w:hAnsi="Times New Roman"/>
                <w:i/>
                <w:sz w:val="20"/>
                <w:szCs w:val="20"/>
                <w:lang w:eastAsia="ru-RU"/>
              </w:rPr>
              <w:t xml:space="preserve">в </w:t>
            </w:r>
            <w:proofErr w:type="spellStart"/>
            <w:r w:rsidRPr="00993057">
              <w:rPr>
                <w:rFonts w:ascii="Times New Roman" w:hAnsi="Times New Roman"/>
                <w:i/>
                <w:sz w:val="20"/>
                <w:szCs w:val="20"/>
                <w:lang w:eastAsia="ru-RU"/>
              </w:rPr>
              <w:t>т.ч</w:t>
            </w:r>
            <w:proofErr w:type="spellEnd"/>
            <w:r w:rsidRPr="00993057">
              <w:rPr>
                <w:rFonts w:ascii="Times New Roman" w:hAnsi="Times New Roman"/>
                <w:i/>
                <w:sz w:val="20"/>
                <w:szCs w:val="20"/>
                <w:lang w:eastAsia="ru-RU"/>
              </w:rPr>
              <w:t xml:space="preserve">.: </w:t>
            </w:r>
          </w:p>
        </w:tc>
        <w:tc>
          <w:tcPr>
            <w:tcW w:w="1829" w:type="dxa"/>
            <w:tcBorders>
              <w:top w:val="single" w:sz="4" w:space="0" w:color="auto"/>
              <w:left w:val="single" w:sz="4" w:space="0" w:color="auto"/>
              <w:bottom w:val="single" w:sz="4" w:space="0" w:color="auto"/>
              <w:right w:val="single" w:sz="4" w:space="0" w:color="auto"/>
            </w:tcBorders>
          </w:tcPr>
          <w:p w14:paraId="31665D2E" w14:textId="77777777" w:rsidR="004B3857" w:rsidRPr="00993057" w:rsidRDefault="004B3857" w:rsidP="0071141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3F117A70" w14:textId="77777777" w:rsidR="004B3857" w:rsidRPr="00993057" w:rsidRDefault="004B3857" w:rsidP="0071141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1C92F487" w14:textId="77777777" w:rsidR="004B3857" w:rsidRPr="00993057" w:rsidRDefault="004B3857" w:rsidP="00711417">
            <w:pPr>
              <w:tabs>
                <w:tab w:val="left" w:pos="3600"/>
              </w:tabs>
              <w:jc w:val="both"/>
              <w:rPr>
                <w:rFonts w:ascii="Times New Roman" w:hAnsi="Times New Roman"/>
                <w:snapToGrid w:val="0"/>
                <w:sz w:val="20"/>
                <w:szCs w:val="20"/>
                <w:lang w:eastAsia="ru-RU"/>
              </w:rPr>
            </w:pPr>
          </w:p>
        </w:tc>
      </w:tr>
      <w:tr w:rsidR="004B3857" w:rsidRPr="00993057" w14:paraId="7AFD996D" w14:textId="77777777" w:rsidTr="00DE3A67">
        <w:trPr>
          <w:cantSplit/>
          <w:trHeight w:val="267"/>
        </w:trPr>
        <w:tc>
          <w:tcPr>
            <w:tcW w:w="4522" w:type="dxa"/>
            <w:tcBorders>
              <w:top w:val="single" w:sz="4" w:space="0" w:color="auto"/>
              <w:left w:val="single" w:sz="4" w:space="0" w:color="auto"/>
              <w:bottom w:val="single" w:sz="4" w:space="0" w:color="auto"/>
              <w:right w:val="single" w:sz="4" w:space="0" w:color="auto"/>
            </w:tcBorders>
            <w:hideMark/>
          </w:tcPr>
          <w:p w14:paraId="577735DE" w14:textId="77777777" w:rsidR="004B3857" w:rsidRPr="00993057" w:rsidRDefault="004B3857" w:rsidP="00711417">
            <w:pPr>
              <w:tabs>
                <w:tab w:val="left" w:pos="3600"/>
              </w:tabs>
              <w:rPr>
                <w:rFonts w:ascii="Times New Roman" w:hAnsi="Times New Roman"/>
                <w:i/>
                <w:sz w:val="20"/>
                <w:szCs w:val="20"/>
                <w:lang w:eastAsia="ru-RU"/>
              </w:rPr>
            </w:pPr>
            <w:proofErr w:type="spellStart"/>
            <w:r w:rsidRPr="00993057">
              <w:rPr>
                <w:rFonts w:ascii="Times New Roman" w:hAnsi="Times New Roman"/>
                <w:i/>
                <w:sz w:val="20"/>
                <w:szCs w:val="20"/>
                <w:lang w:eastAsia="ru-RU"/>
              </w:rPr>
              <w:t>уставной</w:t>
            </w:r>
            <w:proofErr w:type="spellEnd"/>
            <w:r w:rsidRPr="00993057">
              <w:rPr>
                <w:rFonts w:ascii="Times New Roman" w:hAnsi="Times New Roman"/>
                <w:i/>
                <w:sz w:val="20"/>
                <w:szCs w:val="20"/>
                <w:lang w:eastAsia="ru-RU"/>
              </w:rPr>
              <w:t xml:space="preserve"> </w:t>
            </w:r>
            <w:proofErr w:type="spellStart"/>
            <w:r w:rsidRPr="00993057">
              <w:rPr>
                <w:rFonts w:ascii="Times New Roman" w:hAnsi="Times New Roman"/>
                <w:i/>
                <w:sz w:val="20"/>
                <w:szCs w:val="20"/>
                <w:lang w:eastAsia="ru-RU"/>
              </w:rPr>
              <w:t>капитал</w:t>
            </w:r>
            <w:proofErr w:type="spellEnd"/>
          </w:p>
        </w:tc>
        <w:tc>
          <w:tcPr>
            <w:tcW w:w="1829" w:type="dxa"/>
            <w:tcBorders>
              <w:top w:val="single" w:sz="4" w:space="0" w:color="auto"/>
              <w:left w:val="single" w:sz="4" w:space="0" w:color="auto"/>
              <w:bottom w:val="single" w:sz="4" w:space="0" w:color="auto"/>
              <w:right w:val="single" w:sz="4" w:space="0" w:color="auto"/>
            </w:tcBorders>
          </w:tcPr>
          <w:p w14:paraId="135A7A3D" w14:textId="77777777" w:rsidR="004B3857" w:rsidRPr="00993057" w:rsidRDefault="004B3857" w:rsidP="0071141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111041EA" w14:textId="77777777" w:rsidR="004B3857" w:rsidRPr="00993057" w:rsidRDefault="004B3857" w:rsidP="0071141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37BD79FC" w14:textId="77777777" w:rsidR="004B3857" w:rsidRPr="00993057" w:rsidRDefault="004B3857" w:rsidP="00711417">
            <w:pPr>
              <w:tabs>
                <w:tab w:val="left" w:pos="3600"/>
              </w:tabs>
              <w:jc w:val="both"/>
              <w:rPr>
                <w:rFonts w:ascii="Times New Roman" w:hAnsi="Times New Roman"/>
                <w:snapToGrid w:val="0"/>
                <w:sz w:val="20"/>
                <w:szCs w:val="20"/>
                <w:lang w:eastAsia="ru-RU"/>
              </w:rPr>
            </w:pPr>
          </w:p>
        </w:tc>
      </w:tr>
      <w:tr w:rsidR="004B3857" w:rsidRPr="00993057" w14:paraId="17BA29C1" w14:textId="77777777" w:rsidTr="00DE3A67">
        <w:trPr>
          <w:cantSplit/>
          <w:trHeight w:val="267"/>
        </w:trPr>
        <w:tc>
          <w:tcPr>
            <w:tcW w:w="4522" w:type="dxa"/>
            <w:tcBorders>
              <w:top w:val="single" w:sz="4" w:space="0" w:color="auto"/>
              <w:left w:val="single" w:sz="4" w:space="0" w:color="auto"/>
              <w:bottom w:val="single" w:sz="4" w:space="0" w:color="auto"/>
              <w:right w:val="single" w:sz="4" w:space="0" w:color="auto"/>
            </w:tcBorders>
            <w:hideMark/>
          </w:tcPr>
          <w:p w14:paraId="6DF3E57A" w14:textId="77777777" w:rsidR="004B3857" w:rsidRPr="00993057" w:rsidRDefault="004B3857" w:rsidP="00711417">
            <w:pPr>
              <w:tabs>
                <w:tab w:val="left" w:pos="3600"/>
              </w:tabs>
              <w:rPr>
                <w:rFonts w:ascii="Times New Roman" w:hAnsi="Times New Roman"/>
                <w:i/>
                <w:sz w:val="20"/>
                <w:szCs w:val="20"/>
                <w:lang w:eastAsia="ru-RU"/>
              </w:rPr>
            </w:pPr>
            <w:proofErr w:type="spellStart"/>
            <w:r w:rsidRPr="00993057">
              <w:rPr>
                <w:rFonts w:ascii="Times New Roman" w:hAnsi="Times New Roman"/>
                <w:i/>
                <w:sz w:val="20"/>
                <w:szCs w:val="20"/>
                <w:lang w:eastAsia="ru-RU"/>
              </w:rPr>
              <w:t>нераспределенная</w:t>
            </w:r>
            <w:proofErr w:type="spellEnd"/>
            <w:r w:rsidRPr="00993057">
              <w:rPr>
                <w:rFonts w:ascii="Times New Roman" w:hAnsi="Times New Roman"/>
                <w:i/>
                <w:sz w:val="20"/>
                <w:szCs w:val="20"/>
                <w:lang w:eastAsia="ru-RU"/>
              </w:rPr>
              <w:t xml:space="preserve"> </w:t>
            </w:r>
            <w:proofErr w:type="spellStart"/>
            <w:r w:rsidRPr="00993057">
              <w:rPr>
                <w:rFonts w:ascii="Times New Roman" w:hAnsi="Times New Roman"/>
                <w:i/>
                <w:sz w:val="20"/>
                <w:szCs w:val="20"/>
                <w:lang w:eastAsia="ru-RU"/>
              </w:rPr>
              <w:t>прибыль</w:t>
            </w:r>
            <w:proofErr w:type="spellEnd"/>
          </w:p>
        </w:tc>
        <w:tc>
          <w:tcPr>
            <w:tcW w:w="1829" w:type="dxa"/>
            <w:tcBorders>
              <w:top w:val="single" w:sz="4" w:space="0" w:color="auto"/>
              <w:left w:val="single" w:sz="4" w:space="0" w:color="auto"/>
              <w:bottom w:val="single" w:sz="4" w:space="0" w:color="auto"/>
              <w:right w:val="single" w:sz="4" w:space="0" w:color="auto"/>
            </w:tcBorders>
          </w:tcPr>
          <w:p w14:paraId="40B77554" w14:textId="77777777" w:rsidR="004B3857" w:rsidRPr="00993057" w:rsidRDefault="004B3857" w:rsidP="0071141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591CE2AB" w14:textId="77777777" w:rsidR="004B3857" w:rsidRPr="00993057" w:rsidRDefault="004B3857" w:rsidP="0071141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44309B14" w14:textId="77777777" w:rsidR="004B3857" w:rsidRPr="00993057" w:rsidRDefault="004B3857" w:rsidP="00711417">
            <w:pPr>
              <w:tabs>
                <w:tab w:val="left" w:pos="3600"/>
              </w:tabs>
              <w:jc w:val="both"/>
              <w:rPr>
                <w:rFonts w:ascii="Times New Roman" w:hAnsi="Times New Roman"/>
                <w:snapToGrid w:val="0"/>
                <w:sz w:val="20"/>
                <w:szCs w:val="20"/>
                <w:lang w:eastAsia="ru-RU"/>
              </w:rPr>
            </w:pPr>
          </w:p>
        </w:tc>
      </w:tr>
      <w:tr w:rsidR="004B3857" w:rsidRPr="00993057" w14:paraId="604AA9F1" w14:textId="77777777" w:rsidTr="00DE3A67">
        <w:trPr>
          <w:cantSplit/>
          <w:trHeight w:val="267"/>
        </w:trPr>
        <w:tc>
          <w:tcPr>
            <w:tcW w:w="4522" w:type="dxa"/>
            <w:tcBorders>
              <w:top w:val="single" w:sz="4" w:space="0" w:color="auto"/>
              <w:left w:val="single" w:sz="4" w:space="0" w:color="auto"/>
              <w:bottom w:val="single" w:sz="4" w:space="0" w:color="auto"/>
              <w:right w:val="single" w:sz="4" w:space="0" w:color="auto"/>
            </w:tcBorders>
            <w:hideMark/>
          </w:tcPr>
          <w:p w14:paraId="5BE0A2A2" w14:textId="77777777" w:rsidR="004B3857" w:rsidRPr="00993057" w:rsidRDefault="004B3857" w:rsidP="00711417">
            <w:pPr>
              <w:tabs>
                <w:tab w:val="left" w:pos="3600"/>
              </w:tabs>
              <w:rPr>
                <w:rFonts w:ascii="Times New Roman" w:hAnsi="Times New Roman"/>
                <w:sz w:val="20"/>
                <w:szCs w:val="20"/>
                <w:lang w:eastAsia="ru-RU"/>
              </w:rPr>
            </w:pPr>
            <w:r w:rsidRPr="00993057">
              <w:rPr>
                <w:rFonts w:ascii="Times New Roman" w:hAnsi="Times New Roman"/>
                <w:sz w:val="20"/>
                <w:szCs w:val="20"/>
                <w:lang w:eastAsia="ru-RU"/>
              </w:rPr>
              <w:t xml:space="preserve">II. </w:t>
            </w:r>
            <w:proofErr w:type="spellStart"/>
            <w:r w:rsidRPr="00993057">
              <w:rPr>
                <w:rFonts w:ascii="Times New Roman" w:hAnsi="Times New Roman"/>
                <w:sz w:val="20"/>
                <w:szCs w:val="20"/>
                <w:lang w:eastAsia="ru-RU"/>
              </w:rPr>
              <w:t>Обязательства</w:t>
            </w:r>
            <w:proofErr w:type="spellEnd"/>
          </w:p>
        </w:tc>
        <w:tc>
          <w:tcPr>
            <w:tcW w:w="1829" w:type="dxa"/>
            <w:tcBorders>
              <w:top w:val="single" w:sz="4" w:space="0" w:color="auto"/>
              <w:left w:val="single" w:sz="4" w:space="0" w:color="auto"/>
              <w:bottom w:val="single" w:sz="4" w:space="0" w:color="auto"/>
              <w:right w:val="single" w:sz="4" w:space="0" w:color="auto"/>
            </w:tcBorders>
          </w:tcPr>
          <w:p w14:paraId="53CC12AB" w14:textId="77777777" w:rsidR="004B3857" w:rsidRPr="00993057" w:rsidRDefault="004B3857" w:rsidP="0071141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56F50096" w14:textId="77777777" w:rsidR="004B3857" w:rsidRPr="00993057" w:rsidRDefault="004B3857" w:rsidP="0071141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10246BDD" w14:textId="77777777" w:rsidR="004B3857" w:rsidRPr="00993057" w:rsidRDefault="004B3857" w:rsidP="00711417">
            <w:pPr>
              <w:tabs>
                <w:tab w:val="left" w:pos="3600"/>
              </w:tabs>
              <w:jc w:val="both"/>
              <w:rPr>
                <w:rFonts w:ascii="Times New Roman" w:hAnsi="Times New Roman"/>
                <w:snapToGrid w:val="0"/>
                <w:sz w:val="20"/>
                <w:szCs w:val="20"/>
                <w:lang w:eastAsia="ru-RU"/>
              </w:rPr>
            </w:pPr>
          </w:p>
        </w:tc>
      </w:tr>
      <w:tr w:rsidR="004B3857" w:rsidRPr="00993057" w14:paraId="4781050C" w14:textId="77777777" w:rsidTr="00DE3A67">
        <w:trPr>
          <w:cantSplit/>
          <w:trHeight w:val="267"/>
        </w:trPr>
        <w:tc>
          <w:tcPr>
            <w:tcW w:w="4522" w:type="dxa"/>
            <w:tcBorders>
              <w:top w:val="single" w:sz="4" w:space="0" w:color="auto"/>
              <w:left w:val="single" w:sz="4" w:space="0" w:color="auto"/>
              <w:bottom w:val="single" w:sz="4" w:space="0" w:color="auto"/>
              <w:right w:val="single" w:sz="4" w:space="0" w:color="auto"/>
            </w:tcBorders>
            <w:hideMark/>
          </w:tcPr>
          <w:p w14:paraId="2B666648" w14:textId="77777777" w:rsidR="004B3857" w:rsidRPr="00993057" w:rsidRDefault="004B3857" w:rsidP="00711417">
            <w:pPr>
              <w:tabs>
                <w:tab w:val="left" w:pos="3600"/>
              </w:tabs>
              <w:rPr>
                <w:rFonts w:ascii="Times New Roman" w:hAnsi="Times New Roman"/>
                <w:sz w:val="20"/>
                <w:szCs w:val="20"/>
                <w:lang w:eastAsia="ru-RU"/>
              </w:rPr>
            </w:pPr>
            <w:proofErr w:type="spellStart"/>
            <w:r w:rsidRPr="00993057">
              <w:rPr>
                <w:rFonts w:ascii="Times New Roman" w:hAnsi="Times New Roman"/>
                <w:sz w:val="20"/>
                <w:szCs w:val="20"/>
                <w:lang w:eastAsia="ru-RU"/>
              </w:rPr>
              <w:t>Долгосрочные</w:t>
            </w:r>
            <w:proofErr w:type="spellEnd"/>
            <w:r w:rsidRPr="00993057">
              <w:rPr>
                <w:rFonts w:ascii="Times New Roman" w:hAnsi="Times New Roman"/>
                <w:sz w:val="20"/>
                <w:szCs w:val="20"/>
                <w:lang w:eastAsia="ru-RU"/>
              </w:rPr>
              <w:t xml:space="preserve"> </w:t>
            </w:r>
            <w:proofErr w:type="spellStart"/>
            <w:r w:rsidRPr="00993057">
              <w:rPr>
                <w:rFonts w:ascii="Times New Roman" w:hAnsi="Times New Roman"/>
                <w:sz w:val="20"/>
                <w:szCs w:val="20"/>
                <w:lang w:eastAsia="ru-RU"/>
              </w:rPr>
              <w:t>обязательства</w:t>
            </w:r>
            <w:proofErr w:type="spellEnd"/>
          </w:p>
        </w:tc>
        <w:tc>
          <w:tcPr>
            <w:tcW w:w="1829" w:type="dxa"/>
            <w:tcBorders>
              <w:top w:val="single" w:sz="4" w:space="0" w:color="auto"/>
              <w:left w:val="single" w:sz="4" w:space="0" w:color="auto"/>
              <w:bottom w:val="single" w:sz="4" w:space="0" w:color="auto"/>
              <w:right w:val="single" w:sz="4" w:space="0" w:color="auto"/>
            </w:tcBorders>
          </w:tcPr>
          <w:p w14:paraId="126EA8EF" w14:textId="77777777" w:rsidR="004B3857" w:rsidRPr="00993057" w:rsidRDefault="004B3857" w:rsidP="0071141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3A5384F5" w14:textId="77777777" w:rsidR="004B3857" w:rsidRPr="00993057" w:rsidRDefault="004B3857" w:rsidP="0071141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31208452" w14:textId="77777777" w:rsidR="004B3857" w:rsidRPr="00993057" w:rsidRDefault="004B3857" w:rsidP="00711417">
            <w:pPr>
              <w:tabs>
                <w:tab w:val="left" w:pos="3600"/>
              </w:tabs>
              <w:jc w:val="both"/>
              <w:rPr>
                <w:rFonts w:ascii="Times New Roman" w:hAnsi="Times New Roman"/>
                <w:snapToGrid w:val="0"/>
                <w:sz w:val="20"/>
                <w:szCs w:val="20"/>
                <w:lang w:eastAsia="ru-RU"/>
              </w:rPr>
            </w:pPr>
          </w:p>
        </w:tc>
      </w:tr>
      <w:tr w:rsidR="004B3857" w:rsidRPr="00993057" w14:paraId="2A964042" w14:textId="77777777" w:rsidTr="00DE3A67">
        <w:trPr>
          <w:cantSplit/>
          <w:trHeight w:val="267"/>
        </w:trPr>
        <w:tc>
          <w:tcPr>
            <w:tcW w:w="4522" w:type="dxa"/>
            <w:tcBorders>
              <w:top w:val="single" w:sz="4" w:space="0" w:color="auto"/>
              <w:left w:val="single" w:sz="4" w:space="0" w:color="auto"/>
              <w:bottom w:val="single" w:sz="4" w:space="0" w:color="auto"/>
              <w:right w:val="single" w:sz="4" w:space="0" w:color="auto"/>
            </w:tcBorders>
            <w:hideMark/>
          </w:tcPr>
          <w:p w14:paraId="3BAB6D3C" w14:textId="77777777" w:rsidR="004B3857" w:rsidRPr="00993057" w:rsidRDefault="004B3857" w:rsidP="00711417">
            <w:pPr>
              <w:tabs>
                <w:tab w:val="left" w:pos="3600"/>
              </w:tabs>
              <w:rPr>
                <w:rFonts w:ascii="Times New Roman" w:hAnsi="Times New Roman"/>
                <w:sz w:val="20"/>
                <w:szCs w:val="20"/>
                <w:lang w:eastAsia="ru-RU"/>
              </w:rPr>
            </w:pPr>
            <w:proofErr w:type="spellStart"/>
            <w:r w:rsidRPr="00993057">
              <w:rPr>
                <w:rFonts w:ascii="Times New Roman" w:hAnsi="Times New Roman"/>
                <w:sz w:val="20"/>
                <w:szCs w:val="20"/>
                <w:lang w:eastAsia="ru-RU"/>
              </w:rPr>
              <w:t>Текущие</w:t>
            </w:r>
            <w:proofErr w:type="spellEnd"/>
            <w:r w:rsidRPr="00993057">
              <w:rPr>
                <w:rFonts w:ascii="Times New Roman" w:hAnsi="Times New Roman"/>
                <w:sz w:val="20"/>
                <w:szCs w:val="20"/>
                <w:lang w:eastAsia="ru-RU"/>
              </w:rPr>
              <w:t xml:space="preserve"> </w:t>
            </w:r>
            <w:proofErr w:type="spellStart"/>
            <w:r w:rsidRPr="00993057">
              <w:rPr>
                <w:rFonts w:ascii="Times New Roman" w:hAnsi="Times New Roman"/>
                <w:sz w:val="20"/>
                <w:szCs w:val="20"/>
                <w:lang w:eastAsia="ru-RU"/>
              </w:rPr>
              <w:t>обязательства</w:t>
            </w:r>
            <w:proofErr w:type="spellEnd"/>
          </w:p>
        </w:tc>
        <w:tc>
          <w:tcPr>
            <w:tcW w:w="1829" w:type="dxa"/>
            <w:tcBorders>
              <w:top w:val="single" w:sz="4" w:space="0" w:color="auto"/>
              <w:left w:val="single" w:sz="4" w:space="0" w:color="auto"/>
              <w:bottom w:val="single" w:sz="4" w:space="0" w:color="auto"/>
              <w:right w:val="single" w:sz="4" w:space="0" w:color="auto"/>
            </w:tcBorders>
          </w:tcPr>
          <w:p w14:paraId="3A8A6266" w14:textId="77777777" w:rsidR="004B3857" w:rsidRPr="00993057" w:rsidRDefault="004B3857" w:rsidP="0071141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69EDC775" w14:textId="77777777" w:rsidR="004B3857" w:rsidRPr="00993057" w:rsidRDefault="004B3857" w:rsidP="0071141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6209BCA0" w14:textId="77777777" w:rsidR="004B3857" w:rsidRPr="00993057" w:rsidRDefault="004B3857" w:rsidP="00711417">
            <w:pPr>
              <w:tabs>
                <w:tab w:val="left" w:pos="3600"/>
              </w:tabs>
              <w:jc w:val="both"/>
              <w:rPr>
                <w:rFonts w:ascii="Times New Roman" w:hAnsi="Times New Roman"/>
                <w:snapToGrid w:val="0"/>
                <w:sz w:val="20"/>
                <w:szCs w:val="20"/>
                <w:lang w:eastAsia="ru-RU"/>
              </w:rPr>
            </w:pPr>
          </w:p>
        </w:tc>
      </w:tr>
      <w:tr w:rsidR="004B3857" w:rsidRPr="00993057" w14:paraId="5EE0754B" w14:textId="77777777" w:rsidTr="00DE3A67">
        <w:trPr>
          <w:cantSplit/>
          <w:trHeight w:val="267"/>
        </w:trPr>
        <w:tc>
          <w:tcPr>
            <w:tcW w:w="4522" w:type="dxa"/>
            <w:tcBorders>
              <w:top w:val="single" w:sz="4" w:space="0" w:color="auto"/>
              <w:left w:val="single" w:sz="4" w:space="0" w:color="auto"/>
              <w:bottom w:val="single" w:sz="4" w:space="0" w:color="auto"/>
              <w:right w:val="single" w:sz="4" w:space="0" w:color="auto"/>
            </w:tcBorders>
            <w:hideMark/>
          </w:tcPr>
          <w:p w14:paraId="612C00A9" w14:textId="77777777" w:rsidR="004B3857" w:rsidRPr="00993057" w:rsidRDefault="004B3857" w:rsidP="00711417">
            <w:pPr>
              <w:tabs>
                <w:tab w:val="left" w:pos="3600"/>
              </w:tabs>
              <w:rPr>
                <w:rFonts w:ascii="Times New Roman" w:hAnsi="Times New Roman"/>
                <w:sz w:val="20"/>
                <w:szCs w:val="20"/>
                <w:lang w:eastAsia="ru-RU"/>
              </w:rPr>
            </w:pPr>
            <w:r w:rsidRPr="00993057">
              <w:rPr>
                <w:rFonts w:ascii="Times New Roman" w:hAnsi="Times New Roman"/>
                <w:sz w:val="20"/>
                <w:szCs w:val="20"/>
                <w:lang w:eastAsia="ru-RU"/>
              </w:rPr>
              <w:t xml:space="preserve">в </w:t>
            </w:r>
            <w:proofErr w:type="spellStart"/>
            <w:r w:rsidRPr="00993057">
              <w:rPr>
                <w:rFonts w:ascii="Times New Roman" w:hAnsi="Times New Roman"/>
                <w:sz w:val="20"/>
                <w:szCs w:val="20"/>
                <w:lang w:eastAsia="ru-RU"/>
              </w:rPr>
              <w:t>т.ч</w:t>
            </w:r>
            <w:proofErr w:type="spellEnd"/>
            <w:r w:rsidRPr="00993057">
              <w:rPr>
                <w:rFonts w:ascii="Times New Roman" w:hAnsi="Times New Roman"/>
                <w:sz w:val="20"/>
                <w:szCs w:val="20"/>
                <w:lang w:eastAsia="ru-RU"/>
              </w:rPr>
              <w:t>.:</w:t>
            </w:r>
          </w:p>
        </w:tc>
        <w:tc>
          <w:tcPr>
            <w:tcW w:w="1829" w:type="dxa"/>
            <w:tcBorders>
              <w:top w:val="single" w:sz="4" w:space="0" w:color="auto"/>
              <w:left w:val="single" w:sz="4" w:space="0" w:color="auto"/>
              <w:bottom w:val="single" w:sz="4" w:space="0" w:color="auto"/>
              <w:right w:val="single" w:sz="4" w:space="0" w:color="auto"/>
            </w:tcBorders>
          </w:tcPr>
          <w:p w14:paraId="702247AE" w14:textId="77777777" w:rsidR="004B3857" w:rsidRPr="00993057" w:rsidRDefault="004B3857" w:rsidP="0071141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6E24DAD0" w14:textId="77777777" w:rsidR="004B3857" w:rsidRPr="00993057" w:rsidRDefault="004B3857" w:rsidP="0071141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16EB6077" w14:textId="77777777" w:rsidR="004B3857" w:rsidRPr="00993057" w:rsidRDefault="004B3857" w:rsidP="00711417">
            <w:pPr>
              <w:tabs>
                <w:tab w:val="left" w:pos="3600"/>
              </w:tabs>
              <w:jc w:val="both"/>
              <w:rPr>
                <w:rFonts w:ascii="Times New Roman" w:hAnsi="Times New Roman"/>
                <w:snapToGrid w:val="0"/>
                <w:sz w:val="20"/>
                <w:szCs w:val="20"/>
                <w:lang w:eastAsia="ru-RU"/>
              </w:rPr>
            </w:pPr>
          </w:p>
        </w:tc>
      </w:tr>
      <w:tr w:rsidR="004B3857" w:rsidRPr="00993057" w14:paraId="2323B8EE" w14:textId="77777777" w:rsidTr="00DE3A67">
        <w:trPr>
          <w:cantSplit/>
          <w:trHeight w:val="267"/>
        </w:trPr>
        <w:tc>
          <w:tcPr>
            <w:tcW w:w="4522" w:type="dxa"/>
            <w:tcBorders>
              <w:top w:val="single" w:sz="4" w:space="0" w:color="auto"/>
              <w:left w:val="single" w:sz="4" w:space="0" w:color="auto"/>
              <w:bottom w:val="single" w:sz="4" w:space="0" w:color="auto"/>
              <w:right w:val="single" w:sz="4" w:space="0" w:color="auto"/>
            </w:tcBorders>
            <w:hideMark/>
          </w:tcPr>
          <w:p w14:paraId="6400A3B2" w14:textId="77777777" w:rsidR="004B3857" w:rsidRPr="00993057" w:rsidRDefault="004B3857" w:rsidP="00711417">
            <w:pPr>
              <w:tabs>
                <w:tab w:val="left" w:pos="3600"/>
              </w:tabs>
              <w:rPr>
                <w:rFonts w:ascii="Times New Roman" w:hAnsi="Times New Roman"/>
                <w:i/>
                <w:sz w:val="20"/>
                <w:szCs w:val="20"/>
                <w:lang w:eastAsia="ru-RU"/>
              </w:rPr>
            </w:pPr>
            <w:proofErr w:type="spellStart"/>
            <w:r w:rsidRPr="00993057">
              <w:rPr>
                <w:rFonts w:ascii="Times New Roman" w:hAnsi="Times New Roman"/>
                <w:i/>
                <w:sz w:val="20"/>
                <w:szCs w:val="20"/>
                <w:lang w:eastAsia="ru-RU"/>
              </w:rPr>
              <w:t>текущая</w:t>
            </w:r>
            <w:proofErr w:type="spellEnd"/>
            <w:r w:rsidRPr="00993057">
              <w:rPr>
                <w:rFonts w:ascii="Times New Roman" w:hAnsi="Times New Roman"/>
                <w:i/>
                <w:sz w:val="20"/>
                <w:szCs w:val="20"/>
                <w:lang w:eastAsia="ru-RU"/>
              </w:rPr>
              <w:t xml:space="preserve"> </w:t>
            </w:r>
            <w:proofErr w:type="spellStart"/>
            <w:r w:rsidRPr="00993057">
              <w:rPr>
                <w:rFonts w:ascii="Times New Roman" w:hAnsi="Times New Roman"/>
                <w:i/>
                <w:sz w:val="20"/>
                <w:szCs w:val="20"/>
                <w:lang w:eastAsia="ru-RU"/>
              </w:rPr>
              <w:t>кредиторская</w:t>
            </w:r>
            <w:proofErr w:type="spellEnd"/>
            <w:r w:rsidRPr="00993057">
              <w:rPr>
                <w:rFonts w:ascii="Times New Roman" w:hAnsi="Times New Roman"/>
                <w:i/>
                <w:sz w:val="20"/>
                <w:szCs w:val="20"/>
                <w:lang w:eastAsia="ru-RU"/>
              </w:rPr>
              <w:t xml:space="preserve"> </w:t>
            </w:r>
            <w:proofErr w:type="spellStart"/>
            <w:r w:rsidRPr="00993057">
              <w:rPr>
                <w:rFonts w:ascii="Times New Roman" w:hAnsi="Times New Roman"/>
                <w:i/>
                <w:sz w:val="20"/>
                <w:szCs w:val="20"/>
                <w:lang w:eastAsia="ru-RU"/>
              </w:rPr>
              <w:t>задолженность</w:t>
            </w:r>
            <w:proofErr w:type="spellEnd"/>
          </w:p>
        </w:tc>
        <w:tc>
          <w:tcPr>
            <w:tcW w:w="1829" w:type="dxa"/>
            <w:tcBorders>
              <w:top w:val="single" w:sz="4" w:space="0" w:color="auto"/>
              <w:left w:val="single" w:sz="4" w:space="0" w:color="auto"/>
              <w:bottom w:val="single" w:sz="4" w:space="0" w:color="auto"/>
              <w:right w:val="single" w:sz="4" w:space="0" w:color="auto"/>
            </w:tcBorders>
          </w:tcPr>
          <w:p w14:paraId="0794E19F" w14:textId="77777777" w:rsidR="004B3857" w:rsidRPr="00993057" w:rsidRDefault="004B3857" w:rsidP="0071141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75A05132" w14:textId="77777777" w:rsidR="004B3857" w:rsidRPr="00993057" w:rsidRDefault="004B3857" w:rsidP="0071141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2257F376" w14:textId="77777777" w:rsidR="004B3857" w:rsidRPr="00993057" w:rsidRDefault="004B3857" w:rsidP="00711417">
            <w:pPr>
              <w:tabs>
                <w:tab w:val="left" w:pos="3600"/>
              </w:tabs>
              <w:jc w:val="both"/>
              <w:rPr>
                <w:rFonts w:ascii="Times New Roman" w:hAnsi="Times New Roman"/>
                <w:snapToGrid w:val="0"/>
                <w:sz w:val="20"/>
                <w:szCs w:val="20"/>
                <w:lang w:eastAsia="ru-RU"/>
              </w:rPr>
            </w:pPr>
          </w:p>
        </w:tc>
      </w:tr>
      <w:tr w:rsidR="004B3857" w:rsidRPr="00993057" w14:paraId="5AA2B803" w14:textId="77777777" w:rsidTr="00DE3A67">
        <w:trPr>
          <w:cantSplit/>
          <w:trHeight w:val="267"/>
        </w:trPr>
        <w:tc>
          <w:tcPr>
            <w:tcW w:w="4522" w:type="dxa"/>
            <w:tcBorders>
              <w:top w:val="single" w:sz="4" w:space="0" w:color="auto"/>
              <w:left w:val="single" w:sz="4" w:space="0" w:color="auto"/>
              <w:bottom w:val="single" w:sz="4" w:space="0" w:color="auto"/>
              <w:right w:val="single" w:sz="4" w:space="0" w:color="auto"/>
            </w:tcBorders>
            <w:hideMark/>
          </w:tcPr>
          <w:p w14:paraId="2C7A4BBE" w14:textId="77777777" w:rsidR="004B3857" w:rsidRPr="00993057" w:rsidRDefault="004B3857" w:rsidP="00711417">
            <w:pPr>
              <w:tabs>
                <w:tab w:val="left" w:pos="3600"/>
              </w:tabs>
              <w:rPr>
                <w:rFonts w:ascii="Times New Roman" w:hAnsi="Times New Roman"/>
                <w:i/>
                <w:sz w:val="20"/>
                <w:szCs w:val="20"/>
                <w:lang w:eastAsia="ru-RU"/>
              </w:rPr>
            </w:pPr>
            <w:proofErr w:type="spellStart"/>
            <w:r w:rsidRPr="00993057">
              <w:rPr>
                <w:rFonts w:ascii="Times New Roman" w:hAnsi="Times New Roman"/>
                <w:i/>
                <w:sz w:val="20"/>
                <w:szCs w:val="20"/>
                <w:lang w:eastAsia="ru-RU"/>
              </w:rPr>
              <w:t>просроченная</w:t>
            </w:r>
            <w:proofErr w:type="spellEnd"/>
            <w:r w:rsidRPr="00993057">
              <w:rPr>
                <w:rFonts w:ascii="Times New Roman" w:hAnsi="Times New Roman"/>
                <w:i/>
                <w:sz w:val="20"/>
                <w:szCs w:val="20"/>
                <w:lang w:eastAsia="ru-RU"/>
              </w:rPr>
              <w:t xml:space="preserve"> </w:t>
            </w:r>
            <w:proofErr w:type="spellStart"/>
            <w:r w:rsidRPr="00993057">
              <w:rPr>
                <w:rFonts w:ascii="Times New Roman" w:hAnsi="Times New Roman"/>
                <w:i/>
                <w:sz w:val="20"/>
                <w:szCs w:val="20"/>
                <w:lang w:eastAsia="ru-RU"/>
              </w:rPr>
              <w:t>кредиторская</w:t>
            </w:r>
            <w:proofErr w:type="spellEnd"/>
            <w:r w:rsidRPr="00993057">
              <w:rPr>
                <w:rFonts w:ascii="Times New Roman" w:hAnsi="Times New Roman"/>
                <w:i/>
                <w:sz w:val="20"/>
                <w:szCs w:val="20"/>
                <w:lang w:eastAsia="ru-RU"/>
              </w:rPr>
              <w:t xml:space="preserve"> </w:t>
            </w:r>
            <w:proofErr w:type="spellStart"/>
            <w:r w:rsidRPr="00993057">
              <w:rPr>
                <w:rFonts w:ascii="Times New Roman" w:hAnsi="Times New Roman"/>
                <w:i/>
                <w:sz w:val="20"/>
                <w:szCs w:val="20"/>
                <w:lang w:eastAsia="ru-RU"/>
              </w:rPr>
              <w:t>задолженность</w:t>
            </w:r>
            <w:proofErr w:type="spellEnd"/>
          </w:p>
        </w:tc>
        <w:tc>
          <w:tcPr>
            <w:tcW w:w="1829" w:type="dxa"/>
            <w:tcBorders>
              <w:top w:val="single" w:sz="4" w:space="0" w:color="auto"/>
              <w:left w:val="single" w:sz="4" w:space="0" w:color="auto"/>
              <w:bottom w:val="single" w:sz="4" w:space="0" w:color="auto"/>
              <w:right w:val="single" w:sz="4" w:space="0" w:color="auto"/>
            </w:tcBorders>
          </w:tcPr>
          <w:p w14:paraId="6AB88439" w14:textId="77777777" w:rsidR="004B3857" w:rsidRPr="00993057" w:rsidRDefault="004B3857" w:rsidP="0071141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43B5747F" w14:textId="77777777" w:rsidR="004B3857" w:rsidRPr="00993057" w:rsidRDefault="004B3857" w:rsidP="0071141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2342F44B" w14:textId="77777777" w:rsidR="004B3857" w:rsidRPr="00993057" w:rsidRDefault="004B3857" w:rsidP="00711417">
            <w:pPr>
              <w:tabs>
                <w:tab w:val="left" w:pos="3600"/>
              </w:tabs>
              <w:jc w:val="both"/>
              <w:rPr>
                <w:rFonts w:ascii="Times New Roman" w:hAnsi="Times New Roman"/>
                <w:snapToGrid w:val="0"/>
                <w:sz w:val="20"/>
                <w:szCs w:val="20"/>
                <w:lang w:eastAsia="ru-RU"/>
              </w:rPr>
            </w:pPr>
          </w:p>
        </w:tc>
      </w:tr>
      <w:tr w:rsidR="004B3857" w:rsidRPr="006F509D" w14:paraId="7DDBB9A0" w14:textId="77777777" w:rsidTr="00DE3A67">
        <w:trPr>
          <w:cantSplit/>
          <w:trHeight w:val="267"/>
        </w:trPr>
        <w:tc>
          <w:tcPr>
            <w:tcW w:w="9983" w:type="dxa"/>
            <w:gridSpan w:val="4"/>
            <w:tcBorders>
              <w:top w:val="single" w:sz="4" w:space="0" w:color="auto"/>
              <w:left w:val="single" w:sz="4" w:space="0" w:color="auto"/>
              <w:bottom w:val="single" w:sz="4" w:space="0" w:color="auto"/>
              <w:right w:val="single" w:sz="4" w:space="0" w:color="auto"/>
            </w:tcBorders>
            <w:hideMark/>
          </w:tcPr>
          <w:p w14:paraId="2F7A31F8" w14:textId="77777777" w:rsidR="004B3857" w:rsidRPr="00993057" w:rsidRDefault="004B3857" w:rsidP="00711417">
            <w:pPr>
              <w:tabs>
                <w:tab w:val="left" w:pos="3600"/>
              </w:tabs>
              <w:jc w:val="center"/>
              <w:rPr>
                <w:rFonts w:ascii="Times New Roman" w:hAnsi="Times New Roman"/>
                <w:b/>
                <w:snapToGrid w:val="0"/>
                <w:sz w:val="20"/>
                <w:szCs w:val="20"/>
                <w:lang w:val="ru-RU" w:eastAsia="ru-RU"/>
              </w:rPr>
            </w:pPr>
            <w:r w:rsidRPr="00993057">
              <w:rPr>
                <w:rFonts w:ascii="Times New Roman" w:hAnsi="Times New Roman"/>
                <w:b/>
                <w:snapToGrid w:val="0"/>
                <w:sz w:val="20"/>
                <w:szCs w:val="20"/>
                <w:lang w:val="ru-RU" w:eastAsia="ru-RU"/>
              </w:rPr>
              <w:t>Информация из отчета финансового результата</w:t>
            </w:r>
          </w:p>
        </w:tc>
      </w:tr>
      <w:tr w:rsidR="004B3857" w:rsidRPr="006F509D" w14:paraId="7E15589A" w14:textId="77777777" w:rsidTr="00DE3A67">
        <w:trPr>
          <w:trHeight w:val="256"/>
        </w:trPr>
        <w:tc>
          <w:tcPr>
            <w:tcW w:w="4522" w:type="dxa"/>
            <w:tcBorders>
              <w:top w:val="single" w:sz="4" w:space="0" w:color="auto"/>
              <w:left w:val="single" w:sz="4" w:space="0" w:color="auto"/>
              <w:bottom w:val="single" w:sz="4" w:space="0" w:color="auto"/>
              <w:right w:val="single" w:sz="4" w:space="0" w:color="auto"/>
            </w:tcBorders>
            <w:hideMark/>
          </w:tcPr>
          <w:p w14:paraId="716D3AB7" w14:textId="77777777" w:rsidR="004B3857" w:rsidRPr="00993057" w:rsidRDefault="004B3857" w:rsidP="00711417">
            <w:pPr>
              <w:tabs>
                <w:tab w:val="left" w:pos="3600"/>
              </w:tabs>
              <w:rPr>
                <w:rFonts w:ascii="Times New Roman" w:hAnsi="Times New Roman"/>
                <w:sz w:val="20"/>
                <w:szCs w:val="20"/>
                <w:lang w:val="ru-RU" w:eastAsia="ru-RU"/>
              </w:rPr>
            </w:pPr>
            <w:r w:rsidRPr="00993057">
              <w:rPr>
                <w:rFonts w:ascii="Times New Roman" w:hAnsi="Times New Roman"/>
                <w:sz w:val="20"/>
                <w:szCs w:val="20"/>
                <w:lang w:val="ru-RU" w:eastAsia="ru-RU"/>
              </w:rPr>
              <w:t>Чистая выручка от реализации продукции</w:t>
            </w:r>
          </w:p>
        </w:tc>
        <w:tc>
          <w:tcPr>
            <w:tcW w:w="1829" w:type="dxa"/>
            <w:tcBorders>
              <w:top w:val="single" w:sz="4" w:space="0" w:color="auto"/>
              <w:left w:val="single" w:sz="4" w:space="0" w:color="auto"/>
              <w:bottom w:val="single" w:sz="4" w:space="0" w:color="auto"/>
              <w:right w:val="single" w:sz="4" w:space="0" w:color="auto"/>
            </w:tcBorders>
          </w:tcPr>
          <w:p w14:paraId="0672679C" w14:textId="77777777" w:rsidR="004B3857" w:rsidRPr="00993057" w:rsidRDefault="004B3857" w:rsidP="00711417">
            <w:pPr>
              <w:tabs>
                <w:tab w:val="left" w:pos="3600"/>
              </w:tabs>
              <w:jc w:val="both"/>
              <w:rPr>
                <w:rFonts w:ascii="Times New Roman" w:hAnsi="Times New Roman"/>
                <w:snapToGrid w:val="0"/>
                <w:sz w:val="22"/>
                <w:lang w:val="ru-RU" w:eastAsia="ru-RU"/>
              </w:rPr>
            </w:pPr>
          </w:p>
        </w:tc>
        <w:tc>
          <w:tcPr>
            <w:tcW w:w="1816" w:type="dxa"/>
            <w:tcBorders>
              <w:top w:val="single" w:sz="4" w:space="0" w:color="auto"/>
              <w:left w:val="single" w:sz="4" w:space="0" w:color="auto"/>
              <w:bottom w:val="single" w:sz="4" w:space="0" w:color="auto"/>
              <w:right w:val="single" w:sz="4" w:space="0" w:color="auto"/>
            </w:tcBorders>
          </w:tcPr>
          <w:p w14:paraId="6DFD7927" w14:textId="77777777" w:rsidR="004B3857" w:rsidRPr="00993057" w:rsidRDefault="004B3857" w:rsidP="00711417">
            <w:pPr>
              <w:tabs>
                <w:tab w:val="left" w:pos="3600"/>
              </w:tabs>
              <w:jc w:val="both"/>
              <w:rPr>
                <w:rFonts w:ascii="Times New Roman" w:hAnsi="Times New Roman"/>
                <w:snapToGrid w:val="0"/>
                <w:sz w:val="20"/>
                <w:szCs w:val="20"/>
                <w:lang w:val="ru-RU" w:eastAsia="ru-RU"/>
              </w:rPr>
            </w:pPr>
          </w:p>
        </w:tc>
        <w:tc>
          <w:tcPr>
            <w:tcW w:w="1816" w:type="dxa"/>
            <w:tcBorders>
              <w:top w:val="single" w:sz="4" w:space="0" w:color="auto"/>
              <w:left w:val="single" w:sz="4" w:space="0" w:color="auto"/>
              <w:bottom w:val="single" w:sz="4" w:space="0" w:color="auto"/>
              <w:right w:val="single" w:sz="4" w:space="0" w:color="auto"/>
            </w:tcBorders>
          </w:tcPr>
          <w:p w14:paraId="301DB0D3" w14:textId="77777777" w:rsidR="004B3857" w:rsidRPr="00993057" w:rsidRDefault="004B3857" w:rsidP="00711417">
            <w:pPr>
              <w:tabs>
                <w:tab w:val="left" w:pos="3600"/>
              </w:tabs>
              <w:jc w:val="both"/>
              <w:rPr>
                <w:rFonts w:ascii="Times New Roman" w:hAnsi="Times New Roman"/>
                <w:snapToGrid w:val="0"/>
                <w:sz w:val="20"/>
                <w:szCs w:val="20"/>
                <w:lang w:val="ru-RU" w:eastAsia="ru-RU"/>
              </w:rPr>
            </w:pPr>
          </w:p>
        </w:tc>
      </w:tr>
      <w:tr w:rsidR="004B3857" w:rsidRPr="006F509D" w14:paraId="657771E4" w14:textId="77777777" w:rsidTr="00DE3A67">
        <w:trPr>
          <w:trHeight w:val="256"/>
        </w:trPr>
        <w:tc>
          <w:tcPr>
            <w:tcW w:w="4522" w:type="dxa"/>
            <w:tcBorders>
              <w:top w:val="single" w:sz="4" w:space="0" w:color="auto"/>
              <w:left w:val="single" w:sz="4" w:space="0" w:color="auto"/>
              <w:bottom w:val="single" w:sz="4" w:space="0" w:color="auto"/>
              <w:right w:val="single" w:sz="4" w:space="0" w:color="auto"/>
            </w:tcBorders>
            <w:hideMark/>
          </w:tcPr>
          <w:p w14:paraId="13F516DE" w14:textId="77777777" w:rsidR="004B3857" w:rsidRPr="00993057" w:rsidRDefault="004B3857" w:rsidP="00711417">
            <w:pPr>
              <w:tabs>
                <w:tab w:val="left" w:pos="3600"/>
              </w:tabs>
              <w:rPr>
                <w:rFonts w:ascii="Times New Roman" w:hAnsi="Times New Roman"/>
                <w:sz w:val="20"/>
                <w:szCs w:val="20"/>
                <w:lang w:val="ru-RU" w:eastAsia="ru-RU"/>
              </w:rPr>
            </w:pPr>
            <w:r w:rsidRPr="00993057">
              <w:rPr>
                <w:rFonts w:ascii="Times New Roman" w:hAnsi="Times New Roman"/>
                <w:sz w:val="20"/>
                <w:szCs w:val="20"/>
                <w:lang w:val="ru-RU" w:eastAsia="ru-RU"/>
              </w:rPr>
              <w:t>Прибыль до уплаты налога на доход</w:t>
            </w:r>
          </w:p>
        </w:tc>
        <w:tc>
          <w:tcPr>
            <w:tcW w:w="1829" w:type="dxa"/>
            <w:tcBorders>
              <w:top w:val="single" w:sz="4" w:space="0" w:color="auto"/>
              <w:left w:val="single" w:sz="4" w:space="0" w:color="auto"/>
              <w:bottom w:val="single" w:sz="4" w:space="0" w:color="auto"/>
              <w:right w:val="single" w:sz="4" w:space="0" w:color="auto"/>
            </w:tcBorders>
          </w:tcPr>
          <w:p w14:paraId="3C7AED22" w14:textId="77777777" w:rsidR="004B3857" w:rsidRPr="00993057" w:rsidRDefault="004B3857" w:rsidP="00711417">
            <w:pPr>
              <w:tabs>
                <w:tab w:val="left" w:pos="3600"/>
              </w:tabs>
              <w:jc w:val="both"/>
              <w:rPr>
                <w:rFonts w:ascii="Times New Roman" w:hAnsi="Times New Roman"/>
                <w:snapToGrid w:val="0"/>
                <w:sz w:val="22"/>
                <w:lang w:val="ru-RU" w:eastAsia="ru-RU"/>
              </w:rPr>
            </w:pPr>
          </w:p>
        </w:tc>
        <w:tc>
          <w:tcPr>
            <w:tcW w:w="1816" w:type="dxa"/>
            <w:tcBorders>
              <w:top w:val="single" w:sz="4" w:space="0" w:color="auto"/>
              <w:left w:val="single" w:sz="4" w:space="0" w:color="auto"/>
              <w:bottom w:val="single" w:sz="4" w:space="0" w:color="auto"/>
              <w:right w:val="single" w:sz="4" w:space="0" w:color="auto"/>
            </w:tcBorders>
          </w:tcPr>
          <w:p w14:paraId="52E80AD1" w14:textId="77777777" w:rsidR="004B3857" w:rsidRPr="00993057" w:rsidRDefault="004B3857" w:rsidP="00711417">
            <w:pPr>
              <w:tabs>
                <w:tab w:val="left" w:pos="3600"/>
              </w:tabs>
              <w:jc w:val="both"/>
              <w:rPr>
                <w:rFonts w:ascii="Times New Roman" w:hAnsi="Times New Roman"/>
                <w:snapToGrid w:val="0"/>
                <w:sz w:val="20"/>
                <w:szCs w:val="20"/>
                <w:lang w:val="ru-RU" w:eastAsia="ru-RU"/>
              </w:rPr>
            </w:pPr>
          </w:p>
        </w:tc>
        <w:tc>
          <w:tcPr>
            <w:tcW w:w="1816" w:type="dxa"/>
            <w:tcBorders>
              <w:top w:val="single" w:sz="4" w:space="0" w:color="auto"/>
              <w:left w:val="single" w:sz="4" w:space="0" w:color="auto"/>
              <w:bottom w:val="single" w:sz="4" w:space="0" w:color="auto"/>
              <w:right w:val="single" w:sz="4" w:space="0" w:color="auto"/>
            </w:tcBorders>
          </w:tcPr>
          <w:p w14:paraId="2AF3C91F" w14:textId="77777777" w:rsidR="004B3857" w:rsidRPr="00993057" w:rsidRDefault="004B3857" w:rsidP="00711417">
            <w:pPr>
              <w:tabs>
                <w:tab w:val="left" w:pos="3600"/>
              </w:tabs>
              <w:jc w:val="both"/>
              <w:rPr>
                <w:rFonts w:ascii="Times New Roman" w:hAnsi="Times New Roman"/>
                <w:snapToGrid w:val="0"/>
                <w:sz w:val="20"/>
                <w:szCs w:val="20"/>
                <w:lang w:val="ru-RU" w:eastAsia="ru-RU"/>
              </w:rPr>
            </w:pPr>
          </w:p>
        </w:tc>
      </w:tr>
      <w:tr w:rsidR="004B3857" w:rsidRPr="00993057" w14:paraId="3C9ED6CF" w14:textId="77777777" w:rsidTr="00DE3A67">
        <w:trPr>
          <w:trHeight w:val="256"/>
        </w:trPr>
        <w:tc>
          <w:tcPr>
            <w:tcW w:w="4522" w:type="dxa"/>
            <w:tcBorders>
              <w:top w:val="single" w:sz="4" w:space="0" w:color="auto"/>
              <w:left w:val="single" w:sz="4" w:space="0" w:color="auto"/>
              <w:bottom w:val="single" w:sz="4" w:space="0" w:color="auto"/>
              <w:right w:val="single" w:sz="4" w:space="0" w:color="auto"/>
            </w:tcBorders>
            <w:hideMark/>
          </w:tcPr>
          <w:p w14:paraId="32592A8B" w14:textId="77777777" w:rsidR="004B3857" w:rsidRPr="00993057" w:rsidRDefault="004B3857" w:rsidP="00711417">
            <w:pPr>
              <w:tabs>
                <w:tab w:val="left" w:pos="3600"/>
              </w:tabs>
              <w:rPr>
                <w:rFonts w:ascii="Times New Roman" w:hAnsi="Times New Roman"/>
                <w:sz w:val="20"/>
                <w:szCs w:val="20"/>
                <w:lang w:eastAsia="ru-RU"/>
              </w:rPr>
            </w:pPr>
            <w:proofErr w:type="spellStart"/>
            <w:r w:rsidRPr="00993057">
              <w:rPr>
                <w:rFonts w:ascii="Times New Roman" w:hAnsi="Times New Roman"/>
                <w:sz w:val="20"/>
                <w:szCs w:val="20"/>
                <w:lang w:eastAsia="ru-RU"/>
              </w:rPr>
              <w:t>Чистая</w:t>
            </w:r>
            <w:proofErr w:type="spellEnd"/>
            <w:r w:rsidRPr="00993057">
              <w:rPr>
                <w:rFonts w:ascii="Times New Roman" w:hAnsi="Times New Roman"/>
                <w:sz w:val="20"/>
                <w:szCs w:val="20"/>
                <w:lang w:eastAsia="ru-RU"/>
              </w:rPr>
              <w:t xml:space="preserve"> </w:t>
            </w:r>
            <w:proofErr w:type="spellStart"/>
            <w:r w:rsidRPr="00993057">
              <w:rPr>
                <w:rFonts w:ascii="Times New Roman" w:hAnsi="Times New Roman"/>
                <w:sz w:val="20"/>
                <w:szCs w:val="20"/>
                <w:lang w:eastAsia="ru-RU"/>
              </w:rPr>
              <w:t>прибыль</w:t>
            </w:r>
            <w:proofErr w:type="spellEnd"/>
          </w:p>
        </w:tc>
        <w:tc>
          <w:tcPr>
            <w:tcW w:w="1829" w:type="dxa"/>
            <w:tcBorders>
              <w:top w:val="single" w:sz="4" w:space="0" w:color="auto"/>
              <w:left w:val="single" w:sz="4" w:space="0" w:color="auto"/>
              <w:bottom w:val="single" w:sz="4" w:space="0" w:color="auto"/>
              <w:right w:val="single" w:sz="4" w:space="0" w:color="auto"/>
            </w:tcBorders>
          </w:tcPr>
          <w:p w14:paraId="21C1F3DC" w14:textId="77777777" w:rsidR="004B3857" w:rsidRPr="00993057" w:rsidRDefault="004B3857" w:rsidP="00711417">
            <w:pPr>
              <w:tabs>
                <w:tab w:val="left" w:pos="3600"/>
              </w:tabs>
              <w:jc w:val="both"/>
              <w:rPr>
                <w:rFonts w:ascii="Times New Roman" w:hAnsi="Times New Roman"/>
                <w:snapToGrid w:val="0"/>
                <w:sz w:val="22"/>
                <w:lang w:eastAsia="ru-RU"/>
              </w:rPr>
            </w:pPr>
          </w:p>
        </w:tc>
        <w:tc>
          <w:tcPr>
            <w:tcW w:w="1816" w:type="dxa"/>
            <w:tcBorders>
              <w:top w:val="single" w:sz="4" w:space="0" w:color="auto"/>
              <w:left w:val="single" w:sz="4" w:space="0" w:color="auto"/>
              <w:bottom w:val="single" w:sz="4" w:space="0" w:color="auto"/>
              <w:right w:val="single" w:sz="4" w:space="0" w:color="auto"/>
            </w:tcBorders>
          </w:tcPr>
          <w:p w14:paraId="28B4FED6" w14:textId="77777777" w:rsidR="004B3857" w:rsidRPr="00993057" w:rsidRDefault="004B3857" w:rsidP="00711417">
            <w:pPr>
              <w:tabs>
                <w:tab w:val="left" w:pos="3600"/>
              </w:tabs>
              <w:jc w:val="both"/>
              <w:rPr>
                <w:rFonts w:ascii="Times New Roman" w:hAnsi="Times New Roman"/>
                <w:snapToGrid w:val="0"/>
                <w:sz w:val="20"/>
                <w:szCs w:val="20"/>
                <w:lang w:eastAsia="ru-RU"/>
              </w:rPr>
            </w:pPr>
          </w:p>
        </w:tc>
        <w:tc>
          <w:tcPr>
            <w:tcW w:w="1816" w:type="dxa"/>
            <w:tcBorders>
              <w:top w:val="single" w:sz="4" w:space="0" w:color="auto"/>
              <w:left w:val="single" w:sz="4" w:space="0" w:color="auto"/>
              <w:bottom w:val="single" w:sz="4" w:space="0" w:color="auto"/>
              <w:right w:val="single" w:sz="4" w:space="0" w:color="auto"/>
            </w:tcBorders>
          </w:tcPr>
          <w:p w14:paraId="42A12F42" w14:textId="77777777" w:rsidR="004B3857" w:rsidRPr="00993057" w:rsidRDefault="004B3857" w:rsidP="00711417">
            <w:pPr>
              <w:tabs>
                <w:tab w:val="left" w:pos="3600"/>
              </w:tabs>
              <w:jc w:val="both"/>
              <w:rPr>
                <w:rFonts w:ascii="Times New Roman" w:hAnsi="Times New Roman"/>
                <w:snapToGrid w:val="0"/>
                <w:sz w:val="20"/>
                <w:szCs w:val="20"/>
                <w:lang w:eastAsia="ru-RU"/>
              </w:rPr>
            </w:pPr>
          </w:p>
        </w:tc>
      </w:tr>
    </w:tbl>
    <w:p w14:paraId="34A3A941" w14:textId="77777777" w:rsidR="004B3857" w:rsidRPr="00993057" w:rsidRDefault="004B3857" w:rsidP="00711417">
      <w:pPr>
        <w:jc w:val="center"/>
        <w:rPr>
          <w:rFonts w:ascii="Times New Roman" w:hAnsi="Times New Roman"/>
          <w:sz w:val="20"/>
          <w:szCs w:val="20"/>
          <w:lang w:eastAsia="ru-RU"/>
        </w:rPr>
      </w:pPr>
    </w:p>
    <w:p w14:paraId="05A0E53A" w14:textId="77777777" w:rsidR="004B3857" w:rsidRPr="00993057" w:rsidRDefault="004B3857" w:rsidP="00711417">
      <w:pPr>
        <w:jc w:val="center"/>
        <w:rPr>
          <w:rFonts w:ascii="Times New Roman" w:hAnsi="Times New Roman"/>
          <w:sz w:val="20"/>
          <w:szCs w:val="20"/>
          <w:lang w:eastAsia="ru-RU"/>
        </w:rPr>
      </w:pPr>
    </w:p>
    <w:p w14:paraId="0886A7E8" w14:textId="77777777" w:rsidR="004B3857" w:rsidRPr="00993057" w:rsidRDefault="004B3857" w:rsidP="00711417">
      <w:pPr>
        <w:tabs>
          <w:tab w:val="left" w:pos="3600"/>
        </w:tabs>
        <w:jc w:val="center"/>
        <w:rPr>
          <w:rFonts w:ascii="Times New Roman" w:hAnsi="Times New Roman"/>
          <w:b/>
          <w:bCs/>
          <w:lang w:eastAsia="ru-RU"/>
        </w:rPr>
      </w:pPr>
    </w:p>
    <w:p w14:paraId="30E42DD9" w14:textId="77777777" w:rsidR="004B3857" w:rsidRPr="00993057" w:rsidRDefault="004B3857" w:rsidP="00711417">
      <w:pPr>
        <w:tabs>
          <w:tab w:val="left" w:pos="3600"/>
        </w:tabs>
        <w:jc w:val="both"/>
        <w:rPr>
          <w:rFonts w:ascii="Times New Roman" w:hAnsi="Times New Roman"/>
          <w:snapToGrid w:val="0"/>
          <w:lang w:eastAsia="ru-RU"/>
        </w:rPr>
      </w:pPr>
      <w:proofErr w:type="spellStart"/>
      <w:r w:rsidRPr="00993057">
        <w:rPr>
          <w:rFonts w:ascii="Times New Roman" w:hAnsi="Times New Roman"/>
          <w:snapToGrid w:val="0"/>
          <w:lang w:eastAsia="ru-RU"/>
        </w:rPr>
        <w:t>Балансовая</w:t>
      </w:r>
      <w:proofErr w:type="spellEnd"/>
      <w:r w:rsidRPr="00993057">
        <w:rPr>
          <w:rFonts w:ascii="Times New Roman" w:hAnsi="Times New Roman"/>
          <w:snapToGrid w:val="0"/>
          <w:lang w:eastAsia="ru-RU"/>
        </w:rPr>
        <w:t xml:space="preserve"> прибыль______________________________________________________________</w:t>
      </w:r>
    </w:p>
    <w:p w14:paraId="3CBFAB02" w14:textId="77777777" w:rsidR="004B3857" w:rsidRPr="00993057" w:rsidRDefault="004B3857" w:rsidP="00711417">
      <w:pPr>
        <w:tabs>
          <w:tab w:val="left" w:pos="3600"/>
        </w:tabs>
        <w:jc w:val="both"/>
        <w:rPr>
          <w:rFonts w:ascii="Times New Roman" w:hAnsi="Times New Roman"/>
          <w:snapToGrid w:val="0"/>
          <w:lang w:eastAsia="ru-RU"/>
        </w:rPr>
      </w:pPr>
    </w:p>
    <w:p w14:paraId="20104904" w14:textId="77777777" w:rsidR="004B3857" w:rsidRPr="00993057" w:rsidRDefault="004B3857" w:rsidP="00711417">
      <w:pPr>
        <w:tabs>
          <w:tab w:val="left" w:pos="3600"/>
        </w:tabs>
        <w:jc w:val="both"/>
        <w:rPr>
          <w:rFonts w:ascii="Times New Roman" w:hAnsi="Times New Roman"/>
          <w:snapToGrid w:val="0"/>
          <w:lang w:eastAsia="ru-RU"/>
        </w:rPr>
      </w:pPr>
      <w:proofErr w:type="spellStart"/>
      <w:r w:rsidRPr="00993057">
        <w:rPr>
          <w:rFonts w:ascii="Times New Roman" w:hAnsi="Times New Roman"/>
          <w:snapToGrid w:val="0"/>
          <w:lang w:eastAsia="ru-RU"/>
        </w:rPr>
        <w:t>Руководитель</w:t>
      </w:r>
      <w:proofErr w:type="spellEnd"/>
      <w:r w:rsidRPr="00993057">
        <w:rPr>
          <w:rFonts w:ascii="Times New Roman" w:hAnsi="Times New Roman"/>
          <w:snapToGrid w:val="0"/>
          <w:lang w:eastAsia="ru-RU"/>
        </w:rPr>
        <w:t xml:space="preserve">_____________________            </w:t>
      </w:r>
      <w:proofErr w:type="spellStart"/>
      <w:r w:rsidRPr="00993057">
        <w:rPr>
          <w:rFonts w:ascii="Times New Roman" w:hAnsi="Times New Roman"/>
          <w:snapToGrid w:val="0"/>
          <w:lang w:eastAsia="ru-RU"/>
        </w:rPr>
        <w:t>Гл</w:t>
      </w:r>
      <w:proofErr w:type="spellEnd"/>
      <w:r w:rsidRPr="00993057">
        <w:rPr>
          <w:rFonts w:ascii="Times New Roman" w:hAnsi="Times New Roman"/>
          <w:snapToGrid w:val="0"/>
          <w:lang w:eastAsia="ru-RU"/>
        </w:rPr>
        <w:t xml:space="preserve">. </w:t>
      </w:r>
      <w:proofErr w:type="spellStart"/>
      <w:r w:rsidRPr="00993057">
        <w:rPr>
          <w:rFonts w:ascii="Times New Roman" w:hAnsi="Times New Roman"/>
          <w:snapToGrid w:val="0"/>
          <w:lang w:eastAsia="ru-RU"/>
        </w:rPr>
        <w:t>бухгалтер</w:t>
      </w:r>
      <w:proofErr w:type="spellEnd"/>
      <w:r w:rsidRPr="00993057">
        <w:rPr>
          <w:rFonts w:ascii="Times New Roman" w:hAnsi="Times New Roman"/>
          <w:snapToGrid w:val="0"/>
          <w:lang w:eastAsia="ru-RU"/>
        </w:rPr>
        <w:t>_______________</w:t>
      </w:r>
    </w:p>
    <w:p w14:paraId="2BCDD766" w14:textId="77777777" w:rsidR="004B3857" w:rsidRPr="00993057" w:rsidRDefault="004B3857" w:rsidP="00711417">
      <w:pPr>
        <w:tabs>
          <w:tab w:val="left" w:pos="3600"/>
        </w:tabs>
        <w:jc w:val="both"/>
        <w:rPr>
          <w:rFonts w:ascii="Times New Roman" w:hAnsi="Times New Roman"/>
          <w:snapToGrid w:val="0"/>
          <w:lang w:eastAsia="ru-RU"/>
        </w:rPr>
      </w:pPr>
      <w:r w:rsidRPr="00993057">
        <w:rPr>
          <w:rFonts w:ascii="Times New Roman" w:hAnsi="Times New Roman"/>
          <w:snapToGrid w:val="0"/>
          <w:lang w:eastAsia="ru-RU"/>
        </w:rPr>
        <w:t xml:space="preserve">                                       М.П.</w:t>
      </w:r>
    </w:p>
    <w:p w14:paraId="12CD3FB2" w14:textId="77777777" w:rsidR="004B3857" w:rsidRPr="00993057" w:rsidRDefault="004B3857" w:rsidP="00711417">
      <w:pPr>
        <w:tabs>
          <w:tab w:val="left" w:pos="0"/>
        </w:tabs>
        <w:jc w:val="both"/>
        <w:rPr>
          <w:rFonts w:ascii="Times New Roman" w:hAnsi="Times New Roman"/>
        </w:rPr>
      </w:pPr>
      <w:r w:rsidRPr="00993057">
        <w:rPr>
          <w:rFonts w:ascii="Times New Roman" w:hAnsi="Times New Roman"/>
        </w:rPr>
        <w:tab/>
      </w:r>
      <w:r w:rsidRPr="00993057">
        <w:rPr>
          <w:rFonts w:ascii="Times New Roman" w:hAnsi="Times New Roman"/>
        </w:rPr>
        <w:tab/>
      </w:r>
    </w:p>
    <w:p w14:paraId="671148C2" w14:textId="77777777" w:rsidR="00A45828" w:rsidRPr="00993057" w:rsidRDefault="00A45828" w:rsidP="00711417">
      <w:pPr>
        <w:tabs>
          <w:tab w:val="left" w:pos="0"/>
        </w:tabs>
        <w:jc w:val="both"/>
        <w:rPr>
          <w:rFonts w:ascii="Times New Roman" w:hAnsi="Times New Roman"/>
          <w:lang w:val="ru-RU"/>
        </w:rPr>
      </w:pPr>
    </w:p>
    <w:p w14:paraId="1D21240E" w14:textId="77777777" w:rsidR="004B3857" w:rsidRPr="00993057" w:rsidRDefault="004B3857" w:rsidP="00711417">
      <w:pPr>
        <w:tabs>
          <w:tab w:val="left" w:pos="0"/>
        </w:tabs>
        <w:jc w:val="both"/>
        <w:rPr>
          <w:rFonts w:ascii="Times New Roman" w:hAnsi="Times New Roman"/>
          <w:lang w:val="ru-RU"/>
        </w:rPr>
      </w:pPr>
      <w:r w:rsidRPr="00993057">
        <w:rPr>
          <w:rFonts w:ascii="Times New Roman" w:hAnsi="Times New Roman"/>
          <w:lang w:val="ru-RU"/>
        </w:rPr>
        <w:tab/>
        <w:t>К вложению участник обязан приложить копии отчетов о финансовых результатах (балансовых отчетов), с подтверждением ГНИ (другие уполномоченные органы для иностранных юридических лиц) о приеме отчетности в электронном виде.</w:t>
      </w:r>
    </w:p>
    <w:p w14:paraId="1B70DDF1" w14:textId="77777777" w:rsidR="00214DEB" w:rsidRPr="00993057" w:rsidRDefault="00214DEB" w:rsidP="00711417">
      <w:pPr>
        <w:spacing w:before="240"/>
        <w:rPr>
          <w:rFonts w:ascii="Times New Roman" w:hAnsi="Times New Roman"/>
          <w:b/>
          <w:snapToGrid w:val="0"/>
          <w:lang w:val="ru-RU" w:eastAsia="ru-RU"/>
        </w:rPr>
      </w:pPr>
    </w:p>
    <w:p w14:paraId="53FF2A83" w14:textId="77777777" w:rsidR="009B7858" w:rsidRPr="00993057" w:rsidRDefault="009B7858" w:rsidP="00711417">
      <w:pPr>
        <w:ind w:left="7080" w:firstLine="708"/>
        <w:jc w:val="center"/>
        <w:rPr>
          <w:rFonts w:ascii="Times New Roman" w:hAnsi="Times New Roman"/>
          <w:i/>
          <w:sz w:val="28"/>
          <w:szCs w:val="28"/>
          <w:lang w:val="ru-RU"/>
        </w:rPr>
      </w:pPr>
    </w:p>
    <w:p w14:paraId="7F0EB3C2" w14:textId="77777777" w:rsidR="00A42F30" w:rsidRPr="00993057" w:rsidRDefault="00A42F30" w:rsidP="00711417">
      <w:pPr>
        <w:ind w:left="7080" w:firstLine="708"/>
        <w:jc w:val="center"/>
        <w:rPr>
          <w:rFonts w:ascii="Times New Roman" w:hAnsi="Times New Roman"/>
          <w:i/>
          <w:lang w:val="ru-RU"/>
        </w:rPr>
      </w:pPr>
      <w:r w:rsidRPr="00993057">
        <w:rPr>
          <w:rFonts w:ascii="Times New Roman" w:hAnsi="Times New Roman"/>
          <w:i/>
          <w:lang w:val="ru-RU"/>
        </w:rPr>
        <w:lastRenderedPageBreak/>
        <w:t xml:space="preserve">Форма </w:t>
      </w:r>
      <w:r w:rsidR="00C41A2C" w:rsidRPr="00993057">
        <w:rPr>
          <w:rFonts w:ascii="Times New Roman" w:hAnsi="Times New Roman"/>
          <w:i/>
          <w:lang w:val="ru-RU"/>
        </w:rPr>
        <w:t>№</w:t>
      </w:r>
      <w:r w:rsidRPr="00993057">
        <w:rPr>
          <w:rFonts w:ascii="Times New Roman" w:hAnsi="Times New Roman"/>
          <w:i/>
          <w:lang w:val="ru-RU"/>
        </w:rPr>
        <w:t>5</w:t>
      </w:r>
    </w:p>
    <w:p w14:paraId="72132750" w14:textId="77777777" w:rsidR="00A42F30" w:rsidRPr="00993057" w:rsidRDefault="00A42F30" w:rsidP="00711417">
      <w:pPr>
        <w:jc w:val="center"/>
        <w:rPr>
          <w:rFonts w:ascii="Times New Roman" w:hAnsi="Times New Roman"/>
          <w:lang w:val="ru-RU"/>
        </w:rPr>
      </w:pPr>
    </w:p>
    <w:p w14:paraId="63D8226B" w14:textId="77777777" w:rsidR="00A42F30" w:rsidRPr="00993057" w:rsidRDefault="00A42F30" w:rsidP="00711417">
      <w:pPr>
        <w:autoSpaceDE w:val="0"/>
        <w:autoSpaceDN w:val="0"/>
        <w:adjustRightInd w:val="0"/>
        <w:jc w:val="center"/>
        <w:rPr>
          <w:rFonts w:ascii="Times New Roman" w:hAnsi="Times New Roman"/>
          <w:i/>
          <w:lang w:val="ru-RU"/>
        </w:rPr>
      </w:pPr>
      <w:r w:rsidRPr="00993057">
        <w:rPr>
          <w:rFonts w:ascii="Times New Roman" w:hAnsi="Times New Roman"/>
          <w:i/>
          <w:lang w:val="ru-RU"/>
        </w:rPr>
        <w:t xml:space="preserve">НА ФИРМЕННОМ БЛАНКЕ </w:t>
      </w:r>
    </w:p>
    <w:p w14:paraId="75AD5489" w14:textId="77777777" w:rsidR="00A42F30" w:rsidRPr="00993057" w:rsidRDefault="00A42F30" w:rsidP="00711417">
      <w:pPr>
        <w:autoSpaceDE w:val="0"/>
        <w:autoSpaceDN w:val="0"/>
        <w:adjustRightInd w:val="0"/>
        <w:jc w:val="center"/>
        <w:rPr>
          <w:rFonts w:ascii="Times New Roman" w:hAnsi="Times New Roman"/>
          <w:lang w:val="ru-RU"/>
        </w:rPr>
      </w:pPr>
    </w:p>
    <w:p w14:paraId="1590FAAB" w14:textId="77777777" w:rsidR="00A42F30" w:rsidRPr="00993057" w:rsidRDefault="00A42F30" w:rsidP="00711417">
      <w:pPr>
        <w:autoSpaceDE w:val="0"/>
        <w:autoSpaceDN w:val="0"/>
        <w:adjustRightInd w:val="0"/>
        <w:jc w:val="center"/>
        <w:rPr>
          <w:rFonts w:ascii="Times New Roman" w:hAnsi="Times New Roman"/>
          <w:lang w:val="ru-RU"/>
        </w:rPr>
      </w:pPr>
    </w:p>
    <w:p w14:paraId="75ED1F00" w14:textId="77777777" w:rsidR="00A42F30" w:rsidRPr="00993057" w:rsidRDefault="00A42F30" w:rsidP="00711417">
      <w:pPr>
        <w:autoSpaceDE w:val="0"/>
        <w:autoSpaceDN w:val="0"/>
        <w:adjustRightInd w:val="0"/>
        <w:jc w:val="center"/>
        <w:rPr>
          <w:rFonts w:ascii="Times New Roman" w:hAnsi="Times New Roman"/>
          <w:lang w:val="ru-RU"/>
        </w:rPr>
      </w:pPr>
      <w:r w:rsidRPr="00993057">
        <w:rPr>
          <w:rFonts w:ascii="Times New Roman" w:hAnsi="Times New Roman"/>
          <w:lang w:val="ru-RU"/>
        </w:rPr>
        <w:t>ДОВЕРЕННОСТЬ</w:t>
      </w:r>
    </w:p>
    <w:p w14:paraId="24CB3BA3" w14:textId="77777777" w:rsidR="00A42F30" w:rsidRPr="00993057" w:rsidRDefault="00A42F30" w:rsidP="00711417">
      <w:pPr>
        <w:autoSpaceDE w:val="0"/>
        <w:autoSpaceDN w:val="0"/>
        <w:adjustRightInd w:val="0"/>
        <w:ind w:firstLine="720"/>
        <w:rPr>
          <w:rFonts w:ascii="Times New Roman" w:hAnsi="Times New Roman"/>
          <w:lang w:val="ru-RU"/>
        </w:rPr>
      </w:pPr>
    </w:p>
    <w:p w14:paraId="23BBA0C7" w14:textId="77777777" w:rsidR="00A42F30" w:rsidRPr="00993057" w:rsidRDefault="00A42F30" w:rsidP="00711417">
      <w:pPr>
        <w:autoSpaceDE w:val="0"/>
        <w:autoSpaceDN w:val="0"/>
        <w:adjustRightInd w:val="0"/>
        <w:ind w:firstLine="540"/>
        <w:jc w:val="both"/>
        <w:rPr>
          <w:rFonts w:ascii="Times New Roman" w:hAnsi="Times New Roman"/>
          <w:lang w:val="ru-RU"/>
        </w:rPr>
      </w:pPr>
      <w:r w:rsidRPr="00993057">
        <w:rPr>
          <w:rFonts w:ascii="Times New Roman" w:hAnsi="Times New Roman"/>
          <w:lang w:val="ru-RU"/>
        </w:rPr>
        <w:t xml:space="preserve">Компания (предприятие, завод и т.д.) ____________________________, именуемая в дальнейшем «Компания», в </w:t>
      </w:r>
      <w:r w:rsidR="00DE125E" w:rsidRPr="00993057">
        <w:rPr>
          <w:rFonts w:ascii="Times New Roman" w:hAnsi="Times New Roman"/>
          <w:lang w:val="ru-RU"/>
        </w:rPr>
        <w:t xml:space="preserve"> </w:t>
      </w:r>
      <w:r w:rsidRPr="00993057">
        <w:rPr>
          <w:rFonts w:ascii="Times New Roman" w:hAnsi="Times New Roman"/>
          <w:lang w:val="ru-RU"/>
        </w:rPr>
        <w:t>лице  __________________________,  действующего на основании Устава (Положения и т.д.), настоящей доверенностью уполномочивает представителя Компании - гражданина ____________________(паспорт серии ___ №_______, выданный _________________ от ___________ года) на</w:t>
      </w:r>
    </w:p>
    <w:p w14:paraId="7013AD7C" w14:textId="77777777" w:rsidR="00A42F30" w:rsidRPr="00993057" w:rsidRDefault="00A42F30" w:rsidP="00711417">
      <w:pPr>
        <w:ind w:right="-159" w:firstLine="540"/>
        <w:jc w:val="both"/>
        <w:rPr>
          <w:rFonts w:ascii="Times New Roman" w:hAnsi="Times New Roman"/>
          <w:lang w:val="ru-RU"/>
        </w:rPr>
      </w:pPr>
    </w:p>
    <w:p w14:paraId="3DF35AEB" w14:textId="77777777" w:rsidR="00A42F30" w:rsidRPr="00993057" w:rsidRDefault="00A42F30" w:rsidP="00711417">
      <w:pPr>
        <w:ind w:right="-159" w:firstLine="540"/>
        <w:jc w:val="both"/>
        <w:rPr>
          <w:rFonts w:ascii="Times New Roman" w:hAnsi="Times New Roman"/>
          <w:lang w:val="ru-RU"/>
        </w:rPr>
      </w:pPr>
      <w:r w:rsidRPr="00993057">
        <w:rPr>
          <w:rFonts w:ascii="Times New Roman" w:hAnsi="Times New Roman"/>
          <w:lang w:val="ru-RU"/>
        </w:rPr>
        <w:t>а) представления тендерных документов;</w:t>
      </w:r>
    </w:p>
    <w:p w14:paraId="3BF3C05D" w14:textId="77777777" w:rsidR="00A42F30" w:rsidRPr="00993057" w:rsidRDefault="00A42F30" w:rsidP="00711417">
      <w:pPr>
        <w:ind w:right="-159" w:firstLine="540"/>
        <w:jc w:val="both"/>
        <w:rPr>
          <w:rFonts w:ascii="Times New Roman" w:hAnsi="Times New Roman"/>
          <w:lang w:val="ru-RU"/>
        </w:rPr>
      </w:pPr>
      <w:r w:rsidRPr="00993057">
        <w:rPr>
          <w:rFonts w:ascii="Times New Roman" w:hAnsi="Times New Roman"/>
          <w:lang w:val="ru-RU"/>
        </w:rPr>
        <w:t>б) проведения переговоров с заказчиком и рабочим органом;</w:t>
      </w:r>
    </w:p>
    <w:p w14:paraId="11278535" w14:textId="77777777" w:rsidR="00A42F30" w:rsidRPr="00993057" w:rsidRDefault="00A42F30" w:rsidP="00711417">
      <w:pPr>
        <w:ind w:right="-159" w:firstLine="540"/>
        <w:jc w:val="both"/>
        <w:rPr>
          <w:rFonts w:ascii="Times New Roman" w:hAnsi="Times New Roman"/>
          <w:lang w:val="ru-RU"/>
        </w:rPr>
      </w:pPr>
      <w:r w:rsidRPr="00993057">
        <w:rPr>
          <w:rFonts w:ascii="Times New Roman" w:hAnsi="Times New Roman"/>
          <w:lang w:val="ru-RU"/>
        </w:rPr>
        <w:t xml:space="preserve">в) присутствия на заседаниях </w:t>
      </w:r>
      <w:r w:rsidR="00937F7B" w:rsidRPr="00993057">
        <w:rPr>
          <w:rFonts w:ascii="Times New Roman" w:hAnsi="Times New Roman"/>
          <w:lang w:val="ru-RU"/>
        </w:rPr>
        <w:t>тендерной</w:t>
      </w:r>
      <w:r w:rsidR="000E0855" w:rsidRPr="00993057">
        <w:rPr>
          <w:rFonts w:ascii="Times New Roman" w:hAnsi="Times New Roman"/>
          <w:lang w:val="ru-RU"/>
        </w:rPr>
        <w:t xml:space="preserve"> комиссии</w:t>
      </w:r>
      <w:r w:rsidRPr="00993057">
        <w:rPr>
          <w:rFonts w:ascii="Times New Roman" w:hAnsi="Times New Roman"/>
          <w:lang w:val="ru-RU"/>
        </w:rPr>
        <w:t>;</w:t>
      </w:r>
    </w:p>
    <w:p w14:paraId="342DF86E" w14:textId="77777777" w:rsidR="00A42F30" w:rsidRPr="00993057" w:rsidRDefault="00A42F30" w:rsidP="00711417">
      <w:pPr>
        <w:ind w:right="-159" w:firstLine="540"/>
        <w:jc w:val="both"/>
        <w:rPr>
          <w:rFonts w:ascii="Times New Roman" w:hAnsi="Times New Roman"/>
          <w:lang w:val="ru-RU"/>
        </w:rPr>
      </w:pPr>
      <w:r w:rsidRPr="00993057">
        <w:rPr>
          <w:rFonts w:ascii="Times New Roman" w:hAnsi="Times New Roman"/>
          <w:lang w:val="ru-RU"/>
        </w:rPr>
        <w:t xml:space="preserve">г) разъяснений вопросов касательно </w:t>
      </w:r>
      <w:r w:rsidR="008A3426" w:rsidRPr="00993057">
        <w:rPr>
          <w:rFonts w:ascii="Times New Roman" w:hAnsi="Times New Roman"/>
          <w:lang w:val="ru-RU"/>
        </w:rPr>
        <w:t xml:space="preserve">квалификационных документов, </w:t>
      </w:r>
      <w:r w:rsidRPr="00993057">
        <w:rPr>
          <w:rFonts w:ascii="Times New Roman" w:hAnsi="Times New Roman"/>
          <w:lang w:val="ru-RU"/>
        </w:rPr>
        <w:t>технической и ценовой части тендерного предложения, а также других вопросов.</w:t>
      </w:r>
    </w:p>
    <w:p w14:paraId="62A053F3" w14:textId="77777777" w:rsidR="00A42F30" w:rsidRPr="00993057" w:rsidRDefault="00A42F30" w:rsidP="00711417">
      <w:pPr>
        <w:autoSpaceDE w:val="0"/>
        <w:autoSpaceDN w:val="0"/>
        <w:adjustRightInd w:val="0"/>
        <w:ind w:firstLine="540"/>
        <w:jc w:val="both"/>
        <w:rPr>
          <w:rFonts w:ascii="Times New Roman" w:hAnsi="Times New Roman"/>
          <w:lang w:val="ru-RU"/>
        </w:rPr>
      </w:pPr>
    </w:p>
    <w:p w14:paraId="3BC16FC3" w14:textId="77777777" w:rsidR="00A42F30" w:rsidRPr="00993057" w:rsidRDefault="00A42F30" w:rsidP="00711417">
      <w:pPr>
        <w:autoSpaceDE w:val="0"/>
        <w:autoSpaceDN w:val="0"/>
        <w:adjustRightInd w:val="0"/>
        <w:ind w:firstLine="540"/>
        <w:jc w:val="both"/>
        <w:rPr>
          <w:rFonts w:ascii="Times New Roman" w:hAnsi="Times New Roman"/>
          <w:lang w:val="ru-RU"/>
        </w:rPr>
      </w:pPr>
      <w:r w:rsidRPr="00993057">
        <w:rPr>
          <w:rFonts w:ascii="Times New Roman" w:hAnsi="Times New Roman"/>
          <w:lang w:val="ru-RU"/>
        </w:rPr>
        <w:t xml:space="preserve">Настоящая доверенность вступает в силу с момента её подписания и действует на весь </w:t>
      </w:r>
      <w:r w:rsidR="00B93D12" w:rsidRPr="00993057">
        <w:rPr>
          <w:rFonts w:ascii="Times New Roman" w:hAnsi="Times New Roman"/>
          <w:lang w:val="ru-RU"/>
        </w:rPr>
        <w:t>процесс согласования пунктов,</w:t>
      </w:r>
      <w:r w:rsidRPr="00993057">
        <w:rPr>
          <w:rFonts w:ascii="Times New Roman" w:hAnsi="Times New Roman"/>
          <w:lang w:val="ru-RU"/>
        </w:rPr>
        <w:t xml:space="preserve"> заключаемого по итогам тендер</w:t>
      </w:r>
      <w:r w:rsidR="008A3426" w:rsidRPr="00993057">
        <w:rPr>
          <w:rFonts w:ascii="Times New Roman" w:hAnsi="Times New Roman"/>
          <w:lang w:val="ru-RU"/>
        </w:rPr>
        <w:t>ных торгов</w:t>
      </w:r>
      <w:r w:rsidRPr="00993057">
        <w:rPr>
          <w:rFonts w:ascii="Times New Roman" w:hAnsi="Times New Roman"/>
          <w:lang w:val="ru-RU"/>
        </w:rPr>
        <w:t xml:space="preserve"> </w:t>
      </w:r>
      <w:r w:rsidR="007E06D3" w:rsidRPr="00993057">
        <w:rPr>
          <w:rFonts w:ascii="Times New Roman" w:hAnsi="Times New Roman"/>
          <w:lang w:val="ru-RU"/>
        </w:rPr>
        <w:t>договор</w:t>
      </w:r>
      <w:r w:rsidRPr="00993057">
        <w:rPr>
          <w:rFonts w:ascii="Times New Roman" w:hAnsi="Times New Roman"/>
          <w:lang w:val="ru-RU"/>
        </w:rPr>
        <w:t>а, процедуру его подписания.</w:t>
      </w:r>
    </w:p>
    <w:p w14:paraId="06E9678E" w14:textId="77777777" w:rsidR="00A42F30" w:rsidRPr="00993057" w:rsidRDefault="00A42F30" w:rsidP="00711417">
      <w:pPr>
        <w:autoSpaceDE w:val="0"/>
        <w:autoSpaceDN w:val="0"/>
        <w:adjustRightInd w:val="0"/>
        <w:ind w:firstLine="540"/>
        <w:jc w:val="both"/>
        <w:rPr>
          <w:rFonts w:ascii="Times New Roman" w:hAnsi="Times New Roman"/>
          <w:lang w:val="ru-RU"/>
        </w:rPr>
      </w:pPr>
      <w:r w:rsidRPr="00993057">
        <w:rPr>
          <w:rFonts w:ascii="Times New Roman" w:hAnsi="Times New Roman"/>
          <w:lang w:val="ru-RU"/>
        </w:rPr>
        <w:t xml:space="preserve">С момента вступления в силу </w:t>
      </w:r>
      <w:r w:rsidR="007E06D3" w:rsidRPr="00993057">
        <w:rPr>
          <w:rFonts w:ascii="Times New Roman" w:hAnsi="Times New Roman"/>
          <w:lang w:val="ru-RU"/>
        </w:rPr>
        <w:t>Договор</w:t>
      </w:r>
      <w:r w:rsidRPr="00993057">
        <w:rPr>
          <w:rFonts w:ascii="Times New Roman" w:hAnsi="Times New Roman"/>
          <w:lang w:val="ru-RU"/>
        </w:rPr>
        <w:t xml:space="preserve">а права и обязательства по нему переходят к «Компании» в полном объёме до их окончательного выполнения.  </w:t>
      </w:r>
    </w:p>
    <w:p w14:paraId="433672A6" w14:textId="77777777" w:rsidR="00A42F30" w:rsidRPr="00993057" w:rsidRDefault="00A42F30" w:rsidP="00711417">
      <w:pPr>
        <w:ind w:firstLine="540"/>
        <w:jc w:val="both"/>
        <w:rPr>
          <w:rFonts w:ascii="Times New Roman" w:hAnsi="Times New Roman"/>
          <w:lang w:val="ru-RU"/>
        </w:rPr>
      </w:pPr>
    </w:p>
    <w:p w14:paraId="1AD92FC3" w14:textId="77777777" w:rsidR="00A42F30" w:rsidRPr="00993057" w:rsidRDefault="00A42F30" w:rsidP="00711417">
      <w:pPr>
        <w:ind w:firstLine="540"/>
        <w:jc w:val="both"/>
        <w:rPr>
          <w:rFonts w:ascii="Times New Roman" w:hAnsi="Times New Roman"/>
          <w:lang w:val="ru-RU"/>
        </w:rPr>
      </w:pPr>
    </w:p>
    <w:p w14:paraId="1909FD12" w14:textId="77777777" w:rsidR="00A42F30" w:rsidRPr="00993057" w:rsidRDefault="00A42F30" w:rsidP="00711417">
      <w:pPr>
        <w:widowControl w:val="0"/>
        <w:autoSpaceDE w:val="0"/>
        <w:autoSpaceDN w:val="0"/>
        <w:adjustRightInd w:val="0"/>
        <w:ind w:firstLine="540"/>
        <w:jc w:val="both"/>
        <w:rPr>
          <w:rFonts w:ascii="Times New Roman" w:hAnsi="Times New Roman"/>
          <w:lang w:val="ru-RU"/>
        </w:rPr>
      </w:pPr>
      <w:r w:rsidRPr="00993057">
        <w:rPr>
          <w:rFonts w:ascii="Times New Roman" w:hAnsi="Times New Roman"/>
          <w:lang w:val="ru-RU"/>
        </w:rPr>
        <w:t>Ф.И.О. и подпись руководителя или уполномоченного лица</w:t>
      </w:r>
    </w:p>
    <w:p w14:paraId="2F3E5BFB" w14:textId="77777777" w:rsidR="00A42F30" w:rsidRPr="00993057" w:rsidRDefault="00A42F30" w:rsidP="00711417">
      <w:pPr>
        <w:widowControl w:val="0"/>
        <w:autoSpaceDE w:val="0"/>
        <w:autoSpaceDN w:val="0"/>
        <w:adjustRightInd w:val="0"/>
        <w:ind w:firstLine="540"/>
        <w:jc w:val="both"/>
        <w:rPr>
          <w:rFonts w:ascii="Times New Roman" w:hAnsi="Times New Roman"/>
          <w:lang w:val="ru-RU"/>
        </w:rPr>
      </w:pPr>
    </w:p>
    <w:p w14:paraId="065B67C1" w14:textId="77777777" w:rsidR="00A42F30" w:rsidRPr="00993057" w:rsidRDefault="00A42F30" w:rsidP="00711417">
      <w:pPr>
        <w:widowControl w:val="0"/>
        <w:autoSpaceDE w:val="0"/>
        <w:autoSpaceDN w:val="0"/>
        <w:adjustRightInd w:val="0"/>
        <w:ind w:firstLine="540"/>
        <w:jc w:val="both"/>
        <w:rPr>
          <w:rFonts w:ascii="Times New Roman" w:hAnsi="Times New Roman"/>
          <w:lang w:val="ru-RU"/>
        </w:rPr>
      </w:pPr>
      <w:r w:rsidRPr="00993057">
        <w:rPr>
          <w:rFonts w:ascii="Times New Roman" w:hAnsi="Times New Roman"/>
          <w:lang w:val="ru-RU"/>
        </w:rPr>
        <w:t>Ф.И.О. и подпись лица, на которого выдана данная доверенность</w:t>
      </w:r>
    </w:p>
    <w:p w14:paraId="7BA81A19" w14:textId="77777777" w:rsidR="00A42F30" w:rsidRPr="00993057" w:rsidRDefault="00A42F30" w:rsidP="00711417">
      <w:pPr>
        <w:ind w:firstLine="540"/>
        <w:jc w:val="both"/>
        <w:rPr>
          <w:rFonts w:ascii="Times New Roman" w:hAnsi="Times New Roman"/>
          <w:lang w:val="ru-RU"/>
        </w:rPr>
      </w:pPr>
    </w:p>
    <w:p w14:paraId="7AFE19C1" w14:textId="77777777" w:rsidR="00A42F30" w:rsidRPr="00993057" w:rsidRDefault="00A42F30" w:rsidP="00711417">
      <w:pPr>
        <w:ind w:firstLine="540"/>
        <w:jc w:val="both"/>
        <w:rPr>
          <w:rFonts w:ascii="Times New Roman" w:hAnsi="Times New Roman"/>
          <w:lang w:val="ru-RU"/>
        </w:rPr>
      </w:pPr>
    </w:p>
    <w:p w14:paraId="012EF7E1" w14:textId="77777777" w:rsidR="00A42F30" w:rsidRPr="00993057" w:rsidRDefault="00A42F30" w:rsidP="00711417">
      <w:pPr>
        <w:ind w:firstLine="540"/>
        <w:jc w:val="both"/>
        <w:rPr>
          <w:rFonts w:ascii="Times New Roman" w:hAnsi="Times New Roman"/>
          <w:lang w:val="ru-RU"/>
        </w:rPr>
      </w:pPr>
      <w:r w:rsidRPr="00993057">
        <w:rPr>
          <w:rFonts w:ascii="Times New Roman" w:hAnsi="Times New Roman"/>
          <w:lang w:val="ru-RU"/>
        </w:rPr>
        <w:t>Место печати</w:t>
      </w:r>
    </w:p>
    <w:p w14:paraId="01E82279" w14:textId="77777777" w:rsidR="00A42F30" w:rsidRPr="00993057" w:rsidRDefault="00A42F30" w:rsidP="00711417">
      <w:pPr>
        <w:ind w:right="308" w:firstLineChars="356" w:firstLine="854"/>
        <w:jc w:val="both"/>
        <w:rPr>
          <w:rFonts w:ascii="Times New Roman" w:hAnsi="Times New Roman"/>
          <w:lang w:val="ru-RU"/>
        </w:rPr>
      </w:pPr>
    </w:p>
    <w:p w14:paraId="417F241F" w14:textId="77777777" w:rsidR="00A42F30" w:rsidRPr="00993057" w:rsidRDefault="00A42F30" w:rsidP="00711417">
      <w:pPr>
        <w:rPr>
          <w:rFonts w:ascii="Times New Roman" w:hAnsi="Times New Roman"/>
          <w:lang w:val="ru-RU"/>
        </w:rPr>
      </w:pPr>
    </w:p>
    <w:p w14:paraId="45998606" w14:textId="77777777" w:rsidR="00A42F30" w:rsidRPr="00993057" w:rsidRDefault="00A42F30" w:rsidP="00711417">
      <w:pPr>
        <w:jc w:val="right"/>
        <w:rPr>
          <w:rFonts w:ascii="Times New Roman" w:hAnsi="Times New Roman"/>
          <w:i/>
          <w:lang w:val="ru-RU"/>
        </w:rPr>
      </w:pPr>
      <w:r w:rsidRPr="00993057">
        <w:rPr>
          <w:rFonts w:ascii="Times New Roman" w:hAnsi="Times New Roman"/>
          <w:i/>
          <w:lang w:val="ru-RU"/>
        </w:rPr>
        <w:br w:type="page"/>
      </w:r>
      <w:r w:rsidRPr="00993057">
        <w:rPr>
          <w:rFonts w:ascii="Times New Roman" w:hAnsi="Times New Roman"/>
          <w:i/>
          <w:lang w:val="ru-RU"/>
        </w:rPr>
        <w:lastRenderedPageBreak/>
        <w:t xml:space="preserve">Форма </w:t>
      </w:r>
      <w:r w:rsidR="00C41A2C" w:rsidRPr="00993057">
        <w:rPr>
          <w:rFonts w:ascii="Times New Roman" w:hAnsi="Times New Roman"/>
          <w:i/>
          <w:lang w:val="ru-RU"/>
        </w:rPr>
        <w:t>№</w:t>
      </w:r>
      <w:r w:rsidRPr="00993057">
        <w:rPr>
          <w:rFonts w:ascii="Times New Roman" w:hAnsi="Times New Roman"/>
          <w:i/>
          <w:lang w:val="ru-RU"/>
        </w:rPr>
        <w:t>6</w:t>
      </w:r>
    </w:p>
    <w:p w14:paraId="2DB76DB8" w14:textId="77777777" w:rsidR="00A42F30" w:rsidRPr="00993057" w:rsidRDefault="00A42F30" w:rsidP="00711417">
      <w:pPr>
        <w:jc w:val="center"/>
        <w:rPr>
          <w:rFonts w:ascii="Times New Roman" w:hAnsi="Times New Roman"/>
          <w:i/>
          <w:lang w:val="ru-RU"/>
        </w:rPr>
      </w:pPr>
    </w:p>
    <w:p w14:paraId="70F90801" w14:textId="77777777" w:rsidR="00A42F30" w:rsidRPr="00993057" w:rsidRDefault="00A42F30" w:rsidP="00711417">
      <w:pPr>
        <w:jc w:val="center"/>
        <w:rPr>
          <w:rFonts w:ascii="Times New Roman" w:hAnsi="Times New Roman"/>
          <w:i/>
          <w:lang w:val="ru-RU"/>
        </w:rPr>
      </w:pPr>
      <w:r w:rsidRPr="00993057">
        <w:rPr>
          <w:rFonts w:ascii="Times New Roman" w:hAnsi="Times New Roman"/>
          <w:i/>
          <w:lang w:val="ru-RU"/>
        </w:rPr>
        <w:t>НА ФИРМЕННОМ БЛАНКЕ ПРОИЗВОДИТЕЛЯ</w:t>
      </w:r>
    </w:p>
    <w:p w14:paraId="1CB4F83D" w14:textId="77777777" w:rsidR="00A42F30" w:rsidRPr="00993057" w:rsidRDefault="00A42F30" w:rsidP="00711417">
      <w:pPr>
        <w:jc w:val="center"/>
        <w:rPr>
          <w:rFonts w:ascii="Times New Roman" w:hAnsi="Times New Roman"/>
          <w:i/>
          <w:lang w:val="ru-RU"/>
        </w:rPr>
      </w:pPr>
    </w:p>
    <w:p w14:paraId="65A408F6" w14:textId="77777777" w:rsidR="00A42F30" w:rsidRPr="00993057" w:rsidRDefault="00A42F30" w:rsidP="00711417">
      <w:pPr>
        <w:jc w:val="center"/>
        <w:rPr>
          <w:rFonts w:ascii="Times New Roman" w:hAnsi="Times New Roman"/>
          <w:i/>
          <w:lang w:val="ru-RU"/>
        </w:rPr>
      </w:pPr>
    </w:p>
    <w:p w14:paraId="60F8A62C" w14:textId="77777777" w:rsidR="00A42F30" w:rsidRPr="00993057" w:rsidRDefault="00537583" w:rsidP="00711417">
      <w:pPr>
        <w:jc w:val="center"/>
        <w:rPr>
          <w:rFonts w:ascii="Times New Roman" w:hAnsi="Times New Roman"/>
          <w:lang w:val="ru-RU"/>
        </w:rPr>
      </w:pPr>
      <w:r w:rsidRPr="00993057">
        <w:rPr>
          <w:rFonts w:ascii="Times New Roman" w:hAnsi="Times New Roman"/>
          <w:lang w:val="ru-RU"/>
        </w:rPr>
        <w:t>АВТОРИЗАЦИЯ</w:t>
      </w:r>
    </w:p>
    <w:p w14:paraId="3E0BD9E6" w14:textId="77777777" w:rsidR="00A42F30" w:rsidRPr="00993057" w:rsidRDefault="00A42F30" w:rsidP="00711417">
      <w:pPr>
        <w:rPr>
          <w:rFonts w:ascii="Times New Roman" w:hAnsi="Times New Roman"/>
          <w:lang w:val="ru-RU"/>
        </w:rPr>
      </w:pPr>
    </w:p>
    <w:p w14:paraId="67B32651" w14:textId="77777777" w:rsidR="00A42F30" w:rsidRPr="00993057" w:rsidRDefault="00A42F30" w:rsidP="00711417">
      <w:pPr>
        <w:rPr>
          <w:rFonts w:ascii="Times New Roman" w:hAnsi="Times New Roman"/>
          <w:i/>
          <w:lang w:val="ru-RU"/>
        </w:rPr>
      </w:pPr>
      <w:r w:rsidRPr="00993057">
        <w:rPr>
          <w:rFonts w:ascii="Times New Roman" w:hAnsi="Times New Roman"/>
          <w:i/>
          <w:lang w:val="ru-RU"/>
        </w:rPr>
        <w:t>№:___________</w:t>
      </w:r>
    </w:p>
    <w:p w14:paraId="5ED1E27E" w14:textId="77777777" w:rsidR="00A42F30" w:rsidRPr="00993057" w:rsidRDefault="00A42F30" w:rsidP="00711417">
      <w:pPr>
        <w:rPr>
          <w:rFonts w:ascii="Times New Roman" w:hAnsi="Times New Roman"/>
          <w:i/>
          <w:lang w:val="ru-RU"/>
        </w:rPr>
      </w:pPr>
      <w:r w:rsidRPr="00993057">
        <w:rPr>
          <w:rFonts w:ascii="Times New Roman" w:hAnsi="Times New Roman"/>
          <w:i/>
          <w:lang w:val="ru-RU"/>
        </w:rPr>
        <w:t>Дата: _______</w:t>
      </w:r>
    </w:p>
    <w:p w14:paraId="34EAD949" w14:textId="77777777" w:rsidR="00A42F30" w:rsidRPr="00993057" w:rsidRDefault="00937F7B" w:rsidP="00711417">
      <w:pPr>
        <w:pStyle w:val="afff"/>
        <w:ind w:left="5954" w:right="-108" w:hanging="72"/>
        <w:jc w:val="center"/>
        <w:rPr>
          <w:rFonts w:ascii="Times New Roman" w:hAnsi="Times New Roman" w:cs="Times New Roman"/>
          <w:b/>
          <w:bCs/>
          <w:sz w:val="24"/>
          <w:szCs w:val="24"/>
        </w:rPr>
      </w:pPr>
      <w:r w:rsidRPr="00993057">
        <w:rPr>
          <w:rFonts w:ascii="Times New Roman" w:hAnsi="Times New Roman" w:cs="Times New Roman"/>
          <w:b/>
          <w:bCs/>
          <w:sz w:val="24"/>
          <w:szCs w:val="24"/>
        </w:rPr>
        <w:t>Тендерная</w:t>
      </w:r>
      <w:r w:rsidR="00D82762" w:rsidRPr="00993057">
        <w:rPr>
          <w:rFonts w:ascii="Times New Roman" w:hAnsi="Times New Roman" w:cs="Times New Roman"/>
          <w:b/>
          <w:bCs/>
          <w:sz w:val="24"/>
          <w:szCs w:val="24"/>
        </w:rPr>
        <w:t xml:space="preserve"> комиссия</w:t>
      </w:r>
    </w:p>
    <w:p w14:paraId="309E935F" w14:textId="77777777" w:rsidR="00A42F30" w:rsidRPr="00993057" w:rsidRDefault="00A42F30" w:rsidP="00711417">
      <w:pPr>
        <w:pStyle w:val="afff"/>
        <w:ind w:left="2832" w:firstLine="708"/>
        <w:jc w:val="center"/>
        <w:rPr>
          <w:rFonts w:ascii="Times New Roman" w:eastAsia="MS Mincho" w:hAnsi="Times New Roman" w:cs="Times New Roman"/>
          <w:b/>
          <w:sz w:val="24"/>
          <w:szCs w:val="24"/>
        </w:rPr>
      </w:pPr>
    </w:p>
    <w:p w14:paraId="4E8872C9" w14:textId="77777777" w:rsidR="00A42F30" w:rsidRPr="00993057" w:rsidRDefault="00A42F30" w:rsidP="00711417">
      <w:pPr>
        <w:spacing w:before="120"/>
        <w:ind w:firstLine="708"/>
        <w:jc w:val="both"/>
        <w:rPr>
          <w:rFonts w:ascii="Times New Roman" w:hAnsi="Times New Roman"/>
          <w:lang w:val="ru-RU"/>
        </w:rPr>
      </w:pPr>
    </w:p>
    <w:p w14:paraId="63A8699A" w14:textId="77777777" w:rsidR="00A42F30" w:rsidRPr="00993057" w:rsidRDefault="00A42F30" w:rsidP="00711417">
      <w:pPr>
        <w:spacing w:before="120"/>
        <w:ind w:firstLine="708"/>
        <w:jc w:val="both"/>
        <w:rPr>
          <w:rFonts w:ascii="Times New Roman" w:hAnsi="Times New Roman"/>
          <w:lang w:val="ru-RU"/>
        </w:rPr>
      </w:pPr>
      <w:r w:rsidRPr="00993057">
        <w:rPr>
          <w:rFonts w:ascii="Times New Roman" w:hAnsi="Times New Roman"/>
          <w:lang w:val="ru-RU"/>
        </w:rPr>
        <w:t xml:space="preserve">Настоящая </w:t>
      </w:r>
      <w:r w:rsidR="00537583" w:rsidRPr="00993057">
        <w:rPr>
          <w:rFonts w:ascii="Times New Roman" w:hAnsi="Times New Roman"/>
          <w:lang w:val="ru-RU"/>
        </w:rPr>
        <w:t>авторизация</w:t>
      </w:r>
      <w:r w:rsidRPr="00993057">
        <w:rPr>
          <w:rFonts w:ascii="Times New Roman" w:hAnsi="Times New Roman"/>
          <w:lang w:val="ru-RU"/>
        </w:rPr>
        <w:t xml:space="preserve"> выдана _______________________________</w:t>
      </w:r>
      <w:r w:rsidR="009F15A0" w:rsidRPr="00993057">
        <w:rPr>
          <w:rFonts w:ascii="Times New Roman" w:hAnsi="Times New Roman"/>
          <w:lang w:val="ru-RU"/>
        </w:rPr>
        <w:t>_____________</w:t>
      </w:r>
      <w:r w:rsidRPr="00993057">
        <w:rPr>
          <w:rFonts w:ascii="Times New Roman" w:hAnsi="Times New Roman"/>
          <w:lang w:val="ru-RU"/>
        </w:rPr>
        <w:t>_____,</w:t>
      </w:r>
    </w:p>
    <w:p w14:paraId="4EE817F4" w14:textId="77777777" w:rsidR="00A42F30" w:rsidRPr="00993057" w:rsidRDefault="00A42F30" w:rsidP="00711417">
      <w:pPr>
        <w:ind w:firstLine="709"/>
        <w:jc w:val="both"/>
        <w:rPr>
          <w:rFonts w:ascii="Times New Roman" w:hAnsi="Times New Roman"/>
          <w:i/>
          <w:lang w:val="ru-RU"/>
        </w:rPr>
      </w:pPr>
      <w:r w:rsidRPr="00993057">
        <w:rPr>
          <w:rFonts w:ascii="Times New Roman" w:hAnsi="Times New Roman"/>
          <w:i/>
          <w:lang w:val="ru-RU"/>
        </w:rPr>
        <w:t xml:space="preserve">       </w:t>
      </w:r>
      <w:r w:rsidRPr="00993057">
        <w:rPr>
          <w:rFonts w:ascii="Times New Roman" w:hAnsi="Times New Roman"/>
          <w:i/>
          <w:lang w:val="ru-RU"/>
        </w:rPr>
        <w:tab/>
      </w:r>
      <w:r w:rsidRPr="00993057">
        <w:rPr>
          <w:rFonts w:ascii="Times New Roman" w:hAnsi="Times New Roman"/>
          <w:i/>
          <w:lang w:val="ru-RU"/>
        </w:rPr>
        <w:tab/>
      </w:r>
      <w:r w:rsidRPr="00993057">
        <w:rPr>
          <w:rFonts w:ascii="Times New Roman" w:hAnsi="Times New Roman"/>
          <w:i/>
          <w:lang w:val="ru-RU"/>
        </w:rPr>
        <w:tab/>
        <w:t xml:space="preserve">     (наименование и адрес организации-участника </w:t>
      </w:r>
      <w:r w:rsidR="008A3426" w:rsidRPr="00993057">
        <w:rPr>
          <w:rFonts w:ascii="Times New Roman" w:hAnsi="Times New Roman"/>
          <w:i/>
          <w:lang w:val="ru-RU"/>
        </w:rPr>
        <w:t xml:space="preserve">тендерных </w:t>
      </w:r>
      <w:r w:rsidRPr="00993057">
        <w:rPr>
          <w:rFonts w:ascii="Times New Roman" w:hAnsi="Times New Roman"/>
          <w:i/>
          <w:lang w:val="ru-RU"/>
        </w:rPr>
        <w:t xml:space="preserve">торгов) </w:t>
      </w:r>
    </w:p>
    <w:p w14:paraId="38EBD1C5" w14:textId="77777777" w:rsidR="009F15A0" w:rsidRPr="00993057" w:rsidRDefault="00A42F30" w:rsidP="00711417">
      <w:pPr>
        <w:ind w:right="-83"/>
        <w:jc w:val="both"/>
        <w:rPr>
          <w:rFonts w:ascii="Times New Roman" w:eastAsia="MS Mincho" w:hAnsi="Times New Roman"/>
          <w:lang w:val="ru-RU"/>
        </w:rPr>
      </w:pPr>
      <w:r w:rsidRPr="00993057">
        <w:rPr>
          <w:rFonts w:ascii="Times New Roman" w:hAnsi="Times New Roman"/>
          <w:lang w:val="ru-RU"/>
        </w:rPr>
        <w:t>который(</w:t>
      </w:r>
      <w:proofErr w:type="spellStart"/>
      <w:r w:rsidRPr="00993057">
        <w:rPr>
          <w:rFonts w:ascii="Times New Roman" w:hAnsi="Times New Roman"/>
          <w:lang w:val="ru-RU"/>
        </w:rPr>
        <w:t>ая</w:t>
      </w:r>
      <w:proofErr w:type="spellEnd"/>
      <w:r w:rsidRPr="00993057">
        <w:rPr>
          <w:rFonts w:ascii="Times New Roman" w:hAnsi="Times New Roman"/>
          <w:lang w:val="ru-RU"/>
        </w:rPr>
        <w:t>) участвует в тендер</w:t>
      </w:r>
      <w:r w:rsidR="008A3426" w:rsidRPr="00993057">
        <w:rPr>
          <w:rFonts w:ascii="Times New Roman" w:hAnsi="Times New Roman"/>
          <w:lang w:val="ru-RU"/>
        </w:rPr>
        <w:t>ных торгах</w:t>
      </w:r>
      <w:r w:rsidRPr="00993057">
        <w:rPr>
          <w:rFonts w:ascii="Times New Roman" w:hAnsi="Times New Roman"/>
          <w:lang w:val="ru-RU"/>
        </w:rPr>
        <w:t xml:space="preserve"> на </w:t>
      </w:r>
      <w:r w:rsidRPr="00993057">
        <w:rPr>
          <w:rFonts w:ascii="Times New Roman" w:eastAsia="MS Mincho" w:hAnsi="Times New Roman"/>
          <w:lang w:val="ru-RU"/>
        </w:rPr>
        <w:t>поставку</w:t>
      </w:r>
      <w:r w:rsidR="009F15A0" w:rsidRPr="00993057">
        <w:rPr>
          <w:rFonts w:ascii="Times New Roman" w:eastAsia="MS Mincho" w:hAnsi="Times New Roman"/>
          <w:lang w:val="ru-RU"/>
        </w:rPr>
        <w:t xml:space="preserve"> ____________________________________</w:t>
      </w:r>
    </w:p>
    <w:p w14:paraId="49DB3C25" w14:textId="77777777" w:rsidR="00A42F30" w:rsidRPr="00993057" w:rsidRDefault="009F15A0" w:rsidP="00711417">
      <w:pPr>
        <w:ind w:right="-83"/>
        <w:jc w:val="both"/>
        <w:rPr>
          <w:rFonts w:ascii="Times New Roman" w:eastAsia="MS Mincho" w:hAnsi="Times New Roman"/>
          <w:lang w:val="ru-RU"/>
        </w:rPr>
      </w:pPr>
      <w:r w:rsidRPr="00993057">
        <w:rPr>
          <w:rFonts w:ascii="Times New Roman" w:eastAsia="MS Mincho" w:hAnsi="Times New Roman"/>
          <w:lang w:val="ru-RU"/>
        </w:rPr>
        <w:tab/>
      </w:r>
      <w:r w:rsidR="00A42F30" w:rsidRPr="00993057">
        <w:rPr>
          <w:rFonts w:ascii="Times New Roman" w:eastAsia="MS Mincho" w:hAnsi="Times New Roman"/>
          <w:lang w:val="ru-RU"/>
        </w:rPr>
        <w:tab/>
      </w:r>
      <w:r w:rsidR="00A42F30" w:rsidRPr="00993057">
        <w:rPr>
          <w:rFonts w:ascii="Times New Roman" w:eastAsia="MS Mincho" w:hAnsi="Times New Roman"/>
          <w:lang w:val="ru-RU"/>
        </w:rPr>
        <w:tab/>
      </w:r>
      <w:r w:rsidR="00A42F30" w:rsidRPr="00993057">
        <w:rPr>
          <w:rFonts w:ascii="Times New Roman" w:eastAsia="MS Mincho" w:hAnsi="Times New Roman"/>
          <w:lang w:val="ru-RU"/>
        </w:rPr>
        <w:tab/>
      </w:r>
      <w:r w:rsidR="00A42F30" w:rsidRPr="00993057">
        <w:rPr>
          <w:rFonts w:ascii="Times New Roman" w:eastAsia="MS Mincho" w:hAnsi="Times New Roman"/>
          <w:lang w:val="ru-RU"/>
        </w:rPr>
        <w:tab/>
      </w:r>
      <w:r w:rsidR="00A42F30" w:rsidRPr="00993057">
        <w:rPr>
          <w:rFonts w:ascii="Times New Roman" w:eastAsia="MS Mincho" w:hAnsi="Times New Roman"/>
          <w:lang w:val="ru-RU"/>
        </w:rPr>
        <w:tab/>
      </w:r>
      <w:r w:rsidR="00A42F30" w:rsidRPr="00993057">
        <w:rPr>
          <w:rFonts w:ascii="Times New Roman" w:eastAsia="MS Mincho" w:hAnsi="Times New Roman"/>
          <w:lang w:val="ru-RU"/>
        </w:rPr>
        <w:tab/>
      </w:r>
      <w:r w:rsidR="00A42F30" w:rsidRPr="00993057">
        <w:rPr>
          <w:rFonts w:ascii="Times New Roman" w:eastAsia="MS Mincho" w:hAnsi="Times New Roman"/>
          <w:lang w:val="ru-RU"/>
        </w:rPr>
        <w:tab/>
      </w:r>
      <w:r w:rsidRPr="00993057">
        <w:rPr>
          <w:rFonts w:ascii="Times New Roman" w:eastAsia="MS Mincho" w:hAnsi="Times New Roman"/>
          <w:lang w:val="ru-RU"/>
        </w:rPr>
        <w:tab/>
        <w:t xml:space="preserve">       </w:t>
      </w:r>
      <w:r w:rsidR="00A42F30" w:rsidRPr="00993057">
        <w:rPr>
          <w:rFonts w:ascii="Times New Roman" w:hAnsi="Times New Roman"/>
          <w:i/>
          <w:lang w:val="ru-RU"/>
        </w:rPr>
        <w:t xml:space="preserve">(наименование </w:t>
      </w:r>
      <w:r w:rsidR="00D82762" w:rsidRPr="00993057">
        <w:rPr>
          <w:rFonts w:ascii="Times New Roman" w:hAnsi="Times New Roman"/>
          <w:i/>
          <w:lang w:val="ru-RU"/>
        </w:rPr>
        <w:t>товара</w:t>
      </w:r>
      <w:r w:rsidR="00A42F30" w:rsidRPr="00993057">
        <w:rPr>
          <w:rFonts w:ascii="Times New Roman" w:hAnsi="Times New Roman"/>
          <w:i/>
          <w:lang w:val="ru-RU"/>
        </w:rPr>
        <w:t>)</w:t>
      </w:r>
      <w:r w:rsidR="00A42F30" w:rsidRPr="00993057">
        <w:rPr>
          <w:rFonts w:ascii="Times New Roman" w:eastAsia="MS Mincho" w:hAnsi="Times New Roman"/>
          <w:lang w:val="ru-RU"/>
        </w:rPr>
        <w:tab/>
      </w:r>
    </w:p>
    <w:p w14:paraId="7A9F3F83" w14:textId="77777777" w:rsidR="009F15A0" w:rsidRPr="00993057" w:rsidRDefault="00A42F30" w:rsidP="00711417">
      <w:pPr>
        <w:ind w:right="-83"/>
        <w:jc w:val="both"/>
        <w:rPr>
          <w:rFonts w:ascii="Times New Roman" w:eastAsia="MS Mincho" w:hAnsi="Times New Roman"/>
          <w:lang w:val="ru-RU"/>
        </w:rPr>
      </w:pPr>
      <w:r w:rsidRPr="00993057">
        <w:rPr>
          <w:rFonts w:ascii="Times New Roman" w:eastAsia="MS Mincho" w:hAnsi="Times New Roman"/>
          <w:lang w:val="ru-RU"/>
        </w:rPr>
        <w:t>_____________________________________________________</w:t>
      </w:r>
      <w:r w:rsidR="009F15A0" w:rsidRPr="00993057">
        <w:rPr>
          <w:rFonts w:ascii="Times New Roman" w:eastAsia="MS Mincho" w:hAnsi="Times New Roman"/>
          <w:lang w:val="ru-RU"/>
        </w:rPr>
        <w:t xml:space="preserve">, </w:t>
      </w:r>
    </w:p>
    <w:p w14:paraId="4A549042" w14:textId="77777777" w:rsidR="00A42F30" w:rsidRPr="00993057" w:rsidRDefault="009F15A0" w:rsidP="00711417">
      <w:pPr>
        <w:ind w:right="-83"/>
        <w:jc w:val="both"/>
        <w:rPr>
          <w:rFonts w:ascii="Times New Roman" w:eastAsia="MS Mincho" w:hAnsi="Times New Roman"/>
          <w:lang w:val="ru-RU"/>
        </w:rPr>
      </w:pPr>
      <w:r w:rsidRPr="00993057">
        <w:rPr>
          <w:rFonts w:ascii="Times New Roman" w:eastAsia="MS Mincho" w:hAnsi="Times New Roman"/>
          <w:i/>
          <w:lang w:val="ru-RU"/>
        </w:rPr>
        <w:t xml:space="preserve">            </w:t>
      </w:r>
      <w:r w:rsidR="00A42F30" w:rsidRPr="00993057">
        <w:rPr>
          <w:rFonts w:ascii="Times New Roman" w:eastAsia="MS Mincho" w:hAnsi="Times New Roman"/>
          <w:i/>
          <w:lang w:val="ru-RU"/>
        </w:rPr>
        <w:t>(наименование производителя)</w:t>
      </w:r>
      <w:r w:rsidR="00A42F30" w:rsidRPr="00993057">
        <w:rPr>
          <w:rFonts w:ascii="Times New Roman" w:eastAsia="MS Mincho" w:hAnsi="Times New Roman"/>
          <w:lang w:val="ru-RU"/>
        </w:rPr>
        <w:t xml:space="preserve"> </w:t>
      </w:r>
    </w:p>
    <w:p w14:paraId="292EFDA2" w14:textId="77777777" w:rsidR="00A42F30" w:rsidRPr="00993057" w:rsidRDefault="00A42F30" w:rsidP="00711417">
      <w:pPr>
        <w:jc w:val="both"/>
        <w:rPr>
          <w:rFonts w:ascii="Times New Roman" w:eastAsia="MS Mincho" w:hAnsi="Times New Roman"/>
          <w:i/>
          <w:lang w:val="ru-RU"/>
        </w:rPr>
      </w:pPr>
      <w:r w:rsidRPr="00993057">
        <w:rPr>
          <w:rFonts w:ascii="Times New Roman" w:eastAsia="MS Mincho" w:hAnsi="Times New Roman"/>
          <w:lang w:val="ru-RU"/>
        </w:rPr>
        <w:t>яв</w:t>
      </w:r>
      <w:r w:rsidR="009F15A0" w:rsidRPr="00993057">
        <w:rPr>
          <w:rFonts w:ascii="Times New Roman" w:eastAsia="MS Mincho" w:hAnsi="Times New Roman"/>
          <w:lang w:val="ru-RU"/>
        </w:rPr>
        <w:t>ляясь официальным изготовителем адресу</w:t>
      </w:r>
      <w:r w:rsidR="008B6163" w:rsidRPr="00993057">
        <w:rPr>
          <w:rFonts w:ascii="Times New Roman" w:eastAsia="MS Mincho" w:hAnsi="Times New Roman"/>
          <w:lang w:val="ru-RU"/>
        </w:rPr>
        <w:t xml:space="preserve"> _____________________________________</w:t>
      </w:r>
      <w:proofErr w:type="gramStart"/>
      <w:r w:rsidR="008B6163" w:rsidRPr="00993057">
        <w:rPr>
          <w:rFonts w:ascii="Times New Roman" w:eastAsia="MS Mincho" w:hAnsi="Times New Roman"/>
          <w:lang w:val="ru-RU"/>
        </w:rPr>
        <w:t>_,</w:t>
      </w:r>
      <w:r w:rsidRPr="00993057">
        <w:rPr>
          <w:rFonts w:ascii="Times New Roman" w:hAnsi="Times New Roman"/>
          <w:snapToGrid w:val="0"/>
          <w:lang w:val="ru-RU"/>
        </w:rPr>
        <w:t xml:space="preserve">   </w:t>
      </w:r>
      <w:proofErr w:type="gramEnd"/>
      <w:r w:rsidRPr="00993057">
        <w:rPr>
          <w:rFonts w:ascii="Times New Roman" w:hAnsi="Times New Roman"/>
          <w:snapToGrid w:val="0"/>
          <w:lang w:val="ru-RU"/>
        </w:rPr>
        <w:t xml:space="preserve">               </w:t>
      </w:r>
      <w:r w:rsidRPr="00993057">
        <w:rPr>
          <w:rFonts w:ascii="Times New Roman" w:hAnsi="Times New Roman"/>
          <w:snapToGrid w:val="0"/>
          <w:lang w:val="ru-RU"/>
        </w:rPr>
        <w:tab/>
      </w:r>
      <w:r w:rsidRPr="00993057">
        <w:rPr>
          <w:rFonts w:ascii="Times New Roman" w:hAnsi="Times New Roman"/>
          <w:snapToGrid w:val="0"/>
          <w:lang w:val="ru-RU"/>
        </w:rPr>
        <w:tab/>
      </w:r>
      <w:r w:rsidRPr="00993057">
        <w:rPr>
          <w:rFonts w:ascii="Times New Roman" w:hAnsi="Times New Roman"/>
          <w:snapToGrid w:val="0"/>
          <w:lang w:val="ru-RU"/>
        </w:rPr>
        <w:tab/>
      </w:r>
      <w:r w:rsidRPr="00993057">
        <w:rPr>
          <w:rFonts w:ascii="Times New Roman" w:hAnsi="Times New Roman"/>
          <w:snapToGrid w:val="0"/>
          <w:lang w:val="ru-RU"/>
        </w:rPr>
        <w:tab/>
      </w:r>
      <w:r w:rsidR="008B6163" w:rsidRPr="00993057">
        <w:rPr>
          <w:rFonts w:ascii="Times New Roman" w:hAnsi="Times New Roman"/>
          <w:snapToGrid w:val="0"/>
          <w:lang w:val="ru-RU"/>
        </w:rPr>
        <w:tab/>
      </w:r>
      <w:r w:rsidR="008B6163" w:rsidRPr="00993057">
        <w:rPr>
          <w:rFonts w:ascii="Times New Roman" w:hAnsi="Times New Roman"/>
          <w:snapToGrid w:val="0"/>
          <w:lang w:val="ru-RU"/>
        </w:rPr>
        <w:tab/>
      </w:r>
      <w:r w:rsidR="008B6163" w:rsidRPr="00993057">
        <w:rPr>
          <w:rFonts w:ascii="Times New Roman" w:hAnsi="Times New Roman"/>
          <w:snapToGrid w:val="0"/>
          <w:lang w:val="ru-RU"/>
        </w:rPr>
        <w:tab/>
      </w:r>
      <w:r w:rsidR="008B6163" w:rsidRPr="00993057">
        <w:rPr>
          <w:rFonts w:ascii="Times New Roman" w:hAnsi="Times New Roman"/>
          <w:snapToGrid w:val="0"/>
          <w:lang w:val="ru-RU"/>
        </w:rPr>
        <w:tab/>
      </w:r>
      <w:r w:rsidR="008B6163" w:rsidRPr="00993057">
        <w:rPr>
          <w:rFonts w:ascii="Times New Roman" w:hAnsi="Times New Roman"/>
          <w:snapToGrid w:val="0"/>
          <w:lang w:val="ru-RU"/>
        </w:rPr>
        <w:tab/>
      </w:r>
      <w:r w:rsidRPr="00993057">
        <w:rPr>
          <w:rFonts w:ascii="Times New Roman" w:hAnsi="Times New Roman"/>
          <w:i/>
          <w:snapToGrid w:val="0"/>
          <w:lang w:val="ru-RU"/>
        </w:rPr>
        <w:t xml:space="preserve"> (наименование товара)</w:t>
      </w:r>
      <w:r w:rsidRPr="00993057">
        <w:rPr>
          <w:rFonts w:ascii="Times New Roman" w:eastAsia="MS Mincho" w:hAnsi="Times New Roman"/>
          <w:i/>
          <w:lang w:val="ru-RU"/>
        </w:rPr>
        <w:t xml:space="preserve"> </w:t>
      </w:r>
    </w:p>
    <w:p w14:paraId="0AC4F889" w14:textId="77777777" w:rsidR="00A42F30" w:rsidRPr="00993057" w:rsidRDefault="00A42F30" w:rsidP="00711417">
      <w:pPr>
        <w:shd w:val="clear" w:color="auto" w:fill="FFFFFF"/>
        <w:jc w:val="both"/>
        <w:rPr>
          <w:rFonts w:ascii="Times New Roman" w:eastAsia="MS Mincho" w:hAnsi="Times New Roman"/>
          <w:lang w:val="ru-RU"/>
        </w:rPr>
      </w:pPr>
      <w:r w:rsidRPr="00993057">
        <w:rPr>
          <w:rFonts w:ascii="Times New Roman" w:eastAsia="MS Mincho" w:hAnsi="Times New Roman"/>
          <w:lang w:val="ru-RU"/>
        </w:rPr>
        <w:t>имеющий завод(ы) по адресу_______________________________________</w:t>
      </w:r>
      <w:r w:rsidR="008B6163" w:rsidRPr="00993057">
        <w:rPr>
          <w:rFonts w:ascii="Times New Roman" w:eastAsia="MS Mincho" w:hAnsi="Times New Roman"/>
          <w:lang w:val="ru-RU"/>
        </w:rPr>
        <w:t>___________________</w:t>
      </w:r>
    </w:p>
    <w:p w14:paraId="417F5A97" w14:textId="77777777" w:rsidR="00A42F30" w:rsidRPr="00993057" w:rsidRDefault="00A42F30" w:rsidP="00711417">
      <w:pPr>
        <w:shd w:val="clear" w:color="auto" w:fill="FFFFFF"/>
        <w:jc w:val="both"/>
        <w:rPr>
          <w:rFonts w:ascii="Times New Roman" w:eastAsia="MS Mincho" w:hAnsi="Times New Roman"/>
          <w:lang w:val="ru-RU"/>
        </w:rPr>
      </w:pPr>
      <w:r w:rsidRPr="00993057">
        <w:rPr>
          <w:rFonts w:ascii="Times New Roman" w:eastAsia="MS Mincho" w:hAnsi="Times New Roman"/>
          <w:lang w:val="ru-RU"/>
        </w:rPr>
        <w:t xml:space="preserve"> </w:t>
      </w:r>
      <w:r w:rsidRPr="00993057">
        <w:rPr>
          <w:rFonts w:ascii="Times New Roman" w:eastAsia="MS Mincho" w:hAnsi="Times New Roman"/>
          <w:lang w:val="ru-RU"/>
        </w:rPr>
        <w:tab/>
      </w:r>
      <w:r w:rsidRPr="00993057">
        <w:rPr>
          <w:rFonts w:ascii="Times New Roman" w:eastAsia="MS Mincho" w:hAnsi="Times New Roman"/>
          <w:lang w:val="ru-RU"/>
        </w:rPr>
        <w:tab/>
      </w:r>
      <w:r w:rsidRPr="00993057">
        <w:rPr>
          <w:rFonts w:ascii="Times New Roman" w:eastAsia="MS Mincho" w:hAnsi="Times New Roman"/>
          <w:lang w:val="ru-RU"/>
        </w:rPr>
        <w:tab/>
      </w:r>
      <w:r w:rsidRPr="00993057">
        <w:rPr>
          <w:rFonts w:ascii="Times New Roman" w:eastAsia="MS Mincho" w:hAnsi="Times New Roman"/>
          <w:lang w:val="ru-RU"/>
        </w:rPr>
        <w:tab/>
      </w:r>
      <w:r w:rsidRPr="00993057">
        <w:rPr>
          <w:rFonts w:ascii="Times New Roman" w:eastAsia="MS Mincho" w:hAnsi="Times New Roman"/>
          <w:lang w:val="ru-RU"/>
        </w:rPr>
        <w:tab/>
      </w:r>
      <w:r w:rsidRPr="00993057">
        <w:rPr>
          <w:rFonts w:ascii="Times New Roman" w:eastAsia="MS Mincho" w:hAnsi="Times New Roman"/>
          <w:i/>
          <w:lang w:val="ru-RU"/>
        </w:rPr>
        <w:t>(вписать полный адрес завода изготовителя)</w:t>
      </w:r>
      <w:r w:rsidRPr="00993057">
        <w:rPr>
          <w:rFonts w:ascii="Times New Roman" w:eastAsia="MS Mincho" w:hAnsi="Times New Roman"/>
          <w:lang w:val="ru-RU"/>
        </w:rPr>
        <w:t xml:space="preserve"> </w:t>
      </w:r>
    </w:p>
    <w:p w14:paraId="4DC31CE2" w14:textId="77777777" w:rsidR="00A42F30" w:rsidRPr="00993057" w:rsidRDefault="00A42F30" w:rsidP="00711417">
      <w:pPr>
        <w:shd w:val="clear" w:color="auto" w:fill="FFFFFF"/>
        <w:jc w:val="both"/>
        <w:rPr>
          <w:rFonts w:ascii="Times New Roman" w:eastAsia="MS Mincho" w:hAnsi="Times New Roman"/>
          <w:lang w:val="ru-RU"/>
        </w:rPr>
      </w:pPr>
      <w:r w:rsidRPr="00993057">
        <w:rPr>
          <w:rFonts w:ascii="Times New Roman" w:eastAsia="MS Mincho" w:hAnsi="Times New Roman"/>
          <w:lang w:val="ru-RU"/>
        </w:rPr>
        <w:t>настоящим доверяет_____________________________________________________</w:t>
      </w:r>
      <w:r w:rsidR="008B6163" w:rsidRPr="00993057">
        <w:rPr>
          <w:rFonts w:ascii="Times New Roman" w:eastAsia="MS Mincho" w:hAnsi="Times New Roman"/>
          <w:lang w:val="ru-RU"/>
        </w:rPr>
        <w:t>___________</w:t>
      </w:r>
    </w:p>
    <w:p w14:paraId="5137F59F" w14:textId="77777777" w:rsidR="00A42F30" w:rsidRPr="00993057" w:rsidRDefault="00A42F30" w:rsidP="00711417">
      <w:pPr>
        <w:shd w:val="clear" w:color="auto" w:fill="FFFFFF"/>
        <w:ind w:left="3540" w:firstLine="708"/>
        <w:jc w:val="both"/>
        <w:rPr>
          <w:rFonts w:ascii="Times New Roman" w:eastAsia="MS Mincho" w:hAnsi="Times New Roman"/>
          <w:i/>
          <w:lang w:val="ru-RU"/>
        </w:rPr>
      </w:pPr>
      <w:r w:rsidRPr="00993057">
        <w:rPr>
          <w:rFonts w:ascii="Times New Roman" w:eastAsia="MS Mincho" w:hAnsi="Times New Roman"/>
          <w:i/>
          <w:lang w:val="ru-RU"/>
        </w:rPr>
        <w:t xml:space="preserve">(наименование участника) </w:t>
      </w:r>
    </w:p>
    <w:p w14:paraId="6AD6C7B3" w14:textId="77777777" w:rsidR="00A42F30" w:rsidRPr="00993057" w:rsidRDefault="00A42F30" w:rsidP="00711417">
      <w:pPr>
        <w:shd w:val="clear" w:color="auto" w:fill="FFFFFF"/>
        <w:jc w:val="both"/>
        <w:rPr>
          <w:rFonts w:ascii="Times New Roman" w:eastAsia="MS Mincho" w:hAnsi="Times New Roman"/>
          <w:lang w:val="ru-RU"/>
        </w:rPr>
      </w:pPr>
      <w:r w:rsidRPr="00993057">
        <w:rPr>
          <w:rFonts w:ascii="Times New Roman" w:eastAsia="MS Mincho" w:hAnsi="Times New Roman"/>
          <w:lang w:val="ru-RU"/>
        </w:rPr>
        <w:t>подать тендерное предложение.</w:t>
      </w:r>
    </w:p>
    <w:p w14:paraId="4CB8104B" w14:textId="77777777" w:rsidR="00A42F30" w:rsidRPr="00993057" w:rsidRDefault="00A42F30" w:rsidP="00711417">
      <w:pPr>
        <w:shd w:val="clear" w:color="auto" w:fill="FFFFFF"/>
        <w:ind w:firstLine="708"/>
        <w:jc w:val="both"/>
        <w:rPr>
          <w:rFonts w:ascii="Times New Roman" w:hAnsi="Times New Roman"/>
          <w:lang w:val="ru-RU"/>
        </w:rPr>
      </w:pPr>
      <w:r w:rsidRPr="00993057">
        <w:rPr>
          <w:rFonts w:ascii="Times New Roman" w:eastAsia="MS Mincho" w:hAnsi="Times New Roman"/>
          <w:lang w:val="ru-RU"/>
        </w:rPr>
        <w:t xml:space="preserve">Данной доверенностью предоставляются полномочия </w:t>
      </w:r>
      <w:r w:rsidRPr="00993057">
        <w:rPr>
          <w:rFonts w:ascii="Times New Roman" w:hAnsi="Times New Roman"/>
          <w:lang w:val="ru-RU"/>
        </w:rPr>
        <w:t xml:space="preserve">на проведение переговоров, а также </w:t>
      </w:r>
      <w:r w:rsidRPr="00993057">
        <w:rPr>
          <w:rFonts w:ascii="Times New Roman" w:eastAsia="MS Mincho" w:hAnsi="Times New Roman"/>
          <w:lang w:val="ru-RU"/>
        </w:rPr>
        <w:t xml:space="preserve">на представление и поставку </w:t>
      </w:r>
      <w:r w:rsidRPr="00993057">
        <w:rPr>
          <w:rFonts w:ascii="Times New Roman" w:hAnsi="Times New Roman"/>
          <w:lang w:val="ru-RU"/>
        </w:rPr>
        <w:t>производимого нами ______________________________________________________________.</w:t>
      </w:r>
    </w:p>
    <w:p w14:paraId="4C55E73C" w14:textId="77777777" w:rsidR="00A42F30" w:rsidRPr="00993057" w:rsidRDefault="00A42F30" w:rsidP="00711417">
      <w:pPr>
        <w:ind w:firstLine="709"/>
        <w:jc w:val="center"/>
        <w:rPr>
          <w:rFonts w:ascii="Times New Roman" w:hAnsi="Times New Roman"/>
          <w:i/>
          <w:lang w:val="ru-RU"/>
        </w:rPr>
      </w:pPr>
      <w:r w:rsidRPr="00993057">
        <w:rPr>
          <w:rFonts w:ascii="Times New Roman" w:hAnsi="Times New Roman"/>
          <w:i/>
          <w:lang w:val="ru-RU"/>
        </w:rPr>
        <w:t>(наименование товара)</w:t>
      </w:r>
    </w:p>
    <w:p w14:paraId="1694C869" w14:textId="77777777" w:rsidR="00A42F30" w:rsidRPr="00993057" w:rsidRDefault="00A42F30" w:rsidP="00711417">
      <w:pPr>
        <w:ind w:firstLine="708"/>
        <w:jc w:val="both"/>
        <w:rPr>
          <w:rFonts w:ascii="Times New Roman" w:hAnsi="Times New Roman"/>
          <w:lang w:val="ru-RU"/>
        </w:rPr>
      </w:pPr>
      <w:r w:rsidRPr="00993057">
        <w:rPr>
          <w:rFonts w:ascii="Times New Roman" w:hAnsi="Times New Roman"/>
          <w:lang w:val="ru-RU"/>
        </w:rPr>
        <w:t>В случае признания победителем тендерных торгов __________________</w:t>
      </w:r>
      <w:r w:rsidR="008B6163" w:rsidRPr="00993057">
        <w:rPr>
          <w:rFonts w:ascii="Times New Roman" w:hAnsi="Times New Roman"/>
          <w:lang w:val="ru-RU"/>
        </w:rPr>
        <w:t>___________</w:t>
      </w:r>
      <w:r w:rsidRPr="00993057">
        <w:rPr>
          <w:rFonts w:ascii="Times New Roman" w:hAnsi="Times New Roman"/>
          <w:lang w:val="ru-RU"/>
        </w:rPr>
        <w:t>___,</w:t>
      </w:r>
    </w:p>
    <w:p w14:paraId="64D90EED" w14:textId="77777777" w:rsidR="00A42F30" w:rsidRPr="00993057" w:rsidRDefault="00A42F30" w:rsidP="00711417">
      <w:pPr>
        <w:ind w:firstLine="709"/>
        <w:jc w:val="both"/>
        <w:rPr>
          <w:rFonts w:ascii="Times New Roman" w:hAnsi="Times New Roman"/>
          <w:i/>
          <w:lang w:val="ru-RU"/>
        </w:rPr>
      </w:pPr>
      <w:r w:rsidRPr="00993057">
        <w:rPr>
          <w:rFonts w:ascii="Times New Roman" w:hAnsi="Times New Roman"/>
          <w:lang w:val="ru-RU"/>
        </w:rPr>
        <w:t xml:space="preserve"> </w:t>
      </w:r>
      <w:r w:rsidRPr="00993057">
        <w:rPr>
          <w:rFonts w:ascii="Times New Roman" w:hAnsi="Times New Roman"/>
          <w:lang w:val="ru-RU"/>
        </w:rPr>
        <w:tab/>
      </w:r>
      <w:r w:rsidRPr="00993057">
        <w:rPr>
          <w:rFonts w:ascii="Times New Roman" w:hAnsi="Times New Roman"/>
          <w:lang w:val="ru-RU"/>
        </w:rPr>
        <w:tab/>
      </w:r>
      <w:r w:rsidRPr="00993057">
        <w:rPr>
          <w:rFonts w:ascii="Times New Roman" w:hAnsi="Times New Roman"/>
          <w:i/>
          <w:lang w:val="ru-RU"/>
        </w:rPr>
        <w:t xml:space="preserve">       </w:t>
      </w:r>
      <w:r w:rsidRPr="00993057">
        <w:rPr>
          <w:rFonts w:ascii="Times New Roman" w:hAnsi="Times New Roman"/>
          <w:i/>
          <w:lang w:val="ru-RU"/>
        </w:rPr>
        <w:tab/>
      </w:r>
      <w:r w:rsidRPr="00993057">
        <w:rPr>
          <w:rFonts w:ascii="Times New Roman" w:hAnsi="Times New Roman"/>
          <w:i/>
          <w:lang w:val="ru-RU"/>
        </w:rPr>
        <w:tab/>
      </w:r>
      <w:r w:rsidRPr="00993057">
        <w:rPr>
          <w:rFonts w:ascii="Times New Roman" w:hAnsi="Times New Roman"/>
          <w:i/>
          <w:lang w:val="ru-RU"/>
        </w:rPr>
        <w:tab/>
      </w:r>
      <w:r w:rsidRPr="00993057">
        <w:rPr>
          <w:rFonts w:ascii="Times New Roman" w:hAnsi="Times New Roman"/>
          <w:i/>
          <w:lang w:val="ru-RU"/>
        </w:rPr>
        <w:tab/>
      </w:r>
      <w:r w:rsidRPr="00993057">
        <w:rPr>
          <w:rFonts w:ascii="Times New Roman" w:hAnsi="Times New Roman"/>
          <w:i/>
          <w:lang w:val="ru-RU"/>
        </w:rPr>
        <w:tab/>
      </w:r>
      <w:r w:rsidRPr="00993057">
        <w:rPr>
          <w:rFonts w:ascii="Times New Roman" w:hAnsi="Times New Roman"/>
          <w:i/>
          <w:lang w:val="ru-RU"/>
        </w:rPr>
        <w:tab/>
        <w:t xml:space="preserve">     </w:t>
      </w:r>
      <w:r w:rsidRPr="00993057">
        <w:rPr>
          <w:rFonts w:ascii="Times New Roman" w:eastAsia="MS Mincho" w:hAnsi="Times New Roman"/>
          <w:i/>
          <w:lang w:val="ru-RU"/>
        </w:rPr>
        <w:t>(наименование участника)</w:t>
      </w:r>
    </w:p>
    <w:p w14:paraId="761E8F6F" w14:textId="77777777" w:rsidR="00A42F30" w:rsidRPr="00993057" w:rsidRDefault="00A42F30" w:rsidP="00711417">
      <w:pPr>
        <w:jc w:val="both"/>
        <w:rPr>
          <w:rFonts w:ascii="Times New Roman" w:hAnsi="Times New Roman"/>
          <w:lang w:val="ru-RU"/>
        </w:rPr>
      </w:pPr>
      <w:r w:rsidRPr="00993057">
        <w:rPr>
          <w:rFonts w:ascii="Times New Roman" w:hAnsi="Times New Roman"/>
          <w:lang w:val="ru-RU"/>
        </w:rPr>
        <w:t>завод-изготовитель обязуется:</w:t>
      </w:r>
    </w:p>
    <w:p w14:paraId="0D718066" w14:textId="77777777" w:rsidR="00A42F30" w:rsidRPr="00993057" w:rsidRDefault="00A42F30" w:rsidP="00711417">
      <w:pPr>
        <w:jc w:val="both"/>
        <w:rPr>
          <w:rFonts w:ascii="Times New Roman" w:hAnsi="Times New Roman"/>
          <w:lang w:val="ru-RU"/>
        </w:rPr>
      </w:pPr>
      <w:r w:rsidRPr="00993057">
        <w:rPr>
          <w:rFonts w:ascii="Times New Roman" w:hAnsi="Times New Roman"/>
          <w:lang w:val="ru-RU"/>
        </w:rPr>
        <w:t>-изготовить товар в соответствии с требованиями нормативно-технической документации (в соответствии с международными стандартами);</w:t>
      </w:r>
    </w:p>
    <w:p w14:paraId="56579242" w14:textId="77777777" w:rsidR="00A42F30" w:rsidRPr="00993057" w:rsidRDefault="00A42F30" w:rsidP="00711417">
      <w:pPr>
        <w:jc w:val="both"/>
        <w:rPr>
          <w:rFonts w:ascii="Times New Roman" w:hAnsi="Times New Roman"/>
          <w:lang w:val="ru-RU"/>
        </w:rPr>
      </w:pPr>
      <w:r w:rsidRPr="00993057">
        <w:rPr>
          <w:rFonts w:ascii="Times New Roman" w:hAnsi="Times New Roman"/>
          <w:lang w:val="ru-RU"/>
        </w:rPr>
        <w:t>-при поставке товара предоставить сертификаты качества и сертификаты соответствия;</w:t>
      </w:r>
    </w:p>
    <w:p w14:paraId="7892D992" w14:textId="77777777" w:rsidR="00A42F30" w:rsidRPr="00993057" w:rsidRDefault="00A42F30" w:rsidP="00711417">
      <w:pPr>
        <w:jc w:val="both"/>
        <w:rPr>
          <w:rFonts w:ascii="Times New Roman" w:hAnsi="Times New Roman"/>
          <w:lang w:val="ru-RU"/>
        </w:rPr>
      </w:pPr>
      <w:r w:rsidRPr="00993057">
        <w:rPr>
          <w:rFonts w:ascii="Times New Roman" w:hAnsi="Times New Roman"/>
          <w:lang w:val="ru-RU"/>
        </w:rPr>
        <w:t xml:space="preserve">- при поставке товара предоставить инструкции по обслуживанию и ремонту, схемы и другие документы для принимающей стороны.  </w:t>
      </w:r>
    </w:p>
    <w:p w14:paraId="34B1AFF3" w14:textId="77777777" w:rsidR="00A42F30" w:rsidRPr="00993057" w:rsidRDefault="00A42F30" w:rsidP="00711417">
      <w:pPr>
        <w:jc w:val="both"/>
        <w:rPr>
          <w:rFonts w:ascii="Times New Roman" w:hAnsi="Times New Roman"/>
          <w:lang w:val="ru-RU"/>
        </w:rPr>
      </w:pPr>
    </w:p>
    <w:p w14:paraId="1FB7C523" w14:textId="77777777" w:rsidR="00A42F30" w:rsidRPr="00993057" w:rsidRDefault="00A42F30" w:rsidP="00711417">
      <w:pPr>
        <w:widowControl w:val="0"/>
        <w:autoSpaceDE w:val="0"/>
        <w:autoSpaceDN w:val="0"/>
        <w:adjustRightInd w:val="0"/>
        <w:jc w:val="both"/>
        <w:rPr>
          <w:rFonts w:ascii="Times New Roman" w:hAnsi="Times New Roman"/>
          <w:lang w:val="ru-RU"/>
        </w:rPr>
      </w:pPr>
      <w:r w:rsidRPr="00993057">
        <w:rPr>
          <w:rFonts w:ascii="Times New Roman" w:hAnsi="Times New Roman"/>
          <w:lang w:val="ru-RU"/>
        </w:rPr>
        <w:t>Ф.И.О. и подпись руководителя или уполномоченного лица производителя</w:t>
      </w:r>
    </w:p>
    <w:p w14:paraId="68128A9B" w14:textId="77777777" w:rsidR="00A42F30" w:rsidRPr="00993057" w:rsidRDefault="00A42F30" w:rsidP="00711417">
      <w:pPr>
        <w:jc w:val="both"/>
        <w:rPr>
          <w:rFonts w:ascii="Times New Roman" w:hAnsi="Times New Roman"/>
          <w:lang w:val="ru-RU"/>
        </w:rPr>
      </w:pPr>
    </w:p>
    <w:p w14:paraId="2A5C53AC" w14:textId="77777777" w:rsidR="00A42F30" w:rsidRPr="00993057" w:rsidRDefault="00A42F30" w:rsidP="00711417">
      <w:pPr>
        <w:jc w:val="both"/>
        <w:rPr>
          <w:rFonts w:ascii="Times New Roman" w:hAnsi="Times New Roman"/>
          <w:lang w:val="ru-RU"/>
        </w:rPr>
      </w:pPr>
      <w:r w:rsidRPr="00993057">
        <w:rPr>
          <w:rFonts w:ascii="Times New Roman" w:hAnsi="Times New Roman"/>
          <w:lang w:val="ru-RU"/>
        </w:rPr>
        <w:t>Место печати</w:t>
      </w:r>
    </w:p>
    <w:p w14:paraId="3302AE86" w14:textId="77777777" w:rsidR="00A42F30" w:rsidRPr="00993057" w:rsidRDefault="00A42F30" w:rsidP="00711417">
      <w:pPr>
        <w:rPr>
          <w:rFonts w:ascii="Times New Roman" w:hAnsi="Times New Roman"/>
          <w:lang w:val="ru-RU"/>
        </w:rPr>
      </w:pPr>
    </w:p>
    <w:p w14:paraId="08EE17A2" w14:textId="77777777" w:rsidR="00A42F30" w:rsidRPr="00993057" w:rsidRDefault="00DE3A67" w:rsidP="00711417">
      <w:pPr>
        <w:jc w:val="right"/>
        <w:rPr>
          <w:rFonts w:ascii="Times New Roman" w:hAnsi="Times New Roman"/>
          <w:i/>
          <w:lang w:val="ru-RU"/>
        </w:rPr>
      </w:pPr>
      <w:r w:rsidRPr="00993057">
        <w:rPr>
          <w:rFonts w:ascii="Times New Roman" w:hAnsi="Times New Roman"/>
          <w:i/>
          <w:sz w:val="28"/>
          <w:szCs w:val="28"/>
          <w:lang w:val="ru-RU"/>
        </w:rPr>
        <w:br w:type="page"/>
      </w:r>
      <w:r w:rsidR="00A42F30" w:rsidRPr="00993057">
        <w:rPr>
          <w:rFonts w:ascii="Times New Roman" w:hAnsi="Times New Roman"/>
          <w:i/>
          <w:lang w:val="ru-RU"/>
        </w:rPr>
        <w:lastRenderedPageBreak/>
        <w:t xml:space="preserve">Форма </w:t>
      </w:r>
      <w:r w:rsidR="00C41A2C" w:rsidRPr="00993057">
        <w:rPr>
          <w:rFonts w:ascii="Times New Roman" w:hAnsi="Times New Roman"/>
          <w:i/>
          <w:lang w:val="ru-RU"/>
        </w:rPr>
        <w:t>№</w:t>
      </w:r>
      <w:r w:rsidR="00A42F30" w:rsidRPr="00993057">
        <w:rPr>
          <w:rFonts w:ascii="Times New Roman" w:hAnsi="Times New Roman"/>
          <w:i/>
          <w:lang w:val="ru-RU"/>
        </w:rPr>
        <w:t>7</w:t>
      </w:r>
    </w:p>
    <w:p w14:paraId="310D6A3C" w14:textId="77777777" w:rsidR="00A42F30" w:rsidRPr="00993057" w:rsidRDefault="00A42F30" w:rsidP="00711417">
      <w:pPr>
        <w:rPr>
          <w:rFonts w:ascii="Times New Roman" w:hAnsi="Times New Roman"/>
          <w:lang w:val="ru-RU"/>
        </w:rPr>
      </w:pPr>
    </w:p>
    <w:p w14:paraId="6AB1451A" w14:textId="77777777" w:rsidR="00A42F30" w:rsidRPr="00993057" w:rsidRDefault="00A42F30" w:rsidP="00711417">
      <w:pPr>
        <w:rPr>
          <w:rFonts w:ascii="Times New Roman" w:hAnsi="Times New Roman"/>
          <w:lang w:val="ru-RU"/>
        </w:rPr>
      </w:pPr>
      <w:r w:rsidRPr="00993057">
        <w:rPr>
          <w:rFonts w:ascii="Times New Roman" w:hAnsi="Times New Roman"/>
          <w:lang w:val="ru-RU"/>
        </w:rPr>
        <w:t>БЛАНК ОРГАНИЗАЦИИ</w:t>
      </w:r>
    </w:p>
    <w:p w14:paraId="2DB4F753" w14:textId="77777777" w:rsidR="00A42F30" w:rsidRPr="00993057" w:rsidRDefault="00A42F30" w:rsidP="00711417">
      <w:pPr>
        <w:rPr>
          <w:rFonts w:ascii="Times New Roman" w:hAnsi="Times New Roman"/>
          <w:lang w:val="ru-RU"/>
        </w:rPr>
      </w:pPr>
    </w:p>
    <w:p w14:paraId="1280EED1" w14:textId="77777777" w:rsidR="00A42F30" w:rsidRPr="00993057" w:rsidRDefault="00A42F30" w:rsidP="00711417">
      <w:pPr>
        <w:rPr>
          <w:rFonts w:ascii="Times New Roman" w:hAnsi="Times New Roman"/>
          <w:lang w:val="ru-RU"/>
        </w:rPr>
      </w:pPr>
      <w:r w:rsidRPr="00993057">
        <w:rPr>
          <w:rFonts w:ascii="Times New Roman" w:hAnsi="Times New Roman"/>
          <w:lang w:val="ru-RU"/>
        </w:rPr>
        <w:t>Техническое предложение на Тендер</w:t>
      </w:r>
      <w:r w:rsidR="008A3426" w:rsidRPr="00993057">
        <w:rPr>
          <w:rFonts w:ascii="Times New Roman" w:hAnsi="Times New Roman"/>
          <w:lang w:val="ru-RU"/>
        </w:rPr>
        <w:t xml:space="preserve">ные торги </w:t>
      </w:r>
      <w:r w:rsidRPr="00993057">
        <w:rPr>
          <w:rFonts w:ascii="Times New Roman" w:hAnsi="Times New Roman"/>
          <w:lang w:val="ru-RU"/>
        </w:rPr>
        <w:t xml:space="preserve"> </w:t>
      </w:r>
      <w:r w:rsidR="00CC3F45" w:rsidRPr="00993057">
        <w:rPr>
          <w:rFonts w:ascii="Times New Roman" w:hAnsi="Times New Roman"/>
          <w:lang w:val="ru-RU"/>
        </w:rPr>
        <w:t xml:space="preserve"> </w:t>
      </w:r>
      <w:r w:rsidRPr="00993057">
        <w:rPr>
          <w:rFonts w:ascii="Times New Roman" w:hAnsi="Times New Roman"/>
          <w:lang w:val="ru-RU"/>
        </w:rPr>
        <w:t>___________</w:t>
      </w:r>
      <w:proofErr w:type="gramStart"/>
      <w:r w:rsidRPr="00993057">
        <w:rPr>
          <w:rFonts w:ascii="Times New Roman" w:hAnsi="Times New Roman"/>
          <w:lang w:val="ru-RU"/>
        </w:rPr>
        <w:t>_(</w:t>
      </w:r>
      <w:proofErr w:type="gramEnd"/>
      <w:r w:rsidRPr="00993057">
        <w:rPr>
          <w:rFonts w:ascii="Times New Roman" w:hAnsi="Times New Roman"/>
          <w:lang w:val="ru-RU"/>
        </w:rPr>
        <w:t>указать номер и предмет тендер</w:t>
      </w:r>
      <w:r w:rsidR="00F35361" w:rsidRPr="00993057">
        <w:rPr>
          <w:rFonts w:ascii="Times New Roman" w:hAnsi="Times New Roman"/>
          <w:lang w:val="ru-RU"/>
        </w:rPr>
        <w:t>ных торгов</w:t>
      </w:r>
      <w:r w:rsidRPr="00993057">
        <w:rPr>
          <w:rFonts w:ascii="Times New Roman" w:hAnsi="Times New Roman"/>
          <w:lang w:val="ru-RU"/>
        </w:rPr>
        <w:t xml:space="preserve">) </w:t>
      </w:r>
    </w:p>
    <w:p w14:paraId="77567C39" w14:textId="77777777" w:rsidR="001F288F" w:rsidRPr="00993057" w:rsidRDefault="001F288F" w:rsidP="00711417">
      <w:pPr>
        <w:jc w:val="center"/>
        <w:rPr>
          <w:rFonts w:ascii="Times New Roman" w:hAnsi="Times New Roman"/>
          <w:i/>
          <w:lang w:val="ru-RU"/>
        </w:rPr>
      </w:pPr>
    </w:p>
    <w:p w14:paraId="4BE88EAB" w14:textId="77777777" w:rsidR="001F288F" w:rsidRPr="00993057" w:rsidRDefault="001F288F" w:rsidP="00711417">
      <w:pPr>
        <w:rPr>
          <w:rFonts w:ascii="Times New Roman" w:hAnsi="Times New Roman"/>
          <w:i/>
          <w:lang w:val="ru-RU"/>
        </w:rPr>
      </w:pPr>
    </w:p>
    <w:p w14:paraId="33B6089E" w14:textId="77777777" w:rsidR="001F288F" w:rsidRPr="00993057" w:rsidRDefault="001F288F" w:rsidP="00711417">
      <w:pPr>
        <w:rPr>
          <w:rFonts w:ascii="Times New Roman" w:hAnsi="Times New Roman"/>
          <w:i/>
          <w:lang w:val="ru-RU"/>
        </w:rPr>
      </w:pPr>
    </w:p>
    <w:p w14:paraId="69756EB6" w14:textId="77777777" w:rsidR="001F288F" w:rsidRPr="00993057" w:rsidRDefault="001F288F" w:rsidP="00711417">
      <w:pPr>
        <w:rPr>
          <w:rFonts w:ascii="Times New Roman" w:hAnsi="Times New Roman"/>
          <w:i/>
          <w:lang w:val="ru-RU"/>
        </w:rPr>
      </w:pPr>
      <w:r w:rsidRPr="00993057">
        <w:rPr>
          <w:rFonts w:ascii="Times New Roman" w:hAnsi="Times New Roman"/>
          <w:i/>
          <w:lang w:val="ru-RU"/>
        </w:rPr>
        <w:t>№:___________</w:t>
      </w:r>
    </w:p>
    <w:p w14:paraId="592529BC" w14:textId="77777777" w:rsidR="001F288F" w:rsidRPr="00993057" w:rsidRDefault="001F288F" w:rsidP="00711417">
      <w:pPr>
        <w:rPr>
          <w:rFonts w:ascii="Times New Roman" w:hAnsi="Times New Roman"/>
          <w:i/>
          <w:lang w:val="ru-RU"/>
        </w:rPr>
      </w:pPr>
      <w:r w:rsidRPr="00993057">
        <w:rPr>
          <w:rFonts w:ascii="Times New Roman" w:hAnsi="Times New Roman"/>
          <w:i/>
          <w:lang w:val="ru-RU"/>
        </w:rPr>
        <w:t>Дата: _______</w:t>
      </w:r>
    </w:p>
    <w:p w14:paraId="01BF078A" w14:textId="77777777" w:rsidR="001F288F" w:rsidRPr="00993057" w:rsidRDefault="001F288F" w:rsidP="00711417">
      <w:pPr>
        <w:rPr>
          <w:rFonts w:ascii="Times New Roman" w:hAnsi="Times New Roman"/>
          <w:lang w:val="ru-RU"/>
        </w:rPr>
      </w:pPr>
    </w:p>
    <w:p w14:paraId="1890DE60" w14:textId="77777777" w:rsidR="001F288F" w:rsidRPr="00993057" w:rsidRDefault="001F288F" w:rsidP="00711417">
      <w:pPr>
        <w:pStyle w:val="afff"/>
        <w:ind w:left="6237" w:right="-108" w:firstLine="75"/>
        <w:jc w:val="center"/>
        <w:rPr>
          <w:rFonts w:ascii="Times New Roman" w:hAnsi="Times New Roman" w:cs="Times New Roman"/>
          <w:b/>
          <w:bCs/>
          <w:sz w:val="24"/>
          <w:szCs w:val="24"/>
        </w:rPr>
      </w:pPr>
      <w:r w:rsidRPr="00993057">
        <w:rPr>
          <w:rFonts w:ascii="Times New Roman" w:hAnsi="Times New Roman" w:cs="Times New Roman"/>
          <w:b/>
          <w:bCs/>
          <w:sz w:val="24"/>
          <w:szCs w:val="24"/>
        </w:rPr>
        <w:t>Тендерная комиссия</w:t>
      </w:r>
    </w:p>
    <w:p w14:paraId="08AFC6EC" w14:textId="77777777" w:rsidR="00233142" w:rsidRPr="00993057" w:rsidRDefault="00233142" w:rsidP="00711417">
      <w:pPr>
        <w:jc w:val="center"/>
        <w:rPr>
          <w:rFonts w:ascii="Times New Roman" w:hAnsi="Times New Roman"/>
          <w:b/>
          <w:lang w:val="ru-RU"/>
        </w:rPr>
      </w:pPr>
    </w:p>
    <w:p w14:paraId="5A6EFF22" w14:textId="77777777" w:rsidR="007004CB" w:rsidRPr="00993057" w:rsidRDefault="007004CB" w:rsidP="00711417">
      <w:pPr>
        <w:jc w:val="center"/>
        <w:rPr>
          <w:rFonts w:ascii="Times New Roman" w:hAnsi="Times New Roman"/>
          <w:b/>
          <w:lang w:val="ru-RU"/>
        </w:rPr>
      </w:pPr>
      <w:r w:rsidRPr="00993057">
        <w:rPr>
          <w:rFonts w:ascii="Times New Roman" w:hAnsi="Times New Roman"/>
          <w:b/>
          <w:lang w:val="ru-RU"/>
        </w:rPr>
        <w:t>Уважаемые дамы и господа!</w:t>
      </w:r>
    </w:p>
    <w:p w14:paraId="6F3EAC6A" w14:textId="77777777" w:rsidR="007004CB" w:rsidRPr="00993057" w:rsidRDefault="007004CB" w:rsidP="00711417">
      <w:pPr>
        <w:rPr>
          <w:rFonts w:ascii="Times New Roman" w:hAnsi="Times New Roman"/>
          <w:b/>
          <w:lang w:val="ru-RU"/>
        </w:rPr>
      </w:pPr>
    </w:p>
    <w:p w14:paraId="52696261" w14:textId="77777777" w:rsidR="007004CB" w:rsidRPr="00993057" w:rsidRDefault="007004CB" w:rsidP="00711417">
      <w:pPr>
        <w:ind w:firstLine="540"/>
        <w:jc w:val="both"/>
        <w:rPr>
          <w:rFonts w:ascii="Times New Roman" w:hAnsi="Times New Roman"/>
          <w:lang w:val="ru-RU"/>
        </w:rPr>
      </w:pPr>
      <w:r w:rsidRPr="00993057">
        <w:rPr>
          <w:rFonts w:ascii="Times New Roman" w:hAnsi="Times New Roman"/>
          <w:lang w:val="ru-RU"/>
        </w:rPr>
        <w:t xml:space="preserve">Изучив документацию для тендерных торгов №_____ на </w:t>
      </w:r>
      <w:proofErr w:type="spellStart"/>
      <w:r w:rsidRPr="00993057">
        <w:rPr>
          <w:rFonts w:ascii="Times New Roman" w:hAnsi="Times New Roman"/>
          <w:lang w:val="ru-RU"/>
        </w:rPr>
        <w:t>поставку__________________и</w:t>
      </w:r>
      <w:proofErr w:type="spellEnd"/>
      <w:r w:rsidRPr="00993057">
        <w:rPr>
          <w:rFonts w:ascii="Times New Roman" w:hAnsi="Times New Roman"/>
          <w:lang w:val="ru-RU"/>
        </w:rPr>
        <w:t xml:space="preserve"> письменные ответы на запросы №№ (</w:t>
      </w:r>
      <w:r w:rsidRPr="00993057">
        <w:rPr>
          <w:rFonts w:ascii="Times New Roman" w:hAnsi="Times New Roman"/>
          <w:i/>
          <w:lang w:val="ru-RU"/>
        </w:rPr>
        <w:t>указать номера запросов в случае наличия письменных обращений и ответов к ним</w:t>
      </w:r>
      <w:r w:rsidRPr="00993057">
        <w:rPr>
          <w:rFonts w:ascii="Times New Roman" w:hAnsi="Times New Roman"/>
          <w:lang w:val="ru-RU"/>
        </w:rPr>
        <w:t>), получение которых настоящим удостоверяем, мы, нижеподписавшиеся (</w:t>
      </w:r>
      <w:r w:rsidRPr="00993057">
        <w:rPr>
          <w:rFonts w:ascii="Times New Roman" w:hAnsi="Times New Roman"/>
          <w:i/>
          <w:lang w:val="ru-RU"/>
        </w:rPr>
        <w:t>полное наименование Участника тендер</w:t>
      </w:r>
      <w:r w:rsidR="008A3426" w:rsidRPr="00993057">
        <w:rPr>
          <w:rFonts w:ascii="Times New Roman" w:hAnsi="Times New Roman"/>
          <w:i/>
          <w:lang w:val="ru-RU"/>
        </w:rPr>
        <w:t>ных торгов</w:t>
      </w:r>
      <w:r w:rsidRPr="00993057">
        <w:rPr>
          <w:rFonts w:ascii="Times New Roman" w:hAnsi="Times New Roman"/>
          <w:lang w:val="ru-RU"/>
        </w:rPr>
        <w:t>), предлагаем к поставке _________________________________________(</w:t>
      </w:r>
      <w:r w:rsidRPr="00993057">
        <w:rPr>
          <w:rFonts w:ascii="Times New Roman" w:hAnsi="Times New Roman"/>
          <w:i/>
          <w:lang w:val="ru-RU"/>
        </w:rPr>
        <w:t>указать наименование предлагаемой продукции, марку или модель</w:t>
      </w:r>
      <w:r w:rsidRPr="00993057">
        <w:rPr>
          <w:rFonts w:ascii="Times New Roman" w:hAnsi="Times New Roman"/>
          <w:lang w:val="ru-RU"/>
        </w:rPr>
        <w:t>) в количестве ______, производства ____________ ____________ (</w:t>
      </w:r>
      <w:r w:rsidRPr="00993057">
        <w:rPr>
          <w:rFonts w:ascii="Times New Roman" w:hAnsi="Times New Roman"/>
          <w:i/>
          <w:lang w:val="ru-RU"/>
        </w:rPr>
        <w:t>указать производителя</w:t>
      </w:r>
      <w:r w:rsidRPr="00993057">
        <w:rPr>
          <w:rFonts w:ascii="Times New Roman" w:hAnsi="Times New Roman"/>
          <w:lang w:val="ru-RU"/>
        </w:rPr>
        <w:t xml:space="preserve">). </w:t>
      </w:r>
    </w:p>
    <w:p w14:paraId="2FF01774" w14:textId="77777777" w:rsidR="007004CB" w:rsidRPr="00993057" w:rsidRDefault="007004CB" w:rsidP="00711417">
      <w:pPr>
        <w:ind w:firstLine="540"/>
        <w:jc w:val="both"/>
        <w:rPr>
          <w:rFonts w:ascii="Times New Roman" w:hAnsi="Times New Roman"/>
          <w:lang w:val="ru-RU"/>
        </w:rPr>
      </w:pPr>
      <w:r w:rsidRPr="00993057">
        <w:rPr>
          <w:rFonts w:ascii="Times New Roman" w:hAnsi="Times New Roman"/>
          <w:lang w:val="ru-RU"/>
        </w:rPr>
        <w:t>Мы обязуемся поставить товары по договору, который буде</w:t>
      </w:r>
      <w:r w:rsidR="008A3426" w:rsidRPr="00993057">
        <w:rPr>
          <w:rFonts w:ascii="Times New Roman" w:hAnsi="Times New Roman"/>
          <w:lang w:val="ru-RU"/>
        </w:rPr>
        <w:t>т заключен с Победителем тендерных торгов</w:t>
      </w:r>
      <w:r w:rsidRPr="00993057">
        <w:rPr>
          <w:rFonts w:ascii="Times New Roman" w:hAnsi="Times New Roman"/>
          <w:lang w:val="ru-RU"/>
        </w:rPr>
        <w:t xml:space="preserve">, в полном соответствии с данным техническим предложением. </w:t>
      </w:r>
    </w:p>
    <w:p w14:paraId="28C08C6B" w14:textId="77777777" w:rsidR="007004CB" w:rsidRPr="00993057" w:rsidRDefault="007004CB" w:rsidP="00711417">
      <w:pPr>
        <w:ind w:firstLine="540"/>
        <w:jc w:val="both"/>
        <w:rPr>
          <w:rFonts w:ascii="Times New Roman" w:hAnsi="Times New Roman"/>
          <w:lang w:val="ru-RU"/>
        </w:rPr>
      </w:pPr>
      <w:r w:rsidRPr="00993057">
        <w:rPr>
          <w:rFonts w:ascii="Times New Roman" w:hAnsi="Times New Roman"/>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Тендерных предложений. Это Тендерное предложение будет оставаться для нас обязательным и может быть принято в любой момент до истечения указанного периода.  </w:t>
      </w:r>
    </w:p>
    <w:p w14:paraId="7DD79F16" w14:textId="77777777" w:rsidR="007004CB" w:rsidRPr="00993057" w:rsidRDefault="007004CB" w:rsidP="00711417">
      <w:pPr>
        <w:ind w:firstLine="540"/>
        <w:jc w:val="both"/>
        <w:rPr>
          <w:rFonts w:ascii="Times New Roman" w:hAnsi="Times New Roman"/>
          <w:lang w:val="ru-RU"/>
        </w:rPr>
      </w:pPr>
    </w:p>
    <w:p w14:paraId="53FF145D" w14:textId="77777777" w:rsidR="007004CB" w:rsidRPr="00993057" w:rsidRDefault="007004CB" w:rsidP="00711417">
      <w:pPr>
        <w:ind w:firstLine="540"/>
        <w:jc w:val="both"/>
        <w:rPr>
          <w:rFonts w:ascii="Times New Roman" w:hAnsi="Times New Roman"/>
          <w:lang w:val="ru-RU"/>
        </w:rPr>
      </w:pPr>
      <w:r w:rsidRPr="00993057">
        <w:rPr>
          <w:rFonts w:ascii="Times New Roman" w:hAnsi="Times New Roman"/>
          <w:lang w:val="ru-RU"/>
        </w:rPr>
        <w:t>Приложения:</w:t>
      </w:r>
    </w:p>
    <w:p w14:paraId="7BBD19E9" w14:textId="77777777" w:rsidR="007004CB" w:rsidRPr="00993057" w:rsidRDefault="007004CB" w:rsidP="00711417">
      <w:pPr>
        <w:ind w:firstLine="540"/>
        <w:jc w:val="both"/>
        <w:rPr>
          <w:rFonts w:ascii="Times New Roman" w:hAnsi="Times New Roman"/>
          <w:lang w:val="ru-RU"/>
        </w:rPr>
      </w:pPr>
      <w:r w:rsidRPr="00993057">
        <w:rPr>
          <w:rFonts w:ascii="Times New Roman" w:hAnsi="Times New Roman"/>
          <w:lang w:val="ru-RU"/>
        </w:rPr>
        <w:t xml:space="preserve">- сравнительная таблица технических характеристик предлагаемой продукции на ___ листах; </w:t>
      </w:r>
    </w:p>
    <w:p w14:paraId="2097EF97" w14:textId="77777777" w:rsidR="007004CB" w:rsidRPr="00993057" w:rsidRDefault="007004CB" w:rsidP="00711417">
      <w:pPr>
        <w:pStyle w:val="1f2"/>
        <w:ind w:firstLine="540"/>
        <w:rPr>
          <w:szCs w:val="24"/>
        </w:rPr>
      </w:pPr>
      <w:r w:rsidRPr="00993057">
        <w:rPr>
          <w:szCs w:val="24"/>
        </w:rPr>
        <w:t>- оригинал доверенности от завода-изготовителя товара (форма №6) (в случае если участник не является производителем предлагаемого товара).</w:t>
      </w:r>
    </w:p>
    <w:p w14:paraId="7FCF35B7" w14:textId="77777777" w:rsidR="007004CB" w:rsidRPr="00993057" w:rsidRDefault="007004CB" w:rsidP="00711417">
      <w:pPr>
        <w:pStyle w:val="1f2"/>
        <w:ind w:firstLine="540"/>
        <w:rPr>
          <w:szCs w:val="24"/>
        </w:rPr>
      </w:pPr>
      <w:r w:rsidRPr="00993057">
        <w:rPr>
          <w:szCs w:val="24"/>
        </w:rPr>
        <w:t>- перечень технической документации (брошюры, технические паспорта, инструкция по эксплуатации и т.п. или иные документы, содержащие полное и подробное описание предлагаемого товара.</w:t>
      </w:r>
    </w:p>
    <w:p w14:paraId="4B4CA0B8" w14:textId="77777777" w:rsidR="007004CB" w:rsidRPr="00993057" w:rsidRDefault="007004CB" w:rsidP="00711417">
      <w:pPr>
        <w:pStyle w:val="1f2"/>
        <w:ind w:firstLine="540"/>
        <w:rPr>
          <w:szCs w:val="24"/>
        </w:rPr>
      </w:pPr>
    </w:p>
    <w:p w14:paraId="55BE9AC5" w14:textId="77777777" w:rsidR="00A42F30" w:rsidRPr="00993057" w:rsidRDefault="00A42F30" w:rsidP="00711417">
      <w:pPr>
        <w:ind w:firstLine="540"/>
        <w:jc w:val="both"/>
        <w:rPr>
          <w:rFonts w:ascii="Times New Roman" w:hAnsi="Times New Roman"/>
          <w:lang w:val="ru-RU"/>
        </w:rPr>
      </w:pPr>
    </w:p>
    <w:p w14:paraId="0C444EF0" w14:textId="77777777" w:rsidR="00A42F30" w:rsidRPr="00993057" w:rsidRDefault="00A42F30" w:rsidP="00711417">
      <w:pPr>
        <w:ind w:firstLine="540"/>
        <w:jc w:val="both"/>
        <w:rPr>
          <w:rFonts w:ascii="Times New Roman" w:hAnsi="Times New Roman"/>
          <w:i/>
          <w:lang w:val="ru-RU"/>
        </w:rPr>
      </w:pPr>
      <w:r w:rsidRPr="00993057">
        <w:rPr>
          <w:rFonts w:ascii="Times New Roman" w:hAnsi="Times New Roman"/>
          <w:i/>
          <w:lang w:val="ru-RU"/>
        </w:rPr>
        <w:t>Представляемые документы должны быть прошнурованы, пронумерованы и скреплены подписью уполномоченного лица и печатью участника тендер</w:t>
      </w:r>
      <w:r w:rsidR="008A3426" w:rsidRPr="00993057">
        <w:rPr>
          <w:rFonts w:ascii="Times New Roman" w:hAnsi="Times New Roman"/>
          <w:i/>
          <w:lang w:val="ru-RU"/>
        </w:rPr>
        <w:t>ных торгов</w:t>
      </w:r>
      <w:r w:rsidRPr="00993057">
        <w:rPr>
          <w:rFonts w:ascii="Times New Roman" w:hAnsi="Times New Roman"/>
          <w:i/>
          <w:lang w:val="ru-RU"/>
        </w:rPr>
        <w:t xml:space="preserve">, документы должны быть представлены на русском языке. </w:t>
      </w:r>
    </w:p>
    <w:p w14:paraId="3394F8B9" w14:textId="77777777" w:rsidR="00A42F30" w:rsidRPr="00993057" w:rsidRDefault="00A42F30" w:rsidP="00711417">
      <w:pPr>
        <w:rPr>
          <w:rFonts w:ascii="Times New Roman" w:hAnsi="Times New Roman"/>
          <w:lang w:val="ru-RU"/>
        </w:rPr>
      </w:pPr>
    </w:p>
    <w:p w14:paraId="75169923" w14:textId="77777777" w:rsidR="00A42F30" w:rsidRPr="00993057" w:rsidRDefault="00A42F30" w:rsidP="00711417">
      <w:pPr>
        <w:rPr>
          <w:rFonts w:ascii="Times New Roman" w:hAnsi="Times New Roman"/>
          <w:lang w:val="ru-RU"/>
        </w:rPr>
      </w:pPr>
      <w:r w:rsidRPr="00993057">
        <w:rPr>
          <w:rFonts w:ascii="Times New Roman" w:hAnsi="Times New Roman"/>
          <w:lang w:val="ru-RU"/>
        </w:rPr>
        <w:t>__________________________________</w:t>
      </w:r>
    </w:p>
    <w:p w14:paraId="7EFDBBF0" w14:textId="77777777" w:rsidR="00A42F30" w:rsidRPr="00993057" w:rsidRDefault="00A42F30" w:rsidP="00711417">
      <w:pPr>
        <w:rPr>
          <w:rFonts w:ascii="Times New Roman" w:hAnsi="Times New Roman"/>
          <w:lang w:val="ru-RU"/>
        </w:rPr>
      </w:pPr>
      <w:r w:rsidRPr="00993057">
        <w:rPr>
          <w:rFonts w:ascii="Times New Roman" w:hAnsi="Times New Roman"/>
          <w:lang w:val="ru-RU"/>
        </w:rPr>
        <w:t>(подпись уполномоченного лица)</w:t>
      </w:r>
    </w:p>
    <w:p w14:paraId="671FD980" w14:textId="77777777" w:rsidR="00A42F30" w:rsidRPr="00993057" w:rsidRDefault="00A42F30" w:rsidP="00711417">
      <w:pPr>
        <w:rPr>
          <w:rFonts w:ascii="Times New Roman" w:hAnsi="Times New Roman"/>
          <w:lang w:val="ru-RU"/>
        </w:rPr>
      </w:pPr>
    </w:p>
    <w:p w14:paraId="4BE7F252" w14:textId="77777777" w:rsidR="00A42F30" w:rsidRPr="00993057" w:rsidRDefault="00A42F30" w:rsidP="00711417">
      <w:pPr>
        <w:rPr>
          <w:rFonts w:ascii="Times New Roman" w:hAnsi="Times New Roman"/>
          <w:lang w:val="ru-RU"/>
        </w:rPr>
      </w:pPr>
      <w:r w:rsidRPr="00993057">
        <w:rPr>
          <w:rFonts w:ascii="Times New Roman" w:hAnsi="Times New Roman"/>
          <w:lang w:val="ru-RU"/>
        </w:rPr>
        <w:t xml:space="preserve">____________________________________ </w:t>
      </w:r>
    </w:p>
    <w:p w14:paraId="1C480012" w14:textId="77777777" w:rsidR="00A42F30" w:rsidRPr="00993057" w:rsidRDefault="00A42F30" w:rsidP="00711417">
      <w:pPr>
        <w:rPr>
          <w:rFonts w:ascii="Times New Roman" w:hAnsi="Times New Roman"/>
          <w:lang w:val="ru-RU"/>
        </w:rPr>
      </w:pPr>
      <w:r w:rsidRPr="00993057">
        <w:rPr>
          <w:rFonts w:ascii="Times New Roman" w:hAnsi="Times New Roman"/>
          <w:lang w:val="ru-RU"/>
        </w:rPr>
        <w:t>(Ф.И.О. и должность уполномоченного лица)</w:t>
      </w:r>
    </w:p>
    <w:p w14:paraId="11376292" w14:textId="77777777" w:rsidR="00A42F30" w:rsidRPr="00993057" w:rsidRDefault="00A42F30" w:rsidP="00711417">
      <w:pPr>
        <w:rPr>
          <w:rFonts w:ascii="Times New Roman" w:hAnsi="Times New Roman"/>
          <w:lang w:val="ru-RU"/>
        </w:rPr>
      </w:pPr>
    </w:p>
    <w:p w14:paraId="14CD3F14" w14:textId="77777777" w:rsidR="00A42F30" w:rsidRPr="00993057" w:rsidRDefault="00A42F30" w:rsidP="00711417">
      <w:pPr>
        <w:rPr>
          <w:rFonts w:ascii="Times New Roman" w:hAnsi="Times New Roman"/>
          <w:lang w:val="ru-RU"/>
        </w:rPr>
      </w:pPr>
    </w:p>
    <w:p w14:paraId="20F9930C" w14:textId="77777777" w:rsidR="00A42F30" w:rsidRPr="00993057" w:rsidRDefault="00A42F30" w:rsidP="00711417">
      <w:pPr>
        <w:rPr>
          <w:rFonts w:ascii="Times New Roman" w:hAnsi="Times New Roman"/>
          <w:lang w:val="ru-RU"/>
        </w:rPr>
      </w:pPr>
      <w:r w:rsidRPr="00993057">
        <w:rPr>
          <w:rFonts w:ascii="Times New Roman" w:hAnsi="Times New Roman"/>
          <w:lang w:val="ru-RU"/>
        </w:rPr>
        <w:t xml:space="preserve">М.П.  </w:t>
      </w:r>
    </w:p>
    <w:p w14:paraId="218AF05A" w14:textId="77777777" w:rsidR="00A42F30" w:rsidRPr="00993057" w:rsidRDefault="00A42F30" w:rsidP="00711417">
      <w:pPr>
        <w:rPr>
          <w:rFonts w:ascii="Times New Roman" w:hAnsi="Times New Roman"/>
          <w:lang w:val="ru-RU"/>
        </w:rPr>
      </w:pPr>
    </w:p>
    <w:p w14:paraId="6A3380FD" w14:textId="77777777" w:rsidR="007B1461" w:rsidRPr="00993057" w:rsidRDefault="007B1461" w:rsidP="00711417">
      <w:pPr>
        <w:rPr>
          <w:rFonts w:ascii="Times New Roman" w:hAnsi="Times New Roman"/>
          <w:lang w:val="ru-RU"/>
        </w:rPr>
      </w:pPr>
    </w:p>
    <w:p w14:paraId="54E85103" w14:textId="77777777" w:rsidR="00A42F30" w:rsidRPr="00993057" w:rsidRDefault="00A42F30" w:rsidP="00711417">
      <w:pPr>
        <w:rPr>
          <w:rFonts w:ascii="Times New Roman" w:hAnsi="Times New Roman"/>
          <w:lang w:val="ru-RU"/>
        </w:rPr>
      </w:pPr>
      <w:r w:rsidRPr="00993057">
        <w:rPr>
          <w:rFonts w:ascii="Times New Roman" w:hAnsi="Times New Roman"/>
          <w:lang w:val="ru-RU"/>
        </w:rPr>
        <w:t>Дата: «___» _________________20__г.</w:t>
      </w:r>
    </w:p>
    <w:p w14:paraId="6F78B787" w14:textId="77777777" w:rsidR="00A42F30" w:rsidRPr="00993057" w:rsidRDefault="00A42F30" w:rsidP="00711417">
      <w:pPr>
        <w:widowControl w:val="0"/>
        <w:autoSpaceDE w:val="0"/>
        <w:autoSpaceDN w:val="0"/>
        <w:adjustRightInd w:val="0"/>
        <w:jc w:val="center"/>
        <w:rPr>
          <w:rFonts w:ascii="Times New Roman" w:hAnsi="Times New Roman"/>
          <w:b/>
          <w:lang w:val="ru-RU"/>
        </w:rPr>
      </w:pPr>
      <w:r w:rsidRPr="00993057">
        <w:rPr>
          <w:rFonts w:ascii="Times New Roman" w:hAnsi="Times New Roman"/>
          <w:b/>
          <w:lang w:val="ru-RU"/>
        </w:rPr>
        <w:t>Сравнительная таблица технических характеристик на предлагаемую продукцию</w:t>
      </w:r>
    </w:p>
    <w:p w14:paraId="0525B546" w14:textId="77777777" w:rsidR="00A42F30" w:rsidRPr="00993057" w:rsidRDefault="00A42F30" w:rsidP="00711417">
      <w:pPr>
        <w:widowControl w:val="0"/>
        <w:autoSpaceDE w:val="0"/>
        <w:autoSpaceDN w:val="0"/>
        <w:adjustRightInd w:val="0"/>
        <w:jc w:val="center"/>
        <w:rPr>
          <w:rFonts w:ascii="Times New Roman" w:hAnsi="Times New Roman"/>
          <w:b/>
          <w:lang w:val="ru-RU"/>
        </w:rPr>
      </w:pPr>
    </w:p>
    <w:tbl>
      <w:tblPr>
        <w:tblW w:w="1067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6"/>
        <w:gridCol w:w="2783"/>
        <w:gridCol w:w="2410"/>
        <w:gridCol w:w="1842"/>
        <w:gridCol w:w="1560"/>
        <w:gridCol w:w="1559"/>
      </w:tblGrid>
      <w:tr w:rsidR="008A3426" w:rsidRPr="00993057" w14:paraId="46235840" w14:textId="77777777" w:rsidTr="008A3426">
        <w:tc>
          <w:tcPr>
            <w:tcW w:w="516" w:type="dxa"/>
            <w:vAlign w:val="center"/>
          </w:tcPr>
          <w:p w14:paraId="12A80265" w14:textId="77777777" w:rsidR="008A3426" w:rsidRPr="00993057" w:rsidRDefault="008A3426" w:rsidP="00711417">
            <w:pPr>
              <w:jc w:val="center"/>
              <w:rPr>
                <w:rFonts w:ascii="Times New Roman" w:hAnsi="Times New Roman"/>
              </w:rPr>
            </w:pPr>
            <w:r w:rsidRPr="00993057">
              <w:rPr>
                <w:rFonts w:ascii="Times New Roman" w:hAnsi="Times New Roman"/>
              </w:rPr>
              <w:t>№</w:t>
            </w:r>
          </w:p>
        </w:tc>
        <w:tc>
          <w:tcPr>
            <w:tcW w:w="2783" w:type="dxa"/>
            <w:vAlign w:val="center"/>
          </w:tcPr>
          <w:p w14:paraId="52708680" w14:textId="77777777" w:rsidR="008A3426" w:rsidRPr="00993057" w:rsidRDefault="008A3426" w:rsidP="00711417">
            <w:pPr>
              <w:jc w:val="center"/>
              <w:rPr>
                <w:rFonts w:ascii="Times New Roman" w:hAnsi="Times New Roman"/>
              </w:rPr>
            </w:pPr>
            <w:proofErr w:type="spellStart"/>
            <w:r w:rsidRPr="00993057">
              <w:rPr>
                <w:rFonts w:ascii="Times New Roman" w:hAnsi="Times New Roman"/>
              </w:rPr>
              <w:t>Наименование</w:t>
            </w:r>
            <w:proofErr w:type="spellEnd"/>
            <w:r w:rsidRPr="00993057">
              <w:rPr>
                <w:rFonts w:ascii="Times New Roman" w:hAnsi="Times New Roman"/>
              </w:rPr>
              <w:t xml:space="preserve"> </w:t>
            </w:r>
            <w:proofErr w:type="spellStart"/>
            <w:r w:rsidRPr="00993057">
              <w:rPr>
                <w:rFonts w:ascii="Times New Roman" w:hAnsi="Times New Roman"/>
              </w:rPr>
              <w:t>параметра</w:t>
            </w:r>
            <w:proofErr w:type="spellEnd"/>
          </w:p>
        </w:tc>
        <w:tc>
          <w:tcPr>
            <w:tcW w:w="2410" w:type="dxa"/>
            <w:vAlign w:val="center"/>
          </w:tcPr>
          <w:p w14:paraId="41E4C3FA" w14:textId="77777777" w:rsidR="008A3426" w:rsidRPr="00993057" w:rsidRDefault="008A3426" w:rsidP="00711417">
            <w:pPr>
              <w:jc w:val="center"/>
              <w:rPr>
                <w:rFonts w:ascii="Times New Roman" w:hAnsi="Times New Roman"/>
                <w:lang w:val="ru-RU"/>
              </w:rPr>
            </w:pPr>
            <w:r w:rsidRPr="00993057">
              <w:rPr>
                <w:rFonts w:ascii="Times New Roman" w:hAnsi="Times New Roman"/>
                <w:lang w:val="ru-RU"/>
              </w:rPr>
              <w:t>Показатель, согласно требованиям технического задания</w:t>
            </w:r>
          </w:p>
        </w:tc>
        <w:tc>
          <w:tcPr>
            <w:tcW w:w="1842" w:type="dxa"/>
            <w:vAlign w:val="center"/>
          </w:tcPr>
          <w:p w14:paraId="003F21BF" w14:textId="77777777" w:rsidR="008A3426" w:rsidRPr="00993057" w:rsidRDefault="008A3426" w:rsidP="00711417">
            <w:pPr>
              <w:jc w:val="center"/>
              <w:rPr>
                <w:rFonts w:ascii="Times New Roman" w:hAnsi="Times New Roman"/>
              </w:rPr>
            </w:pPr>
            <w:proofErr w:type="spellStart"/>
            <w:r w:rsidRPr="00993057">
              <w:rPr>
                <w:rFonts w:ascii="Times New Roman" w:hAnsi="Times New Roman"/>
              </w:rPr>
              <w:t>Показатель</w:t>
            </w:r>
            <w:proofErr w:type="spellEnd"/>
            <w:r w:rsidRPr="00993057">
              <w:rPr>
                <w:rFonts w:ascii="Times New Roman" w:hAnsi="Times New Roman"/>
              </w:rPr>
              <w:t xml:space="preserve"> </w:t>
            </w:r>
            <w:proofErr w:type="spellStart"/>
            <w:r w:rsidRPr="00993057">
              <w:rPr>
                <w:rFonts w:ascii="Times New Roman" w:hAnsi="Times New Roman"/>
              </w:rPr>
              <w:t>согласно</w:t>
            </w:r>
            <w:proofErr w:type="spellEnd"/>
            <w:r w:rsidRPr="00993057">
              <w:rPr>
                <w:rFonts w:ascii="Times New Roman" w:hAnsi="Times New Roman"/>
              </w:rPr>
              <w:t xml:space="preserve"> </w:t>
            </w:r>
            <w:proofErr w:type="spellStart"/>
            <w:r w:rsidRPr="00993057">
              <w:rPr>
                <w:rFonts w:ascii="Times New Roman" w:hAnsi="Times New Roman"/>
              </w:rPr>
              <w:t>предложению</w:t>
            </w:r>
            <w:proofErr w:type="spellEnd"/>
            <w:r w:rsidRPr="00993057">
              <w:rPr>
                <w:rFonts w:ascii="Times New Roman" w:hAnsi="Times New Roman"/>
              </w:rPr>
              <w:t xml:space="preserve"> </w:t>
            </w:r>
            <w:proofErr w:type="spellStart"/>
            <w:r w:rsidRPr="00993057">
              <w:rPr>
                <w:rFonts w:ascii="Times New Roman" w:hAnsi="Times New Roman"/>
              </w:rPr>
              <w:t>участника</w:t>
            </w:r>
            <w:proofErr w:type="spellEnd"/>
          </w:p>
        </w:tc>
        <w:tc>
          <w:tcPr>
            <w:tcW w:w="1560" w:type="dxa"/>
            <w:vAlign w:val="center"/>
          </w:tcPr>
          <w:p w14:paraId="10FE3A49" w14:textId="77777777" w:rsidR="008A3426" w:rsidRPr="00993057" w:rsidRDefault="008A3426" w:rsidP="00711417">
            <w:pPr>
              <w:jc w:val="center"/>
              <w:rPr>
                <w:rFonts w:ascii="Times New Roman" w:hAnsi="Times New Roman"/>
              </w:rPr>
            </w:pPr>
            <w:proofErr w:type="spellStart"/>
            <w:r w:rsidRPr="00993057">
              <w:rPr>
                <w:rFonts w:ascii="Times New Roman" w:hAnsi="Times New Roman"/>
              </w:rPr>
              <w:t>Примечание</w:t>
            </w:r>
            <w:proofErr w:type="spellEnd"/>
            <w:r w:rsidRPr="00993057">
              <w:rPr>
                <w:rFonts w:ascii="Times New Roman" w:hAnsi="Times New Roman"/>
              </w:rPr>
              <w:t xml:space="preserve"> (</w:t>
            </w:r>
            <w:proofErr w:type="spellStart"/>
            <w:r w:rsidRPr="00993057">
              <w:rPr>
                <w:rFonts w:ascii="Times New Roman" w:hAnsi="Times New Roman"/>
              </w:rPr>
              <w:t>соответствует</w:t>
            </w:r>
            <w:proofErr w:type="spellEnd"/>
            <w:r w:rsidRPr="00993057">
              <w:rPr>
                <w:rFonts w:ascii="Times New Roman" w:hAnsi="Times New Roman"/>
              </w:rPr>
              <w:t xml:space="preserve">/ </w:t>
            </w:r>
            <w:proofErr w:type="spellStart"/>
            <w:r w:rsidRPr="00993057">
              <w:rPr>
                <w:rFonts w:ascii="Times New Roman" w:hAnsi="Times New Roman"/>
              </w:rPr>
              <w:t>не</w:t>
            </w:r>
            <w:proofErr w:type="spellEnd"/>
            <w:r w:rsidRPr="00993057">
              <w:rPr>
                <w:rFonts w:ascii="Times New Roman" w:hAnsi="Times New Roman"/>
              </w:rPr>
              <w:t xml:space="preserve"> </w:t>
            </w:r>
            <w:proofErr w:type="spellStart"/>
            <w:r w:rsidRPr="00993057">
              <w:rPr>
                <w:rFonts w:ascii="Times New Roman" w:hAnsi="Times New Roman"/>
              </w:rPr>
              <w:t>соответствует</w:t>
            </w:r>
            <w:proofErr w:type="spellEnd"/>
            <w:r w:rsidRPr="00993057">
              <w:rPr>
                <w:rFonts w:ascii="Times New Roman" w:hAnsi="Times New Roman"/>
              </w:rPr>
              <w:t>)</w:t>
            </w:r>
          </w:p>
        </w:tc>
        <w:tc>
          <w:tcPr>
            <w:tcW w:w="1559" w:type="dxa"/>
          </w:tcPr>
          <w:p w14:paraId="040EC835" w14:textId="77777777" w:rsidR="008A3426" w:rsidRPr="00993057" w:rsidRDefault="008A3426" w:rsidP="00711417">
            <w:pPr>
              <w:jc w:val="center"/>
              <w:rPr>
                <w:rFonts w:ascii="Times New Roman" w:hAnsi="Times New Roman"/>
                <w:lang w:val="ru-RU"/>
              </w:rPr>
            </w:pPr>
            <w:r w:rsidRPr="00993057">
              <w:rPr>
                <w:rFonts w:ascii="Times New Roman" w:hAnsi="Times New Roman"/>
                <w:lang w:val="ru-RU"/>
              </w:rPr>
              <w:t>Страница в подтверждающем документе</w:t>
            </w:r>
          </w:p>
        </w:tc>
      </w:tr>
      <w:tr w:rsidR="008A3426" w:rsidRPr="006F509D" w14:paraId="36BB150B" w14:textId="77777777" w:rsidTr="008A3426">
        <w:tc>
          <w:tcPr>
            <w:tcW w:w="516" w:type="dxa"/>
            <w:vAlign w:val="center"/>
          </w:tcPr>
          <w:p w14:paraId="54FD67B8" w14:textId="77777777" w:rsidR="008A3426" w:rsidRPr="00993057" w:rsidRDefault="008A3426" w:rsidP="00711417">
            <w:pPr>
              <w:jc w:val="center"/>
              <w:rPr>
                <w:rFonts w:ascii="Times New Roman" w:hAnsi="Times New Roman"/>
              </w:rPr>
            </w:pPr>
          </w:p>
        </w:tc>
        <w:tc>
          <w:tcPr>
            <w:tcW w:w="8595" w:type="dxa"/>
            <w:gridSpan w:val="4"/>
            <w:vAlign w:val="center"/>
          </w:tcPr>
          <w:p w14:paraId="1880F369" w14:textId="77777777" w:rsidR="008A3426" w:rsidRPr="00993057" w:rsidRDefault="008A3426" w:rsidP="00711417">
            <w:pPr>
              <w:jc w:val="center"/>
              <w:rPr>
                <w:rFonts w:ascii="Times New Roman" w:hAnsi="Times New Roman"/>
                <w:i/>
                <w:lang w:val="ru-RU"/>
              </w:rPr>
            </w:pPr>
            <w:r w:rsidRPr="00993057">
              <w:rPr>
                <w:rFonts w:ascii="Times New Roman" w:hAnsi="Times New Roman"/>
                <w:i/>
                <w:lang w:val="ru-RU"/>
              </w:rPr>
              <w:t>Тендерные торги _____ (наименование поставляемого товара)</w:t>
            </w:r>
          </w:p>
          <w:p w14:paraId="2606B666" w14:textId="77777777" w:rsidR="008A3426" w:rsidRPr="00993057" w:rsidRDefault="008A3426" w:rsidP="00711417">
            <w:pPr>
              <w:jc w:val="center"/>
              <w:rPr>
                <w:rFonts w:ascii="Times New Roman" w:hAnsi="Times New Roman"/>
                <w:lang w:val="ru-RU"/>
              </w:rPr>
            </w:pPr>
          </w:p>
        </w:tc>
        <w:tc>
          <w:tcPr>
            <w:tcW w:w="1559" w:type="dxa"/>
          </w:tcPr>
          <w:p w14:paraId="6A9023D2" w14:textId="77777777" w:rsidR="008A3426" w:rsidRPr="00993057" w:rsidRDefault="008A3426" w:rsidP="00711417">
            <w:pPr>
              <w:jc w:val="center"/>
              <w:rPr>
                <w:rFonts w:ascii="Times New Roman" w:hAnsi="Times New Roman"/>
                <w:i/>
                <w:lang w:val="ru-RU"/>
              </w:rPr>
            </w:pPr>
          </w:p>
        </w:tc>
      </w:tr>
      <w:tr w:rsidR="008A3426" w:rsidRPr="00993057" w14:paraId="075862D6" w14:textId="77777777" w:rsidTr="008A3426">
        <w:tc>
          <w:tcPr>
            <w:tcW w:w="516" w:type="dxa"/>
            <w:vAlign w:val="center"/>
          </w:tcPr>
          <w:p w14:paraId="42231419" w14:textId="77777777" w:rsidR="008A3426" w:rsidRPr="00993057" w:rsidRDefault="008A3426" w:rsidP="00711417">
            <w:pPr>
              <w:jc w:val="center"/>
              <w:rPr>
                <w:rFonts w:ascii="Times New Roman" w:hAnsi="Times New Roman"/>
              </w:rPr>
            </w:pPr>
            <w:r w:rsidRPr="00993057">
              <w:rPr>
                <w:rFonts w:ascii="Times New Roman" w:hAnsi="Times New Roman"/>
              </w:rPr>
              <w:t>1</w:t>
            </w:r>
          </w:p>
        </w:tc>
        <w:tc>
          <w:tcPr>
            <w:tcW w:w="2783" w:type="dxa"/>
            <w:vAlign w:val="center"/>
          </w:tcPr>
          <w:p w14:paraId="56C6D966" w14:textId="77777777" w:rsidR="008A3426" w:rsidRPr="00993057" w:rsidRDefault="008A3426" w:rsidP="00711417">
            <w:pPr>
              <w:jc w:val="center"/>
              <w:rPr>
                <w:rFonts w:ascii="Times New Roman" w:hAnsi="Times New Roman"/>
              </w:rPr>
            </w:pPr>
          </w:p>
        </w:tc>
        <w:tc>
          <w:tcPr>
            <w:tcW w:w="2410" w:type="dxa"/>
            <w:vAlign w:val="center"/>
          </w:tcPr>
          <w:p w14:paraId="258F017D" w14:textId="77777777" w:rsidR="008A3426" w:rsidRPr="00993057" w:rsidRDefault="008A3426" w:rsidP="00711417">
            <w:pPr>
              <w:jc w:val="center"/>
              <w:rPr>
                <w:rFonts w:ascii="Times New Roman" w:hAnsi="Times New Roman"/>
              </w:rPr>
            </w:pPr>
          </w:p>
        </w:tc>
        <w:tc>
          <w:tcPr>
            <w:tcW w:w="1842" w:type="dxa"/>
            <w:vAlign w:val="center"/>
          </w:tcPr>
          <w:p w14:paraId="7A38CD4E" w14:textId="77777777" w:rsidR="008A3426" w:rsidRPr="00993057" w:rsidRDefault="008A3426" w:rsidP="00711417">
            <w:pPr>
              <w:jc w:val="center"/>
              <w:rPr>
                <w:rFonts w:ascii="Times New Roman" w:hAnsi="Times New Roman"/>
              </w:rPr>
            </w:pPr>
          </w:p>
        </w:tc>
        <w:tc>
          <w:tcPr>
            <w:tcW w:w="1560" w:type="dxa"/>
            <w:vAlign w:val="center"/>
          </w:tcPr>
          <w:p w14:paraId="702932AD" w14:textId="77777777" w:rsidR="008A3426" w:rsidRPr="00993057" w:rsidRDefault="008A3426" w:rsidP="00711417">
            <w:pPr>
              <w:jc w:val="center"/>
              <w:rPr>
                <w:rFonts w:ascii="Times New Roman" w:hAnsi="Times New Roman"/>
              </w:rPr>
            </w:pPr>
          </w:p>
        </w:tc>
        <w:tc>
          <w:tcPr>
            <w:tcW w:w="1559" w:type="dxa"/>
          </w:tcPr>
          <w:p w14:paraId="778A1519" w14:textId="77777777" w:rsidR="008A3426" w:rsidRPr="00993057" w:rsidRDefault="008A3426" w:rsidP="00711417">
            <w:pPr>
              <w:jc w:val="center"/>
              <w:rPr>
                <w:rFonts w:ascii="Times New Roman" w:hAnsi="Times New Roman"/>
              </w:rPr>
            </w:pPr>
          </w:p>
        </w:tc>
      </w:tr>
      <w:tr w:rsidR="008A3426" w:rsidRPr="00993057" w14:paraId="029051F0" w14:textId="77777777" w:rsidTr="008A3426">
        <w:tc>
          <w:tcPr>
            <w:tcW w:w="516" w:type="dxa"/>
            <w:vAlign w:val="center"/>
          </w:tcPr>
          <w:p w14:paraId="64D45DDE" w14:textId="77777777" w:rsidR="008A3426" w:rsidRPr="00993057" w:rsidRDefault="008A3426" w:rsidP="00711417">
            <w:pPr>
              <w:jc w:val="center"/>
              <w:rPr>
                <w:rFonts w:ascii="Times New Roman" w:hAnsi="Times New Roman"/>
              </w:rPr>
            </w:pPr>
            <w:r w:rsidRPr="00993057">
              <w:rPr>
                <w:rFonts w:ascii="Times New Roman" w:hAnsi="Times New Roman"/>
              </w:rPr>
              <w:t>2</w:t>
            </w:r>
          </w:p>
        </w:tc>
        <w:tc>
          <w:tcPr>
            <w:tcW w:w="2783" w:type="dxa"/>
            <w:vAlign w:val="center"/>
          </w:tcPr>
          <w:p w14:paraId="4221FB58" w14:textId="77777777" w:rsidR="008A3426" w:rsidRPr="00993057" w:rsidRDefault="008A3426" w:rsidP="00711417">
            <w:pPr>
              <w:jc w:val="center"/>
              <w:rPr>
                <w:rFonts w:ascii="Times New Roman" w:hAnsi="Times New Roman"/>
              </w:rPr>
            </w:pPr>
          </w:p>
        </w:tc>
        <w:tc>
          <w:tcPr>
            <w:tcW w:w="2410" w:type="dxa"/>
            <w:vAlign w:val="center"/>
          </w:tcPr>
          <w:p w14:paraId="2CB435D0" w14:textId="77777777" w:rsidR="008A3426" w:rsidRPr="00993057" w:rsidRDefault="008A3426" w:rsidP="00711417">
            <w:pPr>
              <w:jc w:val="center"/>
              <w:rPr>
                <w:rFonts w:ascii="Times New Roman" w:hAnsi="Times New Roman"/>
              </w:rPr>
            </w:pPr>
          </w:p>
        </w:tc>
        <w:tc>
          <w:tcPr>
            <w:tcW w:w="1842" w:type="dxa"/>
            <w:vAlign w:val="center"/>
          </w:tcPr>
          <w:p w14:paraId="1881340C" w14:textId="77777777" w:rsidR="008A3426" w:rsidRPr="00993057" w:rsidRDefault="008A3426" w:rsidP="00711417">
            <w:pPr>
              <w:jc w:val="center"/>
              <w:rPr>
                <w:rFonts w:ascii="Times New Roman" w:hAnsi="Times New Roman"/>
              </w:rPr>
            </w:pPr>
          </w:p>
        </w:tc>
        <w:tc>
          <w:tcPr>
            <w:tcW w:w="1560" w:type="dxa"/>
            <w:vAlign w:val="center"/>
          </w:tcPr>
          <w:p w14:paraId="2FB66EC7" w14:textId="77777777" w:rsidR="008A3426" w:rsidRPr="00993057" w:rsidRDefault="008A3426" w:rsidP="00711417">
            <w:pPr>
              <w:jc w:val="center"/>
              <w:rPr>
                <w:rFonts w:ascii="Times New Roman" w:hAnsi="Times New Roman"/>
              </w:rPr>
            </w:pPr>
          </w:p>
        </w:tc>
        <w:tc>
          <w:tcPr>
            <w:tcW w:w="1559" w:type="dxa"/>
          </w:tcPr>
          <w:p w14:paraId="04C48789" w14:textId="77777777" w:rsidR="008A3426" w:rsidRPr="00993057" w:rsidRDefault="008A3426" w:rsidP="00711417">
            <w:pPr>
              <w:jc w:val="center"/>
              <w:rPr>
                <w:rFonts w:ascii="Times New Roman" w:hAnsi="Times New Roman"/>
              </w:rPr>
            </w:pPr>
          </w:p>
        </w:tc>
      </w:tr>
      <w:tr w:rsidR="008A3426" w:rsidRPr="00993057" w14:paraId="58EFDBA4" w14:textId="77777777" w:rsidTr="008A3426">
        <w:tc>
          <w:tcPr>
            <w:tcW w:w="516" w:type="dxa"/>
            <w:vAlign w:val="center"/>
          </w:tcPr>
          <w:p w14:paraId="75A41C61" w14:textId="77777777" w:rsidR="008A3426" w:rsidRPr="00993057" w:rsidRDefault="008A3426" w:rsidP="00711417">
            <w:pPr>
              <w:jc w:val="center"/>
              <w:rPr>
                <w:rFonts w:ascii="Times New Roman" w:hAnsi="Times New Roman"/>
              </w:rPr>
            </w:pPr>
          </w:p>
        </w:tc>
        <w:tc>
          <w:tcPr>
            <w:tcW w:w="2783" w:type="dxa"/>
            <w:vAlign w:val="center"/>
          </w:tcPr>
          <w:p w14:paraId="33E1BE49" w14:textId="77777777" w:rsidR="008A3426" w:rsidRPr="00993057" w:rsidRDefault="008A3426" w:rsidP="00711417">
            <w:pPr>
              <w:jc w:val="center"/>
              <w:rPr>
                <w:rFonts w:ascii="Times New Roman" w:hAnsi="Times New Roman"/>
              </w:rPr>
            </w:pPr>
          </w:p>
        </w:tc>
        <w:tc>
          <w:tcPr>
            <w:tcW w:w="2410" w:type="dxa"/>
            <w:vAlign w:val="center"/>
          </w:tcPr>
          <w:p w14:paraId="764DC976" w14:textId="77777777" w:rsidR="008A3426" w:rsidRPr="00993057" w:rsidRDefault="008A3426" w:rsidP="00711417">
            <w:pPr>
              <w:jc w:val="center"/>
              <w:rPr>
                <w:rFonts w:ascii="Times New Roman" w:hAnsi="Times New Roman"/>
              </w:rPr>
            </w:pPr>
          </w:p>
        </w:tc>
        <w:tc>
          <w:tcPr>
            <w:tcW w:w="1842" w:type="dxa"/>
            <w:vAlign w:val="center"/>
          </w:tcPr>
          <w:p w14:paraId="2136B6FE" w14:textId="77777777" w:rsidR="008A3426" w:rsidRPr="00993057" w:rsidRDefault="008A3426" w:rsidP="00711417">
            <w:pPr>
              <w:jc w:val="center"/>
              <w:rPr>
                <w:rFonts w:ascii="Times New Roman" w:hAnsi="Times New Roman"/>
              </w:rPr>
            </w:pPr>
          </w:p>
        </w:tc>
        <w:tc>
          <w:tcPr>
            <w:tcW w:w="1560" w:type="dxa"/>
            <w:vAlign w:val="center"/>
          </w:tcPr>
          <w:p w14:paraId="4B170351" w14:textId="77777777" w:rsidR="008A3426" w:rsidRPr="00993057" w:rsidRDefault="008A3426" w:rsidP="00711417">
            <w:pPr>
              <w:jc w:val="center"/>
              <w:rPr>
                <w:rFonts w:ascii="Times New Roman" w:hAnsi="Times New Roman"/>
              </w:rPr>
            </w:pPr>
          </w:p>
        </w:tc>
        <w:tc>
          <w:tcPr>
            <w:tcW w:w="1559" w:type="dxa"/>
          </w:tcPr>
          <w:p w14:paraId="4CE71A7C" w14:textId="77777777" w:rsidR="008A3426" w:rsidRPr="00993057" w:rsidRDefault="008A3426" w:rsidP="00711417">
            <w:pPr>
              <w:jc w:val="center"/>
              <w:rPr>
                <w:rFonts w:ascii="Times New Roman" w:hAnsi="Times New Roman"/>
              </w:rPr>
            </w:pPr>
          </w:p>
        </w:tc>
      </w:tr>
      <w:tr w:rsidR="008A3426" w:rsidRPr="00993057" w14:paraId="723A6468" w14:textId="77777777" w:rsidTr="008A3426">
        <w:tc>
          <w:tcPr>
            <w:tcW w:w="516" w:type="dxa"/>
            <w:vAlign w:val="center"/>
          </w:tcPr>
          <w:p w14:paraId="04C9FF32" w14:textId="77777777" w:rsidR="008A3426" w:rsidRPr="00993057" w:rsidRDefault="008A3426" w:rsidP="00711417">
            <w:pPr>
              <w:jc w:val="center"/>
              <w:rPr>
                <w:rFonts w:ascii="Times New Roman" w:hAnsi="Times New Roman"/>
              </w:rPr>
            </w:pPr>
          </w:p>
        </w:tc>
        <w:tc>
          <w:tcPr>
            <w:tcW w:w="2783" w:type="dxa"/>
            <w:vAlign w:val="center"/>
          </w:tcPr>
          <w:p w14:paraId="544FC1C2" w14:textId="77777777" w:rsidR="008A3426" w:rsidRPr="00993057" w:rsidRDefault="008A3426" w:rsidP="00711417">
            <w:pPr>
              <w:jc w:val="center"/>
              <w:rPr>
                <w:rFonts w:ascii="Times New Roman" w:hAnsi="Times New Roman"/>
              </w:rPr>
            </w:pPr>
          </w:p>
        </w:tc>
        <w:tc>
          <w:tcPr>
            <w:tcW w:w="2410" w:type="dxa"/>
            <w:vAlign w:val="center"/>
          </w:tcPr>
          <w:p w14:paraId="12C909D8" w14:textId="77777777" w:rsidR="008A3426" w:rsidRPr="00993057" w:rsidRDefault="008A3426" w:rsidP="00711417">
            <w:pPr>
              <w:jc w:val="center"/>
              <w:rPr>
                <w:rFonts w:ascii="Times New Roman" w:hAnsi="Times New Roman"/>
              </w:rPr>
            </w:pPr>
          </w:p>
        </w:tc>
        <w:tc>
          <w:tcPr>
            <w:tcW w:w="1842" w:type="dxa"/>
            <w:vAlign w:val="center"/>
          </w:tcPr>
          <w:p w14:paraId="458B5931" w14:textId="77777777" w:rsidR="008A3426" w:rsidRPr="00993057" w:rsidRDefault="008A3426" w:rsidP="00711417">
            <w:pPr>
              <w:jc w:val="center"/>
              <w:rPr>
                <w:rFonts w:ascii="Times New Roman" w:hAnsi="Times New Roman"/>
              </w:rPr>
            </w:pPr>
          </w:p>
        </w:tc>
        <w:tc>
          <w:tcPr>
            <w:tcW w:w="1560" w:type="dxa"/>
            <w:vAlign w:val="center"/>
          </w:tcPr>
          <w:p w14:paraId="0DE98FB6" w14:textId="77777777" w:rsidR="008A3426" w:rsidRPr="00993057" w:rsidRDefault="008A3426" w:rsidP="00711417">
            <w:pPr>
              <w:jc w:val="center"/>
              <w:rPr>
                <w:rFonts w:ascii="Times New Roman" w:hAnsi="Times New Roman"/>
              </w:rPr>
            </w:pPr>
          </w:p>
        </w:tc>
        <w:tc>
          <w:tcPr>
            <w:tcW w:w="1559" w:type="dxa"/>
          </w:tcPr>
          <w:p w14:paraId="543AE39A" w14:textId="77777777" w:rsidR="008A3426" w:rsidRPr="00993057" w:rsidRDefault="008A3426" w:rsidP="00711417">
            <w:pPr>
              <w:jc w:val="center"/>
              <w:rPr>
                <w:rFonts w:ascii="Times New Roman" w:hAnsi="Times New Roman"/>
              </w:rPr>
            </w:pPr>
          </w:p>
        </w:tc>
      </w:tr>
      <w:tr w:rsidR="008A3426" w:rsidRPr="00993057" w14:paraId="246C7231" w14:textId="77777777" w:rsidTr="008A3426">
        <w:tc>
          <w:tcPr>
            <w:tcW w:w="516" w:type="dxa"/>
            <w:vAlign w:val="center"/>
          </w:tcPr>
          <w:p w14:paraId="452AE557" w14:textId="77777777" w:rsidR="008A3426" w:rsidRPr="00993057" w:rsidRDefault="008A3426" w:rsidP="00711417">
            <w:pPr>
              <w:jc w:val="center"/>
              <w:rPr>
                <w:rFonts w:ascii="Times New Roman" w:hAnsi="Times New Roman"/>
              </w:rPr>
            </w:pPr>
          </w:p>
        </w:tc>
        <w:tc>
          <w:tcPr>
            <w:tcW w:w="2783" w:type="dxa"/>
            <w:vAlign w:val="center"/>
          </w:tcPr>
          <w:p w14:paraId="19AD0251" w14:textId="77777777" w:rsidR="008A3426" w:rsidRPr="00993057" w:rsidRDefault="008A3426" w:rsidP="00711417">
            <w:pPr>
              <w:jc w:val="center"/>
              <w:rPr>
                <w:rFonts w:ascii="Times New Roman" w:hAnsi="Times New Roman"/>
              </w:rPr>
            </w:pPr>
          </w:p>
        </w:tc>
        <w:tc>
          <w:tcPr>
            <w:tcW w:w="2410" w:type="dxa"/>
            <w:vAlign w:val="center"/>
          </w:tcPr>
          <w:p w14:paraId="1D3E8A63" w14:textId="77777777" w:rsidR="008A3426" w:rsidRPr="00993057" w:rsidRDefault="008A3426" w:rsidP="00711417">
            <w:pPr>
              <w:jc w:val="center"/>
              <w:rPr>
                <w:rFonts w:ascii="Times New Roman" w:hAnsi="Times New Roman"/>
              </w:rPr>
            </w:pPr>
          </w:p>
        </w:tc>
        <w:tc>
          <w:tcPr>
            <w:tcW w:w="1842" w:type="dxa"/>
            <w:vAlign w:val="center"/>
          </w:tcPr>
          <w:p w14:paraId="034FAAD8" w14:textId="77777777" w:rsidR="008A3426" w:rsidRPr="00993057" w:rsidRDefault="008A3426" w:rsidP="00711417">
            <w:pPr>
              <w:jc w:val="center"/>
              <w:rPr>
                <w:rFonts w:ascii="Times New Roman" w:hAnsi="Times New Roman"/>
              </w:rPr>
            </w:pPr>
          </w:p>
        </w:tc>
        <w:tc>
          <w:tcPr>
            <w:tcW w:w="1560" w:type="dxa"/>
            <w:vAlign w:val="center"/>
          </w:tcPr>
          <w:p w14:paraId="2259E0C2" w14:textId="77777777" w:rsidR="008A3426" w:rsidRPr="00993057" w:rsidRDefault="008A3426" w:rsidP="00711417">
            <w:pPr>
              <w:jc w:val="center"/>
              <w:rPr>
                <w:rFonts w:ascii="Times New Roman" w:hAnsi="Times New Roman"/>
              </w:rPr>
            </w:pPr>
          </w:p>
        </w:tc>
        <w:tc>
          <w:tcPr>
            <w:tcW w:w="1559" w:type="dxa"/>
          </w:tcPr>
          <w:p w14:paraId="6D104679" w14:textId="77777777" w:rsidR="008A3426" w:rsidRPr="00993057" w:rsidRDefault="008A3426" w:rsidP="00711417">
            <w:pPr>
              <w:jc w:val="center"/>
              <w:rPr>
                <w:rFonts w:ascii="Times New Roman" w:hAnsi="Times New Roman"/>
              </w:rPr>
            </w:pPr>
          </w:p>
        </w:tc>
      </w:tr>
      <w:tr w:rsidR="008A3426" w:rsidRPr="00993057" w14:paraId="3CACE56C" w14:textId="77777777" w:rsidTr="008A3426">
        <w:tc>
          <w:tcPr>
            <w:tcW w:w="516" w:type="dxa"/>
            <w:vAlign w:val="center"/>
          </w:tcPr>
          <w:p w14:paraId="6F657A5E" w14:textId="77777777" w:rsidR="008A3426" w:rsidRPr="00993057" w:rsidRDefault="008A3426" w:rsidP="00711417">
            <w:pPr>
              <w:jc w:val="center"/>
              <w:rPr>
                <w:rFonts w:ascii="Times New Roman" w:hAnsi="Times New Roman"/>
              </w:rPr>
            </w:pPr>
          </w:p>
        </w:tc>
        <w:tc>
          <w:tcPr>
            <w:tcW w:w="2783" w:type="dxa"/>
            <w:vAlign w:val="center"/>
          </w:tcPr>
          <w:p w14:paraId="23146DAC" w14:textId="77777777" w:rsidR="008A3426" w:rsidRPr="00993057" w:rsidRDefault="008A3426" w:rsidP="00711417">
            <w:pPr>
              <w:jc w:val="center"/>
              <w:rPr>
                <w:rFonts w:ascii="Times New Roman" w:hAnsi="Times New Roman"/>
              </w:rPr>
            </w:pPr>
          </w:p>
        </w:tc>
        <w:tc>
          <w:tcPr>
            <w:tcW w:w="2410" w:type="dxa"/>
            <w:vAlign w:val="center"/>
          </w:tcPr>
          <w:p w14:paraId="61C02D55" w14:textId="77777777" w:rsidR="008A3426" w:rsidRPr="00993057" w:rsidRDefault="008A3426" w:rsidP="00711417">
            <w:pPr>
              <w:jc w:val="center"/>
              <w:rPr>
                <w:rFonts w:ascii="Times New Roman" w:hAnsi="Times New Roman"/>
              </w:rPr>
            </w:pPr>
          </w:p>
        </w:tc>
        <w:tc>
          <w:tcPr>
            <w:tcW w:w="1842" w:type="dxa"/>
            <w:vAlign w:val="center"/>
          </w:tcPr>
          <w:p w14:paraId="24980B85" w14:textId="77777777" w:rsidR="008A3426" w:rsidRPr="00993057" w:rsidRDefault="008A3426" w:rsidP="00711417">
            <w:pPr>
              <w:jc w:val="center"/>
              <w:rPr>
                <w:rFonts w:ascii="Times New Roman" w:hAnsi="Times New Roman"/>
              </w:rPr>
            </w:pPr>
          </w:p>
        </w:tc>
        <w:tc>
          <w:tcPr>
            <w:tcW w:w="1560" w:type="dxa"/>
            <w:vAlign w:val="center"/>
          </w:tcPr>
          <w:p w14:paraId="77FEA788" w14:textId="77777777" w:rsidR="008A3426" w:rsidRPr="00993057" w:rsidRDefault="008A3426" w:rsidP="00711417">
            <w:pPr>
              <w:jc w:val="center"/>
              <w:rPr>
                <w:rFonts w:ascii="Times New Roman" w:hAnsi="Times New Roman"/>
              </w:rPr>
            </w:pPr>
          </w:p>
        </w:tc>
        <w:tc>
          <w:tcPr>
            <w:tcW w:w="1559" w:type="dxa"/>
          </w:tcPr>
          <w:p w14:paraId="7F6E11C6" w14:textId="77777777" w:rsidR="008A3426" w:rsidRPr="00993057" w:rsidRDefault="008A3426" w:rsidP="00711417">
            <w:pPr>
              <w:jc w:val="center"/>
              <w:rPr>
                <w:rFonts w:ascii="Times New Roman" w:hAnsi="Times New Roman"/>
              </w:rPr>
            </w:pPr>
          </w:p>
        </w:tc>
      </w:tr>
    </w:tbl>
    <w:p w14:paraId="4FEA29E3" w14:textId="77777777" w:rsidR="00A42F30" w:rsidRPr="00993057" w:rsidRDefault="00A42F30" w:rsidP="00711417">
      <w:pPr>
        <w:jc w:val="both"/>
        <w:rPr>
          <w:rFonts w:ascii="Times New Roman" w:hAnsi="Times New Roman"/>
        </w:rPr>
      </w:pPr>
    </w:p>
    <w:p w14:paraId="6555D882" w14:textId="77777777" w:rsidR="00A42F30" w:rsidRPr="00993057" w:rsidRDefault="00A42F30" w:rsidP="00711417">
      <w:pPr>
        <w:jc w:val="both"/>
        <w:rPr>
          <w:rFonts w:ascii="Times New Roman" w:hAnsi="Times New Roman"/>
        </w:rPr>
      </w:pPr>
    </w:p>
    <w:p w14:paraId="295FD469" w14:textId="77777777" w:rsidR="00A42F30" w:rsidRPr="00993057" w:rsidRDefault="00A42F30" w:rsidP="00711417">
      <w:pPr>
        <w:jc w:val="both"/>
        <w:rPr>
          <w:rFonts w:ascii="Times New Roman" w:hAnsi="Times New Roman"/>
        </w:rPr>
      </w:pPr>
    </w:p>
    <w:p w14:paraId="5C648A2C" w14:textId="77777777" w:rsidR="00A42F30" w:rsidRPr="00993057" w:rsidRDefault="00A42F30" w:rsidP="00711417">
      <w:pPr>
        <w:widowControl w:val="0"/>
        <w:autoSpaceDE w:val="0"/>
        <w:autoSpaceDN w:val="0"/>
        <w:adjustRightInd w:val="0"/>
        <w:jc w:val="both"/>
        <w:rPr>
          <w:rFonts w:ascii="Times New Roman" w:hAnsi="Times New Roman"/>
          <w:lang w:val="ru-RU"/>
        </w:rPr>
      </w:pPr>
      <w:r w:rsidRPr="00993057">
        <w:rPr>
          <w:rFonts w:ascii="Times New Roman" w:hAnsi="Times New Roman"/>
          <w:lang w:val="ru-RU"/>
        </w:rPr>
        <w:t>Ф.И.О. и подпись руководителя или уполномоченного лица участника</w:t>
      </w:r>
    </w:p>
    <w:p w14:paraId="1815A582" w14:textId="77777777" w:rsidR="00A42F30" w:rsidRPr="00993057" w:rsidRDefault="00A42F30" w:rsidP="00711417">
      <w:pPr>
        <w:widowControl w:val="0"/>
        <w:autoSpaceDE w:val="0"/>
        <w:autoSpaceDN w:val="0"/>
        <w:adjustRightInd w:val="0"/>
        <w:jc w:val="both"/>
        <w:rPr>
          <w:rFonts w:ascii="Times New Roman" w:hAnsi="Times New Roman"/>
          <w:lang w:val="ru-RU"/>
        </w:rPr>
      </w:pPr>
    </w:p>
    <w:p w14:paraId="117B38CE" w14:textId="77777777" w:rsidR="00A42F30" w:rsidRPr="00993057" w:rsidRDefault="00A42F30" w:rsidP="00711417">
      <w:pPr>
        <w:jc w:val="both"/>
        <w:rPr>
          <w:rFonts w:ascii="Times New Roman" w:hAnsi="Times New Roman"/>
          <w:lang w:val="ru-RU"/>
        </w:rPr>
      </w:pPr>
    </w:p>
    <w:p w14:paraId="3F3F02BD" w14:textId="77777777" w:rsidR="00A42F30" w:rsidRPr="00993057" w:rsidRDefault="00A42F30" w:rsidP="00711417">
      <w:pPr>
        <w:jc w:val="both"/>
        <w:rPr>
          <w:rFonts w:ascii="Times New Roman" w:hAnsi="Times New Roman"/>
          <w:lang w:val="ru-RU"/>
        </w:rPr>
      </w:pPr>
      <w:r w:rsidRPr="00993057">
        <w:rPr>
          <w:rFonts w:ascii="Times New Roman" w:hAnsi="Times New Roman"/>
          <w:lang w:val="ru-RU"/>
        </w:rPr>
        <w:t>Место печати</w:t>
      </w:r>
    </w:p>
    <w:p w14:paraId="6F58E692" w14:textId="77777777" w:rsidR="00A42F30" w:rsidRPr="00993057" w:rsidRDefault="00A42F30" w:rsidP="00711417">
      <w:pPr>
        <w:jc w:val="both"/>
        <w:rPr>
          <w:rFonts w:ascii="Times New Roman" w:hAnsi="Times New Roman"/>
          <w:lang w:val="ru-RU"/>
        </w:rPr>
      </w:pPr>
    </w:p>
    <w:p w14:paraId="40926E0B" w14:textId="77777777" w:rsidR="00A42F30" w:rsidRPr="00993057" w:rsidRDefault="00A42F30" w:rsidP="00711417">
      <w:pPr>
        <w:jc w:val="both"/>
        <w:rPr>
          <w:rFonts w:ascii="Times New Roman" w:hAnsi="Times New Roman"/>
          <w:lang w:val="ru-RU"/>
        </w:rPr>
      </w:pPr>
    </w:p>
    <w:p w14:paraId="4C947157" w14:textId="77777777" w:rsidR="00A42F30" w:rsidRPr="00993057" w:rsidRDefault="00A42F30" w:rsidP="00711417">
      <w:pPr>
        <w:jc w:val="both"/>
        <w:rPr>
          <w:rFonts w:ascii="Times New Roman" w:hAnsi="Times New Roman"/>
          <w:lang w:val="ru-RU"/>
        </w:rPr>
      </w:pPr>
    </w:p>
    <w:p w14:paraId="75CCEC2C" w14:textId="77777777" w:rsidR="00A42F30" w:rsidRPr="00993057" w:rsidRDefault="00A42F30" w:rsidP="00711417">
      <w:pPr>
        <w:rPr>
          <w:rFonts w:ascii="Times New Roman" w:hAnsi="Times New Roman"/>
          <w:lang w:val="ru-RU"/>
        </w:rPr>
      </w:pPr>
    </w:p>
    <w:p w14:paraId="518D3E75" w14:textId="77777777" w:rsidR="00A42F30" w:rsidRPr="00993057" w:rsidRDefault="00A42F30" w:rsidP="00711417">
      <w:pPr>
        <w:rPr>
          <w:rFonts w:ascii="Times New Roman" w:hAnsi="Times New Roman"/>
          <w:lang w:val="ru-RU"/>
        </w:rPr>
      </w:pPr>
    </w:p>
    <w:p w14:paraId="32A1ECB1" w14:textId="77777777" w:rsidR="00A42F30" w:rsidRPr="00993057" w:rsidRDefault="00A42F30" w:rsidP="00711417">
      <w:pPr>
        <w:rPr>
          <w:rFonts w:ascii="Times New Roman" w:hAnsi="Times New Roman"/>
          <w:lang w:val="ru-RU"/>
        </w:rPr>
      </w:pPr>
    </w:p>
    <w:p w14:paraId="09020225" w14:textId="77777777" w:rsidR="00A42F30" w:rsidRPr="00993057" w:rsidRDefault="00A42F30" w:rsidP="00711417">
      <w:pPr>
        <w:rPr>
          <w:rFonts w:ascii="Times New Roman" w:hAnsi="Times New Roman"/>
          <w:lang w:val="ru-RU"/>
        </w:rPr>
      </w:pPr>
    </w:p>
    <w:p w14:paraId="2D18EFA1" w14:textId="77777777" w:rsidR="00214DEB" w:rsidRPr="00993057" w:rsidRDefault="00214DEB" w:rsidP="00711417">
      <w:pPr>
        <w:rPr>
          <w:rFonts w:ascii="Times New Roman" w:hAnsi="Times New Roman"/>
          <w:lang w:val="ru-RU"/>
        </w:rPr>
      </w:pPr>
    </w:p>
    <w:p w14:paraId="30ADB115" w14:textId="77777777" w:rsidR="00A42F30" w:rsidRPr="00993057" w:rsidRDefault="00A42F30" w:rsidP="00711417">
      <w:pPr>
        <w:rPr>
          <w:rFonts w:ascii="Times New Roman" w:hAnsi="Times New Roman"/>
          <w:lang w:val="ru-RU"/>
        </w:rPr>
      </w:pPr>
    </w:p>
    <w:p w14:paraId="126F31F2" w14:textId="77777777" w:rsidR="00A42F30" w:rsidRPr="00993057" w:rsidRDefault="00A42F30" w:rsidP="00711417">
      <w:pPr>
        <w:rPr>
          <w:rFonts w:ascii="Times New Roman" w:hAnsi="Times New Roman"/>
          <w:lang w:val="ru-RU"/>
        </w:rPr>
      </w:pPr>
    </w:p>
    <w:p w14:paraId="4EDBD70C" w14:textId="77777777" w:rsidR="00A42F30" w:rsidRPr="00993057" w:rsidRDefault="00A42F30" w:rsidP="00711417">
      <w:pPr>
        <w:rPr>
          <w:rFonts w:ascii="Times New Roman" w:hAnsi="Times New Roman"/>
          <w:lang w:val="ru-RU"/>
        </w:rPr>
      </w:pPr>
    </w:p>
    <w:p w14:paraId="62D5C1CC" w14:textId="77777777" w:rsidR="00A42F30" w:rsidRPr="00993057" w:rsidRDefault="00A42F30" w:rsidP="00711417">
      <w:pPr>
        <w:rPr>
          <w:rFonts w:ascii="Times New Roman" w:hAnsi="Times New Roman"/>
          <w:lang w:val="ru-RU"/>
        </w:rPr>
      </w:pPr>
    </w:p>
    <w:p w14:paraId="3D78922A" w14:textId="77777777" w:rsidR="00A42F30" w:rsidRPr="00993057" w:rsidRDefault="00A42F30" w:rsidP="00711417">
      <w:pPr>
        <w:rPr>
          <w:rFonts w:ascii="Times New Roman" w:hAnsi="Times New Roman"/>
          <w:lang w:val="ru-RU"/>
        </w:rPr>
      </w:pPr>
    </w:p>
    <w:p w14:paraId="558C340B" w14:textId="77777777" w:rsidR="00A42F30" w:rsidRPr="00993057" w:rsidRDefault="00A42F30" w:rsidP="00711417">
      <w:pPr>
        <w:rPr>
          <w:rFonts w:ascii="Times New Roman" w:hAnsi="Times New Roman"/>
          <w:lang w:val="ru-RU"/>
        </w:rPr>
      </w:pPr>
    </w:p>
    <w:p w14:paraId="7EB55B37" w14:textId="77777777" w:rsidR="00A42F30" w:rsidRPr="00993057" w:rsidRDefault="00A42F30" w:rsidP="00711417">
      <w:pPr>
        <w:rPr>
          <w:rFonts w:ascii="Times New Roman" w:hAnsi="Times New Roman"/>
          <w:lang w:val="ru-RU"/>
        </w:rPr>
      </w:pPr>
    </w:p>
    <w:p w14:paraId="0E79494A" w14:textId="77777777" w:rsidR="00A42F30" w:rsidRPr="00993057" w:rsidRDefault="00A42F30" w:rsidP="00711417">
      <w:pPr>
        <w:rPr>
          <w:rFonts w:ascii="Times New Roman" w:hAnsi="Times New Roman"/>
          <w:lang w:val="ru-RU"/>
        </w:rPr>
      </w:pPr>
    </w:p>
    <w:p w14:paraId="5DFD5C8B" w14:textId="77777777" w:rsidR="00A42F30" w:rsidRPr="00993057" w:rsidRDefault="00A42F30" w:rsidP="00711417">
      <w:pPr>
        <w:rPr>
          <w:rFonts w:ascii="Times New Roman" w:hAnsi="Times New Roman"/>
          <w:lang w:val="ru-RU"/>
        </w:rPr>
      </w:pPr>
    </w:p>
    <w:p w14:paraId="5BD43755" w14:textId="77777777" w:rsidR="00A42F30" w:rsidRPr="00993057" w:rsidRDefault="00A42F30" w:rsidP="00711417">
      <w:pPr>
        <w:rPr>
          <w:rFonts w:ascii="Times New Roman" w:hAnsi="Times New Roman"/>
          <w:lang w:val="ru-RU"/>
        </w:rPr>
      </w:pPr>
    </w:p>
    <w:p w14:paraId="775B94DD" w14:textId="77777777" w:rsidR="00D52AE7" w:rsidRPr="00993057" w:rsidRDefault="00D52AE7" w:rsidP="00711417">
      <w:pPr>
        <w:rPr>
          <w:rFonts w:ascii="Times New Roman" w:hAnsi="Times New Roman"/>
          <w:lang w:val="ru-RU"/>
        </w:rPr>
      </w:pPr>
    </w:p>
    <w:p w14:paraId="0F6ACC16" w14:textId="77777777" w:rsidR="00D52AE7" w:rsidRPr="00993057" w:rsidRDefault="00D52AE7" w:rsidP="00711417">
      <w:pPr>
        <w:rPr>
          <w:rFonts w:ascii="Times New Roman" w:hAnsi="Times New Roman"/>
          <w:lang w:val="ru-RU"/>
        </w:rPr>
      </w:pPr>
    </w:p>
    <w:p w14:paraId="0F242DC1" w14:textId="77777777" w:rsidR="00D52AE7" w:rsidRPr="00993057" w:rsidRDefault="00D52AE7" w:rsidP="00711417">
      <w:pPr>
        <w:rPr>
          <w:rFonts w:ascii="Times New Roman" w:hAnsi="Times New Roman"/>
          <w:lang w:val="ru-RU"/>
        </w:rPr>
      </w:pPr>
    </w:p>
    <w:p w14:paraId="79FBFCB5" w14:textId="77777777" w:rsidR="00D52AE7" w:rsidRPr="00993057" w:rsidRDefault="00D52AE7" w:rsidP="00711417">
      <w:pPr>
        <w:rPr>
          <w:rFonts w:ascii="Times New Roman" w:hAnsi="Times New Roman"/>
          <w:lang w:val="ru-RU"/>
        </w:rPr>
      </w:pPr>
    </w:p>
    <w:p w14:paraId="531AA36A" w14:textId="77777777" w:rsidR="00D52AE7" w:rsidRPr="00993057" w:rsidRDefault="00D52AE7" w:rsidP="00711417">
      <w:pPr>
        <w:rPr>
          <w:rFonts w:ascii="Times New Roman" w:hAnsi="Times New Roman"/>
          <w:lang w:val="ru-RU"/>
        </w:rPr>
      </w:pPr>
    </w:p>
    <w:p w14:paraId="3FFBF67F" w14:textId="77777777" w:rsidR="00D52AE7" w:rsidRPr="00993057" w:rsidRDefault="00D52AE7" w:rsidP="00711417">
      <w:pPr>
        <w:rPr>
          <w:rFonts w:ascii="Times New Roman" w:hAnsi="Times New Roman"/>
          <w:lang w:val="ru-RU"/>
        </w:rPr>
      </w:pPr>
    </w:p>
    <w:p w14:paraId="402C2993" w14:textId="77777777" w:rsidR="00D52AE7" w:rsidRPr="00993057" w:rsidRDefault="00D52AE7" w:rsidP="00711417">
      <w:pPr>
        <w:rPr>
          <w:rFonts w:ascii="Times New Roman" w:hAnsi="Times New Roman"/>
          <w:lang w:val="ru-RU"/>
        </w:rPr>
      </w:pPr>
    </w:p>
    <w:p w14:paraId="7943B228" w14:textId="77777777" w:rsidR="00A42F30" w:rsidRPr="00993057" w:rsidRDefault="00A42F30" w:rsidP="00711417">
      <w:pPr>
        <w:rPr>
          <w:rFonts w:ascii="Times New Roman" w:hAnsi="Times New Roman"/>
          <w:lang w:val="ru-RU"/>
        </w:rPr>
      </w:pPr>
    </w:p>
    <w:p w14:paraId="3516ACDB" w14:textId="77777777" w:rsidR="00A42F30" w:rsidRPr="00993057" w:rsidRDefault="00A42F30" w:rsidP="00711417">
      <w:pPr>
        <w:rPr>
          <w:rFonts w:ascii="Times New Roman" w:hAnsi="Times New Roman"/>
          <w:lang w:val="ru-RU"/>
        </w:rPr>
      </w:pPr>
    </w:p>
    <w:p w14:paraId="41F21F01" w14:textId="77777777" w:rsidR="00A42F30" w:rsidRPr="00993057" w:rsidRDefault="00A42F30" w:rsidP="00711417">
      <w:pPr>
        <w:rPr>
          <w:rFonts w:ascii="Times New Roman" w:hAnsi="Times New Roman"/>
          <w:lang w:val="ru-RU"/>
        </w:rPr>
      </w:pPr>
    </w:p>
    <w:p w14:paraId="009C5437" w14:textId="77777777" w:rsidR="00A42F30" w:rsidRPr="00993057" w:rsidRDefault="00A42F30" w:rsidP="00711417">
      <w:pPr>
        <w:rPr>
          <w:rFonts w:ascii="Times New Roman" w:hAnsi="Times New Roman"/>
          <w:lang w:val="ru-RU"/>
        </w:rPr>
      </w:pPr>
    </w:p>
    <w:p w14:paraId="08577636" w14:textId="77777777" w:rsidR="00A42F30" w:rsidRPr="00993057" w:rsidRDefault="00A42F30" w:rsidP="00711417">
      <w:pPr>
        <w:rPr>
          <w:rFonts w:ascii="Times New Roman" w:hAnsi="Times New Roman"/>
          <w:lang w:val="ru-RU"/>
        </w:rPr>
      </w:pPr>
    </w:p>
    <w:p w14:paraId="1E5E99E3" w14:textId="77777777" w:rsidR="00A42F30" w:rsidRPr="00993057" w:rsidRDefault="00A42F30" w:rsidP="00711417">
      <w:pPr>
        <w:rPr>
          <w:rFonts w:ascii="Times New Roman" w:hAnsi="Times New Roman"/>
          <w:lang w:val="ru-RU"/>
        </w:rPr>
      </w:pPr>
    </w:p>
    <w:p w14:paraId="2E425526" w14:textId="77777777" w:rsidR="00A42F30" w:rsidRPr="00993057" w:rsidRDefault="00A42F30" w:rsidP="00711417">
      <w:pPr>
        <w:jc w:val="right"/>
        <w:rPr>
          <w:rFonts w:ascii="Times New Roman" w:hAnsi="Times New Roman"/>
          <w:i/>
          <w:lang w:val="ru-RU"/>
        </w:rPr>
      </w:pPr>
      <w:r w:rsidRPr="00993057">
        <w:rPr>
          <w:rFonts w:ascii="Times New Roman" w:hAnsi="Times New Roman"/>
          <w:i/>
          <w:sz w:val="28"/>
          <w:szCs w:val="28"/>
          <w:lang w:val="ru-RU"/>
        </w:rPr>
        <w:br w:type="page"/>
      </w:r>
      <w:r w:rsidRPr="00993057">
        <w:rPr>
          <w:rFonts w:ascii="Times New Roman" w:hAnsi="Times New Roman"/>
          <w:i/>
          <w:lang w:val="ru-RU"/>
        </w:rPr>
        <w:lastRenderedPageBreak/>
        <w:t>Форма №8</w:t>
      </w:r>
    </w:p>
    <w:p w14:paraId="41C94D10" w14:textId="77777777" w:rsidR="00A42F30" w:rsidRPr="00993057" w:rsidRDefault="00A42F30" w:rsidP="00711417">
      <w:pPr>
        <w:jc w:val="right"/>
        <w:rPr>
          <w:rFonts w:ascii="Times New Roman" w:hAnsi="Times New Roman"/>
          <w:i/>
          <w:lang w:val="ru-RU"/>
        </w:rPr>
      </w:pPr>
    </w:p>
    <w:p w14:paraId="629E2E1F" w14:textId="77777777" w:rsidR="00A42F30" w:rsidRPr="00993057" w:rsidRDefault="00A42F30" w:rsidP="00711417">
      <w:pPr>
        <w:jc w:val="center"/>
        <w:rPr>
          <w:rFonts w:ascii="Times New Roman" w:hAnsi="Times New Roman"/>
          <w:i/>
          <w:lang w:val="ru-RU"/>
        </w:rPr>
      </w:pPr>
      <w:r w:rsidRPr="00993057">
        <w:rPr>
          <w:rFonts w:ascii="Times New Roman" w:hAnsi="Times New Roman"/>
          <w:i/>
          <w:lang w:val="ru-RU"/>
        </w:rPr>
        <w:t xml:space="preserve">НА ФИРМЕННОМ БЛАНКЕ </w:t>
      </w:r>
    </w:p>
    <w:p w14:paraId="695C528C" w14:textId="77777777" w:rsidR="00A42F30" w:rsidRPr="00993057" w:rsidRDefault="00A42F30" w:rsidP="00711417">
      <w:pPr>
        <w:widowControl w:val="0"/>
        <w:autoSpaceDE w:val="0"/>
        <w:autoSpaceDN w:val="0"/>
        <w:adjustRightInd w:val="0"/>
        <w:ind w:firstLine="851"/>
        <w:jc w:val="center"/>
        <w:rPr>
          <w:rFonts w:ascii="Times New Roman" w:hAnsi="Times New Roman"/>
          <w:lang w:val="ru-RU"/>
        </w:rPr>
      </w:pPr>
    </w:p>
    <w:p w14:paraId="15D7A54C" w14:textId="77777777" w:rsidR="00A42F30" w:rsidRPr="00993057" w:rsidRDefault="00F751BE" w:rsidP="00711417">
      <w:pPr>
        <w:widowControl w:val="0"/>
        <w:autoSpaceDE w:val="0"/>
        <w:autoSpaceDN w:val="0"/>
        <w:adjustRightInd w:val="0"/>
        <w:jc w:val="center"/>
        <w:rPr>
          <w:rFonts w:ascii="Times New Roman" w:hAnsi="Times New Roman"/>
          <w:b/>
          <w:lang w:val="ru-RU"/>
        </w:rPr>
      </w:pPr>
      <w:r w:rsidRPr="00993057">
        <w:rPr>
          <w:rFonts w:ascii="Times New Roman" w:hAnsi="Times New Roman"/>
          <w:b/>
          <w:lang w:val="ru-RU"/>
        </w:rPr>
        <w:t>ЦЕНОВ</w:t>
      </w:r>
      <w:r w:rsidR="00A42F30" w:rsidRPr="00993057">
        <w:rPr>
          <w:rFonts w:ascii="Times New Roman" w:hAnsi="Times New Roman"/>
          <w:b/>
          <w:lang w:val="ru-RU"/>
        </w:rPr>
        <w:t>ОЕ ПРЕДЛОЖЕНИЕ</w:t>
      </w:r>
    </w:p>
    <w:p w14:paraId="0CECFF52" w14:textId="77777777" w:rsidR="00A42F30" w:rsidRPr="00993057" w:rsidRDefault="00A42F30" w:rsidP="00711417">
      <w:pPr>
        <w:ind w:right="-83" w:firstLine="540"/>
        <w:rPr>
          <w:rFonts w:ascii="Times New Roman" w:eastAsia="MS Mincho" w:hAnsi="Times New Roman"/>
          <w:lang w:val="ru-RU"/>
        </w:rPr>
      </w:pPr>
    </w:p>
    <w:p w14:paraId="7B0BB4CB" w14:textId="77777777" w:rsidR="00A42F30" w:rsidRPr="00993057" w:rsidRDefault="00A42F30" w:rsidP="00711417">
      <w:pPr>
        <w:ind w:right="-83" w:firstLine="540"/>
        <w:rPr>
          <w:rFonts w:ascii="Times New Roman" w:eastAsia="MS Mincho" w:hAnsi="Times New Roman"/>
          <w:lang w:val="ru-RU"/>
        </w:rPr>
      </w:pPr>
    </w:p>
    <w:p w14:paraId="0B23BEF1" w14:textId="77777777" w:rsidR="00A42F30" w:rsidRPr="00993057" w:rsidRDefault="00A42F30" w:rsidP="00711417">
      <w:pPr>
        <w:widowControl w:val="0"/>
        <w:autoSpaceDE w:val="0"/>
        <w:autoSpaceDN w:val="0"/>
        <w:adjustRightInd w:val="0"/>
        <w:ind w:firstLine="567"/>
        <w:jc w:val="both"/>
        <w:rPr>
          <w:rFonts w:ascii="Times New Roman" w:hAnsi="Times New Roman"/>
          <w:lang w:val="ru-RU"/>
        </w:rPr>
      </w:pPr>
      <w:r w:rsidRPr="00993057">
        <w:rPr>
          <w:rFonts w:ascii="Times New Roman" w:hAnsi="Times New Roman"/>
          <w:lang w:val="ru-RU"/>
        </w:rPr>
        <w:t>Дата: (</w:t>
      </w:r>
      <w:r w:rsidRPr="00993057">
        <w:rPr>
          <w:rFonts w:ascii="Times New Roman" w:hAnsi="Times New Roman"/>
          <w:i/>
          <w:lang w:val="ru-RU"/>
        </w:rPr>
        <w:t>вписать дату подачи тендерного предложения</w:t>
      </w:r>
      <w:r w:rsidRPr="00993057">
        <w:rPr>
          <w:rFonts w:ascii="Times New Roman" w:hAnsi="Times New Roman"/>
          <w:lang w:val="ru-RU"/>
        </w:rPr>
        <w:t>).</w:t>
      </w:r>
    </w:p>
    <w:p w14:paraId="7560EC4E" w14:textId="77777777" w:rsidR="00A42F30" w:rsidRPr="00993057" w:rsidRDefault="00A42F30" w:rsidP="00711417">
      <w:pPr>
        <w:widowControl w:val="0"/>
        <w:autoSpaceDE w:val="0"/>
        <w:autoSpaceDN w:val="0"/>
        <w:adjustRightInd w:val="0"/>
        <w:ind w:firstLine="567"/>
        <w:jc w:val="both"/>
        <w:rPr>
          <w:rFonts w:ascii="Times New Roman" w:hAnsi="Times New Roman"/>
          <w:lang w:val="ru-RU"/>
        </w:rPr>
      </w:pPr>
      <w:r w:rsidRPr="00993057">
        <w:rPr>
          <w:rFonts w:ascii="Times New Roman" w:hAnsi="Times New Roman"/>
          <w:lang w:val="ru-RU"/>
        </w:rPr>
        <w:t>КОМУ: Тендерной комиссии.</w:t>
      </w:r>
    </w:p>
    <w:p w14:paraId="2256547D" w14:textId="77777777" w:rsidR="00A42F30" w:rsidRPr="00993057" w:rsidRDefault="00A42F30" w:rsidP="00711417">
      <w:pPr>
        <w:ind w:right="-83" w:firstLine="567"/>
        <w:jc w:val="both"/>
        <w:rPr>
          <w:rFonts w:ascii="Times New Roman" w:hAnsi="Times New Roman"/>
          <w:lang w:val="ru-RU"/>
        </w:rPr>
      </w:pPr>
      <w:r w:rsidRPr="00993057">
        <w:rPr>
          <w:rFonts w:ascii="Times New Roman" w:hAnsi="Times New Roman"/>
          <w:lang w:val="ru-RU"/>
        </w:rPr>
        <w:t>Мы, нижеподписавшиеся, заявляем, что изучили тендерную документацию в целом и</w:t>
      </w:r>
      <w:r w:rsidRPr="00993057">
        <w:rPr>
          <w:rFonts w:ascii="Times New Roman" w:hAnsi="Times New Roman"/>
          <w:snapToGrid w:val="0"/>
          <w:lang w:val="ru-RU"/>
        </w:rPr>
        <w:t xml:space="preserve"> ознакомились с характером проблем, которые должны быть решены в процессе изготовления (поставки) </w:t>
      </w:r>
      <w:r w:rsidR="00D82762" w:rsidRPr="00993057">
        <w:rPr>
          <w:rFonts w:ascii="Times New Roman" w:hAnsi="Times New Roman"/>
          <w:snapToGrid w:val="0"/>
          <w:lang w:val="ru-RU"/>
        </w:rPr>
        <w:t>товара</w:t>
      </w:r>
      <w:r w:rsidRPr="00993057">
        <w:rPr>
          <w:rFonts w:ascii="Times New Roman" w:hAnsi="Times New Roman"/>
          <w:snapToGrid w:val="0"/>
          <w:lang w:val="ru-RU"/>
        </w:rPr>
        <w:t>.</w:t>
      </w:r>
      <w:r w:rsidRPr="00993057">
        <w:rPr>
          <w:rFonts w:ascii="Times New Roman" w:hAnsi="Times New Roman"/>
          <w:lang w:val="ru-RU"/>
        </w:rPr>
        <w:t xml:space="preserve"> </w:t>
      </w:r>
    </w:p>
    <w:p w14:paraId="64F40577" w14:textId="77777777" w:rsidR="00A42F30" w:rsidRPr="00993057" w:rsidRDefault="00A42F30" w:rsidP="00711417">
      <w:pPr>
        <w:ind w:right="-83" w:firstLine="567"/>
        <w:jc w:val="both"/>
        <w:rPr>
          <w:rFonts w:ascii="Times New Roman" w:hAnsi="Times New Roman"/>
          <w:lang w:val="ru-RU"/>
        </w:rPr>
      </w:pPr>
      <w:r w:rsidRPr="00993057">
        <w:rPr>
          <w:rFonts w:ascii="Times New Roman" w:hAnsi="Times New Roman"/>
          <w:snapToGrid w:val="0"/>
          <w:lang w:val="ru-RU"/>
        </w:rPr>
        <w:t>Проанализировав все требования,</w:t>
      </w:r>
      <w:r w:rsidRPr="00993057">
        <w:rPr>
          <w:rFonts w:ascii="Times New Roman" w:hAnsi="Times New Roman"/>
          <w:lang w:val="ru-RU"/>
        </w:rPr>
        <w:t xml:space="preserve"> предлагаем </w:t>
      </w:r>
      <w:r w:rsidRPr="00993057">
        <w:rPr>
          <w:rFonts w:ascii="Times New Roman" w:eastAsia="MS Mincho" w:hAnsi="Times New Roman"/>
          <w:lang w:val="ru-RU"/>
        </w:rPr>
        <w:t>поставить (</w:t>
      </w:r>
      <w:r w:rsidRPr="00993057">
        <w:rPr>
          <w:rFonts w:ascii="Times New Roman" w:eastAsia="MS Mincho" w:hAnsi="Times New Roman"/>
          <w:i/>
          <w:lang w:val="ru-RU"/>
        </w:rPr>
        <w:t>указать наименование поставляемой продукции</w:t>
      </w:r>
      <w:r w:rsidRPr="00993057">
        <w:rPr>
          <w:rFonts w:ascii="Times New Roman" w:eastAsia="MS Mincho" w:hAnsi="Times New Roman"/>
          <w:lang w:val="ru-RU"/>
        </w:rPr>
        <w:t xml:space="preserve">) </w:t>
      </w:r>
      <w:r w:rsidRPr="00993057">
        <w:rPr>
          <w:rFonts w:ascii="Times New Roman" w:hAnsi="Times New Roman"/>
          <w:lang w:val="ru-RU"/>
        </w:rPr>
        <w:t xml:space="preserve">в соответствии с </w:t>
      </w:r>
      <w:r w:rsidRPr="00993057">
        <w:rPr>
          <w:rFonts w:ascii="Times New Roman" w:hAnsi="Times New Roman"/>
          <w:lang w:val="uz-Cyrl-UZ"/>
        </w:rPr>
        <w:t xml:space="preserve">условиями </w:t>
      </w:r>
      <w:r w:rsidRPr="00993057">
        <w:rPr>
          <w:rFonts w:ascii="Times New Roman" w:hAnsi="Times New Roman"/>
          <w:lang w:val="ru-RU"/>
        </w:rPr>
        <w:t>тендерных торгов:</w:t>
      </w:r>
    </w:p>
    <w:p w14:paraId="0082A011" w14:textId="77777777" w:rsidR="00A42F30" w:rsidRPr="00993057" w:rsidRDefault="00A42F30" w:rsidP="00711417">
      <w:pPr>
        <w:ind w:right="-83" w:firstLine="567"/>
        <w:jc w:val="both"/>
        <w:rPr>
          <w:rFonts w:ascii="Times New Roman" w:hAnsi="Times New Roman"/>
          <w:lang w:val="ru-RU"/>
        </w:rPr>
      </w:pPr>
      <w:r w:rsidRPr="00993057">
        <w:rPr>
          <w:rFonts w:ascii="Times New Roman" w:hAnsi="Times New Roman"/>
          <w:lang w:val="ru-RU"/>
        </w:rPr>
        <w:t xml:space="preserve">- условия </w:t>
      </w:r>
      <w:r w:rsidRPr="00993057">
        <w:rPr>
          <w:rFonts w:ascii="Times New Roman" w:hAnsi="Times New Roman"/>
          <w:lang w:val="uz-Cyrl-UZ"/>
        </w:rPr>
        <w:t>оплат</w:t>
      </w:r>
      <w:r w:rsidRPr="00993057">
        <w:rPr>
          <w:rFonts w:ascii="Times New Roman" w:hAnsi="Times New Roman"/>
          <w:lang w:val="ru-RU"/>
        </w:rPr>
        <w:t>ы - _________________________;</w:t>
      </w:r>
    </w:p>
    <w:p w14:paraId="2E436CFD" w14:textId="77777777" w:rsidR="00A42F30" w:rsidRPr="00993057" w:rsidRDefault="00A42F30" w:rsidP="00711417">
      <w:pPr>
        <w:ind w:right="-83" w:firstLine="567"/>
        <w:jc w:val="both"/>
        <w:rPr>
          <w:rFonts w:ascii="Times New Roman" w:hAnsi="Times New Roman"/>
          <w:lang w:val="ru-RU"/>
        </w:rPr>
      </w:pPr>
      <w:r w:rsidRPr="00993057">
        <w:rPr>
          <w:rFonts w:ascii="Times New Roman" w:hAnsi="Times New Roman"/>
          <w:lang w:val="ru-RU"/>
        </w:rPr>
        <w:t>- условия поставки - ________________________;</w:t>
      </w:r>
    </w:p>
    <w:p w14:paraId="6BB90452" w14:textId="77777777" w:rsidR="00A42F30" w:rsidRPr="00993057" w:rsidRDefault="00A42F30" w:rsidP="00711417">
      <w:pPr>
        <w:ind w:right="-83" w:firstLine="567"/>
        <w:jc w:val="both"/>
        <w:rPr>
          <w:rFonts w:ascii="Times New Roman" w:hAnsi="Times New Roman"/>
          <w:lang w:val="ru-RU"/>
        </w:rPr>
      </w:pPr>
      <w:r w:rsidRPr="00993057">
        <w:rPr>
          <w:rFonts w:ascii="Times New Roman" w:hAnsi="Times New Roman"/>
          <w:lang w:val="ru-RU"/>
        </w:rPr>
        <w:t>- сроки поставки - ___________________________;</w:t>
      </w:r>
    </w:p>
    <w:p w14:paraId="33E79E09" w14:textId="77777777" w:rsidR="00A42F30" w:rsidRPr="00993057" w:rsidRDefault="00A42F30" w:rsidP="00711417">
      <w:pPr>
        <w:ind w:right="-83" w:firstLine="567"/>
        <w:jc w:val="both"/>
        <w:rPr>
          <w:rFonts w:ascii="Times New Roman" w:hAnsi="Times New Roman"/>
          <w:lang w:val="ru-RU"/>
        </w:rPr>
      </w:pPr>
      <w:r w:rsidRPr="00993057">
        <w:rPr>
          <w:rFonts w:ascii="Times New Roman" w:hAnsi="Times New Roman"/>
          <w:lang w:val="ru-RU"/>
        </w:rPr>
        <w:t>- предполагаемая стоимость транспортировки - ______</w:t>
      </w:r>
    </w:p>
    <w:p w14:paraId="57A69237" w14:textId="77777777" w:rsidR="00A42F30" w:rsidRPr="00993057" w:rsidRDefault="00A42F30" w:rsidP="00711417">
      <w:pPr>
        <w:ind w:right="-83" w:firstLine="567"/>
        <w:jc w:val="both"/>
        <w:rPr>
          <w:rFonts w:ascii="Times New Roman" w:hAnsi="Times New Roman"/>
          <w:lang w:val="ru-RU"/>
        </w:rPr>
      </w:pPr>
      <w:r w:rsidRPr="00993057">
        <w:rPr>
          <w:rFonts w:ascii="Times New Roman" w:hAnsi="Times New Roman"/>
          <w:lang w:val="ru-RU"/>
        </w:rPr>
        <w:t>Общая сумма поставки предлагаемой продукции составляет _______________ (</w:t>
      </w:r>
      <w:r w:rsidRPr="00993057">
        <w:rPr>
          <w:rFonts w:ascii="Times New Roman" w:hAnsi="Times New Roman"/>
          <w:i/>
          <w:lang w:val="ru-RU"/>
        </w:rPr>
        <w:t>указать общую сумму тендерного предложения цифрами и прописью, а также валюту платежа)</w:t>
      </w:r>
      <w:r w:rsidRPr="00993057">
        <w:rPr>
          <w:rFonts w:ascii="Times New Roman" w:hAnsi="Times New Roman"/>
          <w:lang w:val="ru-RU"/>
        </w:rPr>
        <w:t xml:space="preserve"> и указана в прилагаемой таблице цен, которая является частью настоящего тендерного предложения.</w:t>
      </w:r>
    </w:p>
    <w:p w14:paraId="2C4424BE" w14:textId="77777777" w:rsidR="00365A03" w:rsidRPr="00993057" w:rsidRDefault="00365A03" w:rsidP="00711417">
      <w:pPr>
        <w:autoSpaceDE w:val="0"/>
        <w:autoSpaceDN w:val="0"/>
        <w:adjustRightInd w:val="0"/>
        <w:ind w:firstLine="540"/>
        <w:jc w:val="both"/>
        <w:rPr>
          <w:rFonts w:ascii="Times New Roman" w:hAnsi="Times New Roman"/>
          <w:lang w:val="ru-RU"/>
        </w:rPr>
      </w:pPr>
      <w:r w:rsidRPr="00993057">
        <w:rPr>
          <w:rFonts w:ascii="Times New Roman" w:hAnsi="Times New Roman"/>
          <w:lang w:val="ru-RU"/>
        </w:rPr>
        <w:t xml:space="preserve">Мы согласны придерживаться положений настоящего предложения в течение 90 дней, начиная с даты, установленной как день окончания приема Тендерных предложений. Это Тендерное предложение будет оставаться для нас обязательным и может быть принято в любой момент до истечения указанного периода.  </w:t>
      </w:r>
    </w:p>
    <w:p w14:paraId="4D4261EB" w14:textId="77777777" w:rsidR="00A42F30" w:rsidRPr="00993057" w:rsidRDefault="00A42F30" w:rsidP="00711417">
      <w:pPr>
        <w:autoSpaceDE w:val="0"/>
        <w:autoSpaceDN w:val="0"/>
        <w:adjustRightInd w:val="0"/>
        <w:ind w:firstLine="540"/>
        <w:jc w:val="both"/>
        <w:rPr>
          <w:rFonts w:ascii="Times New Roman" w:hAnsi="Times New Roman"/>
          <w:lang w:val="ru-RU"/>
        </w:rPr>
      </w:pPr>
      <w:r w:rsidRPr="00993057">
        <w:rPr>
          <w:rFonts w:ascii="Times New Roman" w:hAnsi="Times New Roman"/>
          <w:lang w:val="ru-RU"/>
        </w:rPr>
        <w:t xml:space="preserve">Мы понимаем, что </w:t>
      </w:r>
      <w:r w:rsidR="00937F7B" w:rsidRPr="00993057">
        <w:rPr>
          <w:rFonts w:ascii="Times New Roman" w:hAnsi="Times New Roman"/>
          <w:lang w:val="ru-RU"/>
        </w:rPr>
        <w:t>тендерная</w:t>
      </w:r>
      <w:r w:rsidR="00D82762" w:rsidRPr="00993057">
        <w:rPr>
          <w:rFonts w:ascii="Times New Roman" w:hAnsi="Times New Roman"/>
          <w:lang w:val="ru-RU"/>
        </w:rPr>
        <w:t xml:space="preserve"> комиссия</w:t>
      </w:r>
      <w:r w:rsidRPr="00993057">
        <w:rPr>
          <w:rFonts w:ascii="Times New Roman" w:hAnsi="Times New Roman"/>
          <w:lang w:val="ru-RU"/>
        </w:rPr>
        <w:t xml:space="preserve"> не обязана принять наименьшее ценовое предложение, а принимать наилучшее предложение по всем показателям и критериям оценки.</w:t>
      </w:r>
    </w:p>
    <w:p w14:paraId="06B3467F" w14:textId="77777777" w:rsidR="00A42F30" w:rsidRPr="00993057" w:rsidRDefault="00136A9F" w:rsidP="00711417">
      <w:pPr>
        <w:autoSpaceDE w:val="0"/>
        <w:autoSpaceDN w:val="0"/>
        <w:adjustRightInd w:val="0"/>
        <w:ind w:firstLine="540"/>
        <w:jc w:val="both"/>
        <w:rPr>
          <w:rFonts w:ascii="Times New Roman" w:hAnsi="Times New Roman"/>
          <w:lang w:val="ru-RU"/>
        </w:rPr>
      </w:pPr>
      <w:r w:rsidRPr="00993057">
        <w:rPr>
          <w:rFonts w:ascii="Times New Roman" w:hAnsi="Times New Roman"/>
          <w:lang w:val="ru-RU"/>
        </w:rPr>
        <w:t>Приложение: Таблица цен на предлагаемые товары.</w:t>
      </w:r>
    </w:p>
    <w:p w14:paraId="26A42C9D" w14:textId="77777777" w:rsidR="00136A9F" w:rsidRPr="00993057" w:rsidRDefault="00136A9F" w:rsidP="00711417">
      <w:pPr>
        <w:autoSpaceDE w:val="0"/>
        <w:autoSpaceDN w:val="0"/>
        <w:adjustRightInd w:val="0"/>
        <w:ind w:firstLine="540"/>
        <w:jc w:val="both"/>
        <w:rPr>
          <w:rFonts w:ascii="Times New Roman" w:hAnsi="Times New Roman"/>
          <w:lang w:val="ru-RU"/>
        </w:rPr>
      </w:pPr>
    </w:p>
    <w:p w14:paraId="0350388A" w14:textId="77777777" w:rsidR="00A42F30" w:rsidRPr="00993057" w:rsidRDefault="00A42F30" w:rsidP="00711417">
      <w:pPr>
        <w:autoSpaceDE w:val="0"/>
        <w:autoSpaceDN w:val="0"/>
        <w:adjustRightInd w:val="0"/>
        <w:ind w:firstLine="540"/>
        <w:jc w:val="both"/>
        <w:rPr>
          <w:rFonts w:ascii="Times New Roman" w:hAnsi="Times New Roman"/>
          <w:lang w:val="ru-RU"/>
        </w:rPr>
      </w:pPr>
      <w:r w:rsidRPr="00993057">
        <w:rPr>
          <w:rFonts w:ascii="Times New Roman" w:hAnsi="Times New Roman"/>
          <w:lang w:val="ru-RU"/>
        </w:rPr>
        <w:t>Дата: «___» __________</w:t>
      </w:r>
      <w:r w:rsidR="00B52D88" w:rsidRPr="00993057">
        <w:rPr>
          <w:rFonts w:ascii="Times New Roman" w:hAnsi="Times New Roman"/>
          <w:lang w:val="ru-RU"/>
        </w:rPr>
        <w:t>2021</w:t>
      </w:r>
      <w:r w:rsidRPr="00993057">
        <w:rPr>
          <w:rFonts w:ascii="Times New Roman" w:hAnsi="Times New Roman"/>
          <w:lang w:val="ru-RU"/>
        </w:rPr>
        <w:t xml:space="preserve">г.  </w:t>
      </w:r>
    </w:p>
    <w:p w14:paraId="3795ADC5" w14:textId="77777777" w:rsidR="00A42F30" w:rsidRPr="00993057" w:rsidRDefault="00A42F30" w:rsidP="00711417">
      <w:pPr>
        <w:widowControl w:val="0"/>
        <w:autoSpaceDE w:val="0"/>
        <w:autoSpaceDN w:val="0"/>
        <w:adjustRightInd w:val="0"/>
        <w:ind w:firstLine="851"/>
        <w:jc w:val="both"/>
        <w:rPr>
          <w:rFonts w:ascii="Times New Roman" w:hAnsi="Times New Roman"/>
          <w:lang w:val="ru-RU"/>
        </w:rPr>
      </w:pPr>
    </w:p>
    <w:p w14:paraId="04383BC9" w14:textId="77777777" w:rsidR="00A42F30" w:rsidRPr="00993057" w:rsidRDefault="00A42F30" w:rsidP="00711417">
      <w:pPr>
        <w:widowControl w:val="0"/>
        <w:autoSpaceDE w:val="0"/>
        <w:autoSpaceDN w:val="0"/>
        <w:adjustRightInd w:val="0"/>
        <w:ind w:firstLine="851"/>
        <w:jc w:val="both"/>
        <w:rPr>
          <w:rFonts w:ascii="Times New Roman" w:hAnsi="Times New Roman"/>
          <w:lang w:val="ru-RU"/>
        </w:rPr>
      </w:pPr>
    </w:p>
    <w:p w14:paraId="7C5A30A2" w14:textId="77777777" w:rsidR="00A42F30" w:rsidRPr="00993057" w:rsidRDefault="00A42F30" w:rsidP="00711417">
      <w:pPr>
        <w:widowControl w:val="0"/>
        <w:autoSpaceDE w:val="0"/>
        <w:autoSpaceDN w:val="0"/>
        <w:adjustRightInd w:val="0"/>
        <w:jc w:val="both"/>
        <w:rPr>
          <w:rFonts w:ascii="Times New Roman" w:hAnsi="Times New Roman"/>
          <w:lang w:val="ru-RU"/>
        </w:rPr>
      </w:pPr>
      <w:r w:rsidRPr="00993057">
        <w:rPr>
          <w:rFonts w:ascii="Times New Roman" w:hAnsi="Times New Roman"/>
          <w:lang w:val="ru-RU"/>
        </w:rPr>
        <w:t>Ф.И.О. и подпись руководителя или уполномоченного лица</w:t>
      </w:r>
    </w:p>
    <w:p w14:paraId="2B08B3E9" w14:textId="77777777" w:rsidR="00A42F30" w:rsidRPr="00993057" w:rsidRDefault="00A42F30" w:rsidP="00711417">
      <w:pPr>
        <w:jc w:val="both"/>
        <w:rPr>
          <w:rFonts w:ascii="Times New Roman" w:hAnsi="Times New Roman"/>
          <w:lang w:val="ru-RU"/>
        </w:rPr>
      </w:pPr>
    </w:p>
    <w:p w14:paraId="07EAAB45" w14:textId="77777777" w:rsidR="00A42F30" w:rsidRPr="00993057" w:rsidRDefault="00A42F30" w:rsidP="00711417">
      <w:pPr>
        <w:jc w:val="both"/>
        <w:rPr>
          <w:rFonts w:ascii="Times New Roman" w:hAnsi="Times New Roman"/>
          <w:lang w:val="ru-RU"/>
        </w:rPr>
      </w:pPr>
    </w:p>
    <w:p w14:paraId="50B91D54" w14:textId="77777777" w:rsidR="00A42F30" w:rsidRPr="00993057" w:rsidRDefault="00A42F30" w:rsidP="00711417">
      <w:pPr>
        <w:jc w:val="both"/>
        <w:rPr>
          <w:rFonts w:ascii="Times New Roman" w:hAnsi="Times New Roman"/>
          <w:lang w:val="ru-RU"/>
        </w:rPr>
      </w:pPr>
      <w:r w:rsidRPr="00993057">
        <w:rPr>
          <w:rFonts w:ascii="Times New Roman" w:hAnsi="Times New Roman"/>
          <w:lang w:val="ru-RU"/>
        </w:rPr>
        <w:t>Место печати</w:t>
      </w:r>
    </w:p>
    <w:p w14:paraId="68A7003F" w14:textId="77777777" w:rsidR="00136A9F" w:rsidRPr="00993057" w:rsidRDefault="00136A9F" w:rsidP="00711417">
      <w:pPr>
        <w:jc w:val="center"/>
        <w:rPr>
          <w:rFonts w:ascii="Times New Roman" w:hAnsi="Times New Roman"/>
          <w:i/>
          <w:lang w:val="ru-RU"/>
        </w:rPr>
        <w:sectPr w:rsidR="00136A9F" w:rsidRPr="00993057" w:rsidSect="00471C1E">
          <w:footerReference w:type="even" r:id="rId16"/>
          <w:footerReference w:type="default" r:id="rId17"/>
          <w:pgSz w:w="11906" w:h="16838"/>
          <w:pgMar w:top="709" w:right="707" w:bottom="851" w:left="1134" w:header="709" w:footer="0" w:gutter="0"/>
          <w:cols w:space="708"/>
          <w:docGrid w:linePitch="360"/>
        </w:sectPr>
      </w:pPr>
    </w:p>
    <w:p w14:paraId="69C15DD5" w14:textId="77777777" w:rsidR="00C23385" w:rsidRPr="00993057" w:rsidRDefault="00C23385" w:rsidP="00711417">
      <w:pPr>
        <w:jc w:val="right"/>
        <w:rPr>
          <w:rFonts w:ascii="Times New Roman" w:hAnsi="Times New Roman"/>
          <w:i/>
          <w:lang w:val="ru-RU"/>
        </w:rPr>
      </w:pPr>
      <w:r w:rsidRPr="00993057">
        <w:rPr>
          <w:rFonts w:ascii="Times New Roman" w:hAnsi="Times New Roman"/>
          <w:i/>
          <w:lang w:val="ru-RU"/>
        </w:rPr>
        <w:lastRenderedPageBreak/>
        <w:t>Форма № 9</w:t>
      </w:r>
    </w:p>
    <w:p w14:paraId="3A399244" w14:textId="77777777" w:rsidR="00A42F30" w:rsidRPr="00993057" w:rsidRDefault="00A42F30" w:rsidP="00711417">
      <w:pPr>
        <w:jc w:val="center"/>
        <w:rPr>
          <w:rFonts w:ascii="Times New Roman" w:hAnsi="Times New Roman"/>
          <w:i/>
          <w:lang w:val="ru-RU"/>
        </w:rPr>
      </w:pPr>
      <w:r w:rsidRPr="00993057">
        <w:rPr>
          <w:rFonts w:ascii="Times New Roman" w:hAnsi="Times New Roman"/>
          <w:i/>
          <w:lang w:val="ru-RU"/>
        </w:rPr>
        <w:t xml:space="preserve">НА ФИРМЕННОМ БЛАНКЕ </w:t>
      </w:r>
    </w:p>
    <w:p w14:paraId="4DAD0508" w14:textId="77777777" w:rsidR="00A42F30" w:rsidRPr="00993057" w:rsidRDefault="00A42F30" w:rsidP="00711417">
      <w:pPr>
        <w:widowControl w:val="0"/>
        <w:autoSpaceDE w:val="0"/>
        <w:autoSpaceDN w:val="0"/>
        <w:adjustRightInd w:val="0"/>
        <w:ind w:firstLine="567"/>
        <w:jc w:val="center"/>
        <w:rPr>
          <w:rFonts w:ascii="Times New Roman" w:hAnsi="Times New Roman"/>
          <w:lang w:val="ru-RU"/>
        </w:rPr>
      </w:pPr>
    </w:p>
    <w:p w14:paraId="01A6E4F1" w14:textId="77777777" w:rsidR="00136A9F" w:rsidRPr="00993057" w:rsidRDefault="00136A9F" w:rsidP="00711417">
      <w:pPr>
        <w:pStyle w:val="28"/>
        <w:jc w:val="both"/>
        <w:rPr>
          <w:caps/>
          <w:szCs w:val="24"/>
        </w:rPr>
      </w:pPr>
      <w:r w:rsidRPr="00993057">
        <w:rPr>
          <w:caps/>
          <w:szCs w:val="24"/>
        </w:rPr>
        <w:t>внимание: данная форма заполняется отдельно</w:t>
      </w:r>
      <w:r w:rsidR="000B7490" w:rsidRPr="00993057">
        <w:rPr>
          <w:caps/>
          <w:szCs w:val="24"/>
        </w:rPr>
        <w:t xml:space="preserve"> ПО ЛОТУ</w:t>
      </w:r>
      <w:r w:rsidRPr="00993057">
        <w:rPr>
          <w:caps/>
          <w:szCs w:val="24"/>
        </w:rPr>
        <w:t xml:space="preserve"> и предоставляется в отдельных конвертах</w:t>
      </w:r>
    </w:p>
    <w:p w14:paraId="7AA9ADA4" w14:textId="77777777" w:rsidR="00136A9F" w:rsidRPr="00993057" w:rsidRDefault="00136A9F" w:rsidP="00711417">
      <w:pPr>
        <w:pStyle w:val="28"/>
        <w:ind w:left="709" w:hanging="709"/>
        <w:jc w:val="both"/>
        <w:rPr>
          <w:caps/>
          <w:szCs w:val="24"/>
        </w:rPr>
      </w:pPr>
    </w:p>
    <w:p w14:paraId="5A776058" w14:textId="77777777" w:rsidR="00136A9F" w:rsidRPr="00993057" w:rsidRDefault="00136A9F" w:rsidP="00711417">
      <w:pPr>
        <w:pStyle w:val="28"/>
        <w:ind w:left="709" w:hanging="709"/>
        <w:jc w:val="center"/>
        <w:rPr>
          <w:caps/>
          <w:szCs w:val="24"/>
        </w:rPr>
      </w:pPr>
      <w:r w:rsidRPr="00993057">
        <w:rPr>
          <w:caps/>
          <w:szCs w:val="24"/>
        </w:rPr>
        <w:t>Таблица цен на предлагаемые Товары</w:t>
      </w:r>
    </w:p>
    <w:p w14:paraId="30B7E769" w14:textId="77777777" w:rsidR="00136A9F" w:rsidRPr="00993057" w:rsidRDefault="00136A9F" w:rsidP="00711417">
      <w:pPr>
        <w:pStyle w:val="1f2"/>
        <w:tabs>
          <w:tab w:val="left" w:pos="-2660"/>
          <w:tab w:val="left" w:pos="-2520"/>
        </w:tabs>
        <w:suppressAutoHyphens/>
        <w:rPr>
          <w:szCs w:val="24"/>
        </w:rPr>
      </w:pPr>
      <w:r w:rsidRPr="00993057">
        <w:rPr>
          <w:szCs w:val="24"/>
        </w:rPr>
        <w:t>Наименование Участника тендер</w:t>
      </w:r>
      <w:r w:rsidR="00C71AB3" w:rsidRPr="00993057">
        <w:rPr>
          <w:szCs w:val="24"/>
        </w:rPr>
        <w:t>ных торгов</w:t>
      </w:r>
      <w:r w:rsidRPr="00993057">
        <w:rPr>
          <w:szCs w:val="24"/>
        </w:rPr>
        <w:t xml:space="preserve"> __________________________________________ (указать наименование </w:t>
      </w:r>
      <w:r w:rsidR="00B10B9A" w:rsidRPr="00993057">
        <w:rPr>
          <w:szCs w:val="24"/>
          <w:lang w:val="uz-Cyrl-UZ"/>
        </w:rPr>
        <w:t xml:space="preserve">и </w:t>
      </w:r>
      <w:r w:rsidRPr="00993057">
        <w:rPr>
          <w:szCs w:val="24"/>
        </w:rPr>
        <w:t>номер</w:t>
      </w:r>
      <w:r w:rsidR="00B10B9A" w:rsidRPr="00993057">
        <w:rPr>
          <w:szCs w:val="24"/>
          <w:lang w:val="uz-Cyrl-UZ"/>
        </w:rPr>
        <w:t xml:space="preserve"> тендер</w:t>
      </w:r>
      <w:r w:rsidR="00C71AB3" w:rsidRPr="00993057">
        <w:rPr>
          <w:szCs w:val="24"/>
          <w:lang w:val="uz-Cyrl-UZ"/>
        </w:rPr>
        <w:t>ных торгов</w:t>
      </w:r>
      <w:r w:rsidR="00E856D8" w:rsidRPr="00993057">
        <w:rPr>
          <w:szCs w:val="24"/>
          <w:lang w:val="uz-Cyrl-UZ"/>
        </w:rPr>
        <w:t>, а также номер лота</w:t>
      </w:r>
      <w:r w:rsidRPr="00993057">
        <w:rPr>
          <w:szCs w:val="24"/>
        </w:rPr>
        <w:t>)</w:t>
      </w:r>
    </w:p>
    <w:p w14:paraId="1A358003" w14:textId="77777777" w:rsidR="00136A9F" w:rsidRPr="00993057" w:rsidRDefault="00136A9F" w:rsidP="00711417">
      <w:pPr>
        <w:pStyle w:val="1f2"/>
        <w:tabs>
          <w:tab w:val="left" w:pos="-2660"/>
          <w:tab w:val="left" w:pos="-2520"/>
        </w:tabs>
        <w:suppressAutoHyphens/>
        <w:rPr>
          <w:szCs w:val="24"/>
        </w:rPr>
      </w:pPr>
    </w:p>
    <w:p w14:paraId="117CB6E7" w14:textId="77777777" w:rsidR="00136A9F" w:rsidRPr="00993057" w:rsidRDefault="00136A9F" w:rsidP="00711417">
      <w:pPr>
        <w:pStyle w:val="1f2"/>
        <w:tabs>
          <w:tab w:val="left" w:pos="-2660"/>
          <w:tab w:val="left" w:pos="-2520"/>
        </w:tabs>
        <w:suppressAutoHyphens/>
        <w:rPr>
          <w:b/>
        </w:rPr>
      </w:pPr>
      <w:r w:rsidRPr="00993057">
        <w:t>Цены выражены в __________________</w:t>
      </w:r>
      <w:proofErr w:type="gramStart"/>
      <w:r w:rsidRPr="00993057">
        <w:t>_(</w:t>
      </w:r>
      <w:proofErr w:type="gramEnd"/>
      <w:r w:rsidRPr="00993057">
        <w:rPr>
          <w:i/>
        </w:rPr>
        <w:t>наименование валюты</w:t>
      </w:r>
      <w:r w:rsidRPr="00993057">
        <w:t>), на условиях поставки ______________ (согласно Инкотермс 20</w:t>
      </w:r>
      <w:r w:rsidR="00891CD6" w:rsidRPr="00993057">
        <w:rPr>
          <w:lang w:val="uz-Cyrl-UZ"/>
        </w:rPr>
        <w:t>2</w:t>
      </w:r>
      <w:r w:rsidRPr="00993057">
        <w:t>0)</w:t>
      </w:r>
    </w:p>
    <w:p w14:paraId="78817E27" w14:textId="77777777" w:rsidR="00136A9F" w:rsidRPr="00993057" w:rsidRDefault="00136A9F" w:rsidP="00711417">
      <w:pPr>
        <w:pStyle w:val="1f2"/>
        <w:tabs>
          <w:tab w:val="left" w:pos="-2660"/>
          <w:tab w:val="left" w:pos="-2520"/>
        </w:tabs>
        <w:suppressAutoHyphens/>
        <w:ind w:right="141"/>
        <w:jc w:val="right"/>
        <w:rPr>
          <w:szCs w:val="24"/>
        </w:rPr>
      </w:pPr>
      <w:r w:rsidRPr="00993057">
        <w:rPr>
          <w:szCs w:val="24"/>
        </w:rPr>
        <w:t>Стр. ___ из _____</w:t>
      </w:r>
    </w:p>
    <w:p w14:paraId="1AD18DE3" w14:textId="77777777" w:rsidR="00136A9F" w:rsidRPr="00993057" w:rsidRDefault="00136A9F" w:rsidP="00711417">
      <w:pPr>
        <w:pStyle w:val="1f2"/>
        <w:tabs>
          <w:tab w:val="left" w:pos="-2660"/>
          <w:tab w:val="left" w:pos="-2520"/>
        </w:tabs>
        <w:suppressAutoHyphens/>
        <w:rPr>
          <w:szCs w:val="24"/>
        </w:rPr>
      </w:pPr>
    </w:p>
    <w:tbl>
      <w:tblPr>
        <w:tblW w:w="15451"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40" w:type="dxa"/>
          <w:right w:w="40" w:type="dxa"/>
        </w:tblCellMar>
        <w:tblLook w:val="0000" w:firstRow="0" w:lastRow="0" w:firstColumn="0" w:lastColumn="0" w:noHBand="0" w:noVBand="0"/>
      </w:tblPr>
      <w:tblGrid>
        <w:gridCol w:w="442"/>
        <w:gridCol w:w="2252"/>
        <w:gridCol w:w="2835"/>
        <w:gridCol w:w="992"/>
        <w:gridCol w:w="567"/>
        <w:gridCol w:w="709"/>
        <w:gridCol w:w="1275"/>
        <w:gridCol w:w="851"/>
        <w:gridCol w:w="1984"/>
        <w:gridCol w:w="1985"/>
        <w:gridCol w:w="1559"/>
      </w:tblGrid>
      <w:tr w:rsidR="00136A9F" w:rsidRPr="006F509D" w14:paraId="4AB2F2DE" w14:textId="77777777" w:rsidTr="00AB5F6F">
        <w:trPr>
          <w:trHeight w:val="20"/>
        </w:trPr>
        <w:tc>
          <w:tcPr>
            <w:tcW w:w="442" w:type="dxa"/>
            <w:shd w:val="clear" w:color="auto" w:fill="FFFFFF"/>
          </w:tcPr>
          <w:p w14:paraId="743D10B5" w14:textId="77777777" w:rsidR="00136A9F" w:rsidRPr="00993057" w:rsidRDefault="00136A9F" w:rsidP="00711417">
            <w:pPr>
              <w:shd w:val="clear" w:color="auto" w:fill="FFFFFF"/>
              <w:jc w:val="center"/>
              <w:rPr>
                <w:rFonts w:ascii="Times New Roman" w:hAnsi="Times New Roman"/>
                <w:b/>
                <w:sz w:val="22"/>
                <w:szCs w:val="22"/>
              </w:rPr>
            </w:pPr>
            <w:r w:rsidRPr="00993057">
              <w:rPr>
                <w:rFonts w:ascii="Times New Roman" w:hAnsi="Times New Roman"/>
                <w:b/>
                <w:sz w:val="22"/>
                <w:szCs w:val="22"/>
              </w:rPr>
              <w:t>№</w:t>
            </w:r>
          </w:p>
        </w:tc>
        <w:tc>
          <w:tcPr>
            <w:tcW w:w="2252" w:type="dxa"/>
            <w:shd w:val="clear" w:color="auto" w:fill="FFFFFF"/>
          </w:tcPr>
          <w:p w14:paraId="65B6E863" w14:textId="77777777" w:rsidR="00136A9F" w:rsidRPr="00993057" w:rsidRDefault="00136A9F" w:rsidP="00711417">
            <w:pPr>
              <w:shd w:val="clear" w:color="auto" w:fill="FFFFFF"/>
              <w:jc w:val="center"/>
              <w:rPr>
                <w:rFonts w:ascii="Times New Roman" w:hAnsi="Times New Roman"/>
                <w:b/>
                <w:lang w:val="ru-RU"/>
              </w:rPr>
            </w:pPr>
            <w:r w:rsidRPr="00993057">
              <w:rPr>
                <w:rFonts w:ascii="Times New Roman" w:hAnsi="Times New Roman"/>
                <w:b/>
                <w:lang w:val="ru-RU"/>
              </w:rPr>
              <w:t>Наименование предлагаемых товаров, работ и услуг</w:t>
            </w:r>
          </w:p>
        </w:tc>
        <w:tc>
          <w:tcPr>
            <w:tcW w:w="2835" w:type="dxa"/>
            <w:shd w:val="clear" w:color="auto" w:fill="FFFFFF"/>
          </w:tcPr>
          <w:p w14:paraId="34FE08E3" w14:textId="77777777" w:rsidR="00136A9F" w:rsidRPr="00993057" w:rsidRDefault="00136A9F" w:rsidP="00711417">
            <w:pPr>
              <w:shd w:val="clear" w:color="auto" w:fill="FFFFFF"/>
              <w:jc w:val="center"/>
              <w:rPr>
                <w:rFonts w:ascii="Times New Roman" w:hAnsi="Times New Roman"/>
                <w:b/>
                <w:lang w:val="ru-RU"/>
              </w:rPr>
            </w:pPr>
            <w:r w:rsidRPr="00993057">
              <w:rPr>
                <w:rFonts w:ascii="Times New Roman" w:hAnsi="Times New Roman"/>
                <w:b/>
                <w:lang w:val="ru-RU"/>
              </w:rPr>
              <w:t>Технические характеристики,</w:t>
            </w:r>
          </w:p>
          <w:p w14:paraId="10A7CE06" w14:textId="77777777" w:rsidR="00136A9F" w:rsidRPr="00993057" w:rsidRDefault="00136A9F" w:rsidP="00711417">
            <w:pPr>
              <w:shd w:val="clear" w:color="auto" w:fill="FFFFFF"/>
              <w:jc w:val="center"/>
              <w:rPr>
                <w:rFonts w:ascii="Times New Roman" w:hAnsi="Times New Roman"/>
                <w:b/>
                <w:lang w:val="ru-RU"/>
              </w:rPr>
            </w:pPr>
            <w:r w:rsidRPr="00993057">
              <w:rPr>
                <w:rFonts w:ascii="Times New Roman" w:hAnsi="Times New Roman"/>
                <w:b/>
                <w:lang w:val="ru-RU"/>
              </w:rPr>
              <w:t>модель/марка,</w:t>
            </w:r>
          </w:p>
          <w:p w14:paraId="109782B1" w14:textId="77777777" w:rsidR="00136A9F" w:rsidRPr="00993057" w:rsidRDefault="00136A9F" w:rsidP="00711417">
            <w:pPr>
              <w:shd w:val="clear" w:color="auto" w:fill="FFFFFF"/>
              <w:jc w:val="center"/>
              <w:rPr>
                <w:rFonts w:ascii="Times New Roman" w:hAnsi="Times New Roman"/>
                <w:b/>
                <w:lang w:val="ru-RU"/>
              </w:rPr>
            </w:pPr>
            <w:r w:rsidRPr="00993057">
              <w:rPr>
                <w:rFonts w:ascii="Times New Roman" w:hAnsi="Times New Roman"/>
                <w:b/>
                <w:lang w:val="ru-RU"/>
              </w:rPr>
              <w:t>описание предлагаемых товаров</w:t>
            </w:r>
          </w:p>
        </w:tc>
        <w:tc>
          <w:tcPr>
            <w:tcW w:w="992" w:type="dxa"/>
            <w:shd w:val="clear" w:color="auto" w:fill="FFFFFF"/>
          </w:tcPr>
          <w:p w14:paraId="1F7D70DB" w14:textId="77777777" w:rsidR="00136A9F" w:rsidRPr="00993057" w:rsidRDefault="00136A9F" w:rsidP="00711417">
            <w:pPr>
              <w:shd w:val="clear" w:color="auto" w:fill="FFFFFF"/>
              <w:jc w:val="center"/>
              <w:rPr>
                <w:rFonts w:ascii="Times New Roman" w:hAnsi="Times New Roman"/>
                <w:b/>
              </w:rPr>
            </w:pPr>
            <w:proofErr w:type="spellStart"/>
            <w:r w:rsidRPr="00993057">
              <w:rPr>
                <w:rFonts w:ascii="Times New Roman" w:hAnsi="Times New Roman"/>
                <w:b/>
              </w:rPr>
              <w:t>Код</w:t>
            </w:r>
            <w:proofErr w:type="spellEnd"/>
            <w:r w:rsidRPr="00993057">
              <w:rPr>
                <w:rFonts w:ascii="Times New Roman" w:hAnsi="Times New Roman"/>
                <w:b/>
              </w:rPr>
              <w:t xml:space="preserve"> ТН ВЭД</w:t>
            </w:r>
          </w:p>
        </w:tc>
        <w:tc>
          <w:tcPr>
            <w:tcW w:w="567" w:type="dxa"/>
            <w:shd w:val="clear" w:color="auto" w:fill="FFFFFF"/>
          </w:tcPr>
          <w:p w14:paraId="2A5F5003" w14:textId="77777777" w:rsidR="00136A9F" w:rsidRPr="00993057" w:rsidRDefault="00136A9F" w:rsidP="00711417">
            <w:pPr>
              <w:shd w:val="clear" w:color="auto" w:fill="FFFFFF"/>
              <w:jc w:val="center"/>
              <w:rPr>
                <w:rFonts w:ascii="Times New Roman" w:hAnsi="Times New Roman"/>
                <w:b/>
                <w:sz w:val="22"/>
                <w:szCs w:val="22"/>
              </w:rPr>
            </w:pPr>
            <w:proofErr w:type="spellStart"/>
            <w:r w:rsidRPr="00993057">
              <w:rPr>
                <w:rFonts w:ascii="Times New Roman" w:hAnsi="Times New Roman"/>
                <w:b/>
                <w:sz w:val="22"/>
                <w:szCs w:val="22"/>
              </w:rPr>
              <w:t>Ед</w:t>
            </w:r>
            <w:proofErr w:type="spellEnd"/>
            <w:r w:rsidRPr="00993057">
              <w:rPr>
                <w:rFonts w:ascii="Times New Roman" w:hAnsi="Times New Roman"/>
                <w:b/>
                <w:sz w:val="22"/>
                <w:szCs w:val="22"/>
              </w:rPr>
              <w:t xml:space="preserve">. </w:t>
            </w:r>
            <w:proofErr w:type="spellStart"/>
            <w:r w:rsidRPr="00993057">
              <w:rPr>
                <w:rFonts w:ascii="Times New Roman" w:hAnsi="Times New Roman"/>
                <w:b/>
                <w:sz w:val="22"/>
                <w:szCs w:val="22"/>
              </w:rPr>
              <w:t>изм</w:t>
            </w:r>
            <w:proofErr w:type="spellEnd"/>
            <w:r w:rsidRPr="00993057">
              <w:rPr>
                <w:rFonts w:ascii="Times New Roman" w:hAnsi="Times New Roman"/>
                <w:b/>
                <w:sz w:val="22"/>
                <w:szCs w:val="22"/>
              </w:rPr>
              <w:t>.</w:t>
            </w:r>
          </w:p>
        </w:tc>
        <w:tc>
          <w:tcPr>
            <w:tcW w:w="709" w:type="dxa"/>
            <w:shd w:val="clear" w:color="auto" w:fill="FFFFFF"/>
          </w:tcPr>
          <w:p w14:paraId="258D3D63" w14:textId="77777777" w:rsidR="00136A9F" w:rsidRPr="00993057" w:rsidRDefault="00136A9F" w:rsidP="00711417">
            <w:pPr>
              <w:shd w:val="clear" w:color="auto" w:fill="FFFFFF"/>
              <w:jc w:val="center"/>
              <w:rPr>
                <w:rFonts w:ascii="Times New Roman" w:hAnsi="Times New Roman"/>
                <w:b/>
                <w:sz w:val="22"/>
                <w:szCs w:val="22"/>
              </w:rPr>
            </w:pPr>
            <w:proofErr w:type="spellStart"/>
            <w:r w:rsidRPr="00993057">
              <w:rPr>
                <w:rFonts w:ascii="Times New Roman" w:hAnsi="Times New Roman"/>
                <w:b/>
                <w:sz w:val="22"/>
                <w:szCs w:val="22"/>
              </w:rPr>
              <w:t>Кол-во</w:t>
            </w:r>
            <w:proofErr w:type="spellEnd"/>
          </w:p>
        </w:tc>
        <w:tc>
          <w:tcPr>
            <w:tcW w:w="1275" w:type="dxa"/>
            <w:shd w:val="clear" w:color="auto" w:fill="FFFFFF"/>
          </w:tcPr>
          <w:p w14:paraId="3678BE94" w14:textId="77777777" w:rsidR="00136A9F" w:rsidRPr="00993057" w:rsidRDefault="00136A9F" w:rsidP="00711417">
            <w:pPr>
              <w:shd w:val="clear" w:color="auto" w:fill="FFFFFF"/>
              <w:jc w:val="center"/>
              <w:rPr>
                <w:rFonts w:ascii="Times New Roman" w:hAnsi="Times New Roman"/>
                <w:b/>
                <w:sz w:val="22"/>
                <w:szCs w:val="22"/>
              </w:rPr>
            </w:pPr>
            <w:proofErr w:type="spellStart"/>
            <w:r w:rsidRPr="00993057">
              <w:rPr>
                <w:rFonts w:ascii="Times New Roman" w:hAnsi="Times New Roman"/>
                <w:b/>
                <w:sz w:val="22"/>
                <w:szCs w:val="22"/>
              </w:rPr>
              <w:t>Цена</w:t>
            </w:r>
            <w:proofErr w:type="spellEnd"/>
            <w:r w:rsidRPr="00993057">
              <w:rPr>
                <w:rFonts w:ascii="Times New Roman" w:hAnsi="Times New Roman"/>
                <w:b/>
                <w:sz w:val="22"/>
                <w:szCs w:val="22"/>
              </w:rPr>
              <w:t xml:space="preserve"> </w:t>
            </w:r>
            <w:proofErr w:type="spellStart"/>
            <w:r w:rsidRPr="00993057">
              <w:rPr>
                <w:rFonts w:ascii="Times New Roman" w:hAnsi="Times New Roman"/>
                <w:b/>
                <w:sz w:val="22"/>
                <w:szCs w:val="22"/>
              </w:rPr>
              <w:t>за</w:t>
            </w:r>
            <w:proofErr w:type="spellEnd"/>
            <w:r w:rsidRPr="00993057">
              <w:rPr>
                <w:rFonts w:ascii="Times New Roman" w:hAnsi="Times New Roman"/>
                <w:b/>
                <w:sz w:val="22"/>
                <w:szCs w:val="22"/>
              </w:rPr>
              <w:t xml:space="preserve"> </w:t>
            </w:r>
            <w:proofErr w:type="spellStart"/>
            <w:r w:rsidRPr="00993057">
              <w:rPr>
                <w:rFonts w:ascii="Times New Roman" w:hAnsi="Times New Roman"/>
                <w:b/>
                <w:sz w:val="22"/>
                <w:szCs w:val="22"/>
              </w:rPr>
              <w:t>ед</w:t>
            </w:r>
            <w:proofErr w:type="spellEnd"/>
            <w:r w:rsidRPr="00993057">
              <w:rPr>
                <w:rFonts w:ascii="Times New Roman" w:hAnsi="Times New Roman"/>
                <w:b/>
                <w:sz w:val="22"/>
                <w:szCs w:val="22"/>
              </w:rPr>
              <w:t xml:space="preserve">. </w:t>
            </w:r>
            <w:proofErr w:type="spellStart"/>
            <w:r w:rsidRPr="00993057">
              <w:rPr>
                <w:rFonts w:ascii="Times New Roman" w:hAnsi="Times New Roman"/>
                <w:b/>
                <w:sz w:val="22"/>
                <w:szCs w:val="22"/>
              </w:rPr>
              <w:t>продукции</w:t>
            </w:r>
            <w:proofErr w:type="spellEnd"/>
          </w:p>
        </w:tc>
        <w:tc>
          <w:tcPr>
            <w:tcW w:w="851" w:type="dxa"/>
            <w:shd w:val="clear" w:color="auto" w:fill="FFFFFF"/>
          </w:tcPr>
          <w:p w14:paraId="513415C5" w14:textId="77777777" w:rsidR="00136A9F" w:rsidRPr="00993057" w:rsidRDefault="00136A9F" w:rsidP="00711417">
            <w:pPr>
              <w:shd w:val="clear" w:color="auto" w:fill="FFFFFF"/>
              <w:jc w:val="center"/>
              <w:rPr>
                <w:rFonts w:ascii="Times New Roman" w:hAnsi="Times New Roman"/>
                <w:b/>
                <w:sz w:val="22"/>
                <w:szCs w:val="22"/>
              </w:rPr>
            </w:pPr>
            <w:proofErr w:type="spellStart"/>
            <w:r w:rsidRPr="00993057">
              <w:rPr>
                <w:rFonts w:ascii="Times New Roman" w:hAnsi="Times New Roman"/>
                <w:b/>
                <w:sz w:val="22"/>
                <w:szCs w:val="22"/>
              </w:rPr>
              <w:t>Сумма</w:t>
            </w:r>
            <w:proofErr w:type="spellEnd"/>
          </w:p>
        </w:tc>
        <w:tc>
          <w:tcPr>
            <w:tcW w:w="1984" w:type="dxa"/>
            <w:shd w:val="clear" w:color="auto" w:fill="FFFFFF"/>
          </w:tcPr>
          <w:p w14:paraId="563416E2" w14:textId="77777777" w:rsidR="00136A9F" w:rsidRPr="00993057" w:rsidRDefault="00136A9F" w:rsidP="00711417">
            <w:pPr>
              <w:shd w:val="clear" w:color="auto" w:fill="FFFFFF"/>
              <w:jc w:val="center"/>
              <w:rPr>
                <w:rFonts w:ascii="Times New Roman" w:hAnsi="Times New Roman"/>
                <w:b/>
                <w:sz w:val="22"/>
                <w:szCs w:val="22"/>
              </w:rPr>
            </w:pPr>
            <w:proofErr w:type="spellStart"/>
            <w:r w:rsidRPr="00993057">
              <w:rPr>
                <w:rFonts w:ascii="Times New Roman" w:hAnsi="Times New Roman"/>
                <w:b/>
                <w:sz w:val="22"/>
                <w:szCs w:val="22"/>
              </w:rPr>
              <w:t>Сроки</w:t>
            </w:r>
            <w:proofErr w:type="spellEnd"/>
            <w:r w:rsidRPr="00993057">
              <w:rPr>
                <w:rFonts w:ascii="Times New Roman" w:hAnsi="Times New Roman"/>
                <w:b/>
                <w:sz w:val="22"/>
                <w:szCs w:val="22"/>
              </w:rPr>
              <w:t xml:space="preserve"> </w:t>
            </w:r>
            <w:proofErr w:type="spellStart"/>
            <w:r w:rsidRPr="00993057">
              <w:rPr>
                <w:rFonts w:ascii="Times New Roman" w:hAnsi="Times New Roman"/>
                <w:b/>
                <w:sz w:val="22"/>
                <w:szCs w:val="22"/>
              </w:rPr>
              <w:t>поставки</w:t>
            </w:r>
            <w:proofErr w:type="spellEnd"/>
          </w:p>
          <w:p w14:paraId="275EC0A8" w14:textId="77777777" w:rsidR="00136A9F" w:rsidRPr="00993057" w:rsidRDefault="00136A9F" w:rsidP="00711417">
            <w:pPr>
              <w:shd w:val="clear" w:color="auto" w:fill="FFFFFF"/>
              <w:jc w:val="center"/>
              <w:rPr>
                <w:rFonts w:ascii="Times New Roman" w:hAnsi="Times New Roman"/>
                <w:b/>
                <w:sz w:val="22"/>
                <w:szCs w:val="22"/>
              </w:rPr>
            </w:pPr>
            <w:r w:rsidRPr="00993057">
              <w:rPr>
                <w:rFonts w:ascii="Times New Roman" w:hAnsi="Times New Roman"/>
                <w:b/>
                <w:sz w:val="22"/>
                <w:szCs w:val="22"/>
              </w:rPr>
              <w:t xml:space="preserve">/ </w:t>
            </w:r>
          </w:p>
          <w:p w14:paraId="7911BDBA" w14:textId="77777777" w:rsidR="00136A9F" w:rsidRPr="00993057" w:rsidRDefault="00136A9F" w:rsidP="00711417">
            <w:pPr>
              <w:shd w:val="clear" w:color="auto" w:fill="FFFFFF"/>
              <w:jc w:val="center"/>
              <w:rPr>
                <w:rFonts w:ascii="Times New Roman" w:hAnsi="Times New Roman"/>
                <w:b/>
                <w:sz w:val="22"/>
                <w:szCs w:val="22"/>
              </w:rPr>
            </w:pPr>
            <w:proofErr w:type="spellStart"/>
            <w:r w:rsidRPr="00993057">
              <w:rPr>
                <w:rFonts w:ascii="Times New Roman" w:hAnsi="Times New Roman"/>
                <w:b/>
                <w:sz w:val="22"/>
                <w:szCs w:val="22"/>
              </w:rPr>
              <w:t>Вид</w:t>
            </w:r>
            <w:proofErr w:type="spellEnd"/>
            <w:r w:rsidRPr="00993057">
              <w:rPr>
                <w:rFonts w:ascii="Times New Roman" w:hAnsi="Times New Roman"/>
                <w:b/>
                <w:sz w:val="22"/>
                <w:szCs w:val="22"/>
              </w:rPr>
              <w:t xml:space="preserve"> </w:t>
            </w:r>
            <w:proofErr w:type="spellStart"/>
            <w:r w:rsidRPr="00993057">
              <w:rPr>
                <w:rFonts w:ascii="Times New Roman" w:hAnsi="Times New Roman"/>
                <w:b/>
                <w:sz w:val="22"/>
                <w:szCs w:val="22"/>
              </w:rPr>
              <w:t>транспортировки</w:t>
            </w:r>
            <w:proofErr w:type="spellEnd"/>
          </w:p>
        </w:tc>
        <w:tc>
          <w:tcPr>
            <w:tcW w:w="1985" w:type="dxa"/>
            <w:shd w:val="clear" w:color="auto" w:fill="FFFFFF"/>
          </w:tcPr>
          <w:p w14:paraId="38A87A76" w14:textId="77777777" w:rsidR="00136A9F" w:rsidRPr="00993057" w:rsidRDefault="00136A9F" w:rsidP="00711417">
            <w:pPr>
              <w:shd w:val="clear" w:color="auto" w:fill="FFFFFF"/>
              <w:jc w:val="center"/>
              <w:rPr>
                <w:rFonts w:ascii="Times New Roman" w:hAnsi="Times New Roman"/>
                <w:b/>
                <w:sz w:val="22"/>
                <w:szCs w:val="22"/>
                <w:lang w:val="ru-RU"/>
              </w:rPr>
            </w:pPr>
            <w:r w:rsidRPr="00993057">
              <w:rPr>
                <w:rFonts w:ascii="Times New Roman" w:hAnsi="Times New Roman"/>
                <w:b/>
                <w:sz w:val="22"/>
                <w:szCs w:val="22"/>
                <w:lang w:val="ru-RU"/>
              </w:rPr>
              <w:t>Год изготовления.</w:t>
            </w:r>
          </w:p>
          <w:p w14:paraId="326EDE4E" w14:textId="77777777" w:rsidR="00136A9F" w:rsidRPr="00993057" w:rsidRDefault="00136A9F" w:rsidP="00711417">
            <w:pPr>
              <w:shd w:val="clear" w:color="auto" w:fill="FFFFFF"/>
              <w:jc w:val="center"/>
              <w:rPr>
                <w:rFonts w:ascii="Times New Roman" w:hAnsi="Times New Roman"/>
                <w:b/>
                <w:sz w:val="22"/>
                <w:szCs w:val="22"/>
                <w:lang w:val="ru-RU"/>
              </w:rPr>
            </w:pPr>
            <w:r w:rsidRPr="00993057">
              <w:rPr>
                <w:rFonts w:ascii="Times New Roman" w:hAnsi="Times New Roman"/>
                <w:b/>
                <w:sz w:val="22"/>
                <w:szCs w:val="22"/>
                <w:lang w:val="ru-RU"/>
              </w:rPr>
              <w:t>Гарантийный срок. Производитель.</w:t>
            </w:r>
          </w:p>
          <w:p w14:paraId="62531D37" w14:textId="77777777" w:rsidR="00136A9F" w:rsidRPr="00993057" w:rsidRDefault="00136A9F" w:rsidP="00711417">
            <w:pPr>
              <w:shd w:val="clear" w:color="auto" w:fill="FFFFFF"/>
              <w:jc w:val="center"/>
              <w:rPr>
                <w:rFonts w:ascii="Times New Roman" w:hAnsi="Times New Roman"/>
                <w:b/>
                <w:sz w:val="22"/>
                <w:szCs w:val="22"/>
              </w:rPr>
            </w:pPr>
            <w:proofErr w:type="spellStart"/>
            <w:r w:rsidRPr="00993057">
              <w:rPr>
                <w:rFonts w:ascii="Times New Roman" w:hAnsi="Times New Roman"/>
                <w:b/>
                <w:sz w:val="22"/>
                <w:szCs w:val="22"/>
              </w:rPr>
              <w:t>Страна</w:t>
            </w:r>
            <w:proofErr w:type="spellEnd"/>
            <w:r w:rsidRPr="00993057">
              <w:rPr>
                <w:rFonts w:ascii="Times New Roman" w:hAnsi="Times New Roman"/>
                <w:b/>
                <w:sz w:val="22"/>
                <w:szCs w:val="22"/>
              </w:rPr>
              <w:t xml:space="preserve"> </w:t>
            </w:r>
            <w:proofErr w:type="spellStart"/>
            <w:r w:rsidRPr="00993057">
              <w:rPr>
                <w:rFonts w:ascii="Times New Roman" w:hAnsi="Times New Roman"/>
                <w:b/>
                <w:sz w:val="22"/>
                <w:szCs w:val="22"/>
              </w:rPr>
              <w:t>происхождения</w:t>
            </w:r>
            <w:proofErr w:type="spellEnd"/>
            <w:r w:rsidRPr="00993057">
              <w:rPr>
                <w:rFonts w:ascii="Times New Roman" w:hAnsi="Times New Roman"/>
                <w:b/>
                <w:sz w:val="22"/>
                <w:szCs w:val="22"/>
              </w:rPr>
              <w:t xml:space="preserve"> </w:t>
            </w:r>
            <w:proofErr w:type="spellStart"/>
            <w:r w:rsidRPr="00993057">
              <w:rPr>
                <w:rFonts w:ascii="Times New Roman" w:hAnsi="Times New Roman"/>
                <w:b/>
                <w:sz w:val="22"/>
                <w:szCs w:val="22"/>
              </w:rPr>
              <w:t>товаров</w:t>
            </w:r>
            <w:proofErr w:type="spellEnd"/>
          </w:p>
        </w:tc>
        <w:tc>
          <w:tcPr>
            <w:tcW w:w="1559" w:type="dxa"/>
            <w:shd w:val="clear" w:color="auto" w:fill="FFFFFF"/>
          </w:tcPr>
          <w:p w14:paraId="2994C0BE" w14:textId="77777777" w:rsidR="00136A9F" w:rsidRPr="00993057" w:rsidRDefault="00136A9F" w:rsidP="00711417">
            <w:pPr>
              <w:shd w:val="clear" w:color="auto" w:fill="FFFFFF"/>
              <w:jc w:val="center"/>
              <w:rPr>
                <w:rFonts w:ascii="Times New Roman" w:hAnsi="Times New Roman"/>
                <w:b/>
                <w:sz w:val="22"/>
                <w:szCs w:val="22"/>
                <w:lang w:val="ru-RU"/>
              </w:rPr>
            </w:pPr>
            <w:r w:rsidRPr="00993057">
              <w:rPr>
                <w:rFonts w:ascii="Times New Roman" w:hAnsi="Times New Roman"/>
                <w:b/>
                <w:sz w:val="22"/>
                <w:szCs w:val="22"/>
                <w:lang w:val="ru-RU"/>
              </w:rPr>
              <w:t>Форма упаковки, количество в упаковке, объем, вес</w:t>
            </w:r>
          </w:p>
        </w:tc>
      </w:tr>
      <w:tr w:rsidR="00136A9F" w:rsidRPr="00993057" w14:paraId="66F15D38" w14:textId="77777777" w:rsidTr="00AB5F6F">
        <w:trPr>
          <w:trHeight w:val="20"/>
        </w:trPr>
        <w:tc>
          <w:tcPr>
            <w:tcW w:w="442" w:type="dxa"/>
            <w:shd w:val="clear" w:color="auto" w:fill="FFFFFF"/>
          </w:tcPr>
          <w:p w14:paraId="4E1C112E" w14:textId="77777777" w:rsidR="00136A9F" w:rsidRPr="00993057" w:rsidRDefault="00136A9F" w:rsidP="00711417">
            <w:pPr>
              <w:shd w:val="clear" w:color="auto" w:fill="FFFFFF"/>
              <w:jc w:val="center"/>
              <w:rPr>
                <w:rFonts w:ascii="Times New Roman" w:hAnsi="Times New Roman"/>
                <w:sz w:val="22"/>
                <w:szCs w:val="22"/>
              </w:rPr>
            </w:pPr>
            <w:r w:rsidRPr="00993057">
              <w:rPr>
                <w:rFonts w:ascii="Times New Roman" w:hAnsi="Times New Roman"/>
                <w:sz w:val="22"/>
                <w:szCs w:val="22"/>
              </w:rPr>
              <w:t>1</w:t>
            </w:r>
          </w:p>
        </w:tc>
        <w:tc>
          <w:tcPr>
            <w:tcW w:w="2252" w:type="dxa"/>
            <w:shd w:val="clear" w:color="auto" w:fill="FFFFFF"/>
          </w:tcPr>
          <w:p w14:paraId="25CBE615" w14:textId="77777777" w:rsidR="00136A9F" w:rsidRPr="00993057" w:rsidRDefault="00136A9F" w:rsidP="00711417">
            <w:pPr>
              <w:shd w:val="clear" w:color="auto" w:fill="FFFFFF"/>
              <w:jc w:val="center"/>
              <w:rPr>
                <w:rFonts w:ascii="Times New Roman" w:hAnsi="Times New Roman"/>
                <w:sz w:val="22"/>
                <w:szCs w:val="22"/>
              </w:rPr>
            </w:pPr>
          </w:p>
        </w:tc>
        <w:tc>
          <w:tcPr>
            <w:tcW w:w="2835" w:type="dxa"/>
            <w:shd w:val="clear" w:color="auto" w:fill="FFFFFF"/>
          </w:tcPr>
          <w:p w14:paraId="1A467B57" w14:textId="77777777" w:rsidR="00136A9F" w:rsidRPr="00993057" w:rsidRDefault="00136A9F" w:rsidP="00711417">
            <w:pPr>
              <w:shd w:val="clear" w:color="auto" w:fill="FFFFFF"/>
              <w:jc w:val="center"/>
              <w:rPr>
                <w:rFonts w:ascii="Times New Roman" w:hAnsi="Times New Roman"/>
                <w:sz w:val="22"/>
                <w:szCs w:val="22"/>
              </w:rPr>
            </w:pPr>
          </w:p>
        </w:tc>
        <w:tc>
          <w:tcPr>
            <w:tcW w:w="992" w:type="dxa"/>
            <w:shd w:val="clear" w:color="auto" w:fill="FFFFFF"/>
          </w:tcPr>
          <w:p w14:paraId="1CF66591" w14:textId="77777777" w:rsidR="00136A9F" w:rsidRPr="00993057" w:rsidRDefault="00136A9F" w:rsidP="00711417">
            <w:pPr>
              <w:shd w:val="clear" w:color="auto" w:fill="FFFFFF"/>
              <w:jc w:val="center"/>
              <w:rPr>
                <w:rFonts w:ascii="Times New Roman" w:hAnsi="Times New Roman"/>
                <w:sz w:val="22"/>
                <w:szCs w:val="22"/>
              </w:rPr>
            </w:pPr>
          </w:p>
        </w:tc>
        <w:tc>
          <w:tcPr>
            <w:tcW w:w="567" w:type="dxa"/>
            <w:shd w:val="clear" w:color="auto" w:fill="FFFFFF"/>
          </w:tcPr>
          <w:p w14:paraId="33A31E8E" w14:textId="77777777" w:rsidR="00136A9F" w:rsidRPr="00993057" w:rsidRDefault="00136A9F" w:rsidP="00711417">
            <w:pPr>
              <w:shd w:val="clear" w:color="auto" w:fill="FFFFFF"/>
              <w:jc w:val="center"/>
              <w:rPr>
                <w:rFonts w:ascii="Times New Roman" w:hAnsi="Times New Roman"/>
                <w:sz w:val="22"/>
                <w:szCs w:val="22"/>
              </w:rPr>
            </w:pPr>
          </w:p>
        </w:tc>
        <w:tc>
          <w:tcPr>
            <w:tcW w:w="709" w:type="dxa"/>
            <w:shd w:val="clear" w:color="auto" w:fill="FFFFFF"/>
          </w:tcPr>
          <w:p w14:paraId="13D7EDE1" w14:textId="77777777" w:rsidR="00136A9F" w:rsidRPr="00993057" w:rsidRDefault="00136A9F" w:rsidP="00711417">
            <w:pPr>
              <w:shd w:val="clear" w:color="auto" w:fill="FFFFFF"/>
              <w:jc w:val="center"/>
              <w:rPr>
                <w:rFonts w:ascii="Times New Roman" w:hAnsi="Times New Roman"/>
                <w:sz w:val="22"/>
                <w:szCs w:val="22"/>
              </w:rPr>
            </w:pPr>
          </w:p>
        </w:tc>
        <w:tc>
          <w:tcPr>
            <w:tcW w:w="1275" w:type="dxa"/>
            <w:shd w:val="clear" w:color="auto" w:fill="FFFFFF"/>
          </w:tcPr>
          <w:p w14:paraId="5DCD7E5E" w14:textId="77777777" w:rsidR="00136A9F" w:rsidRPr="00993057" w:rsidRDefault="00136A9F" w:rsidP="00711417">
            <w:pPr>
              <w:shd w:val="clear" w:color="auto" w:fill="FFFFFF"/>
              <w:jc w:val="center"/>
              <w:rPr>
                <w:rFonts w:ascii="Times New Roman" w:hAnsi="Times New Roman"/>
                <w:sz w:val="22"/>
                <w:szCs w:val="22"/>
              </w:rPr>
            </w:pPr>
          </w:p>
        </w:tc>
        <w:tc>
          <w:tcPr>
            <w:tcW w:w="851" w:type="dxa"/>
            <w:shd w:val="clear" w:color="auto" w:fill="FFFFFF"/>
          </w:tcPr>
          <w:p w14:paraId="2F75CDBE" w14:textId="77777777" w:rsidR="00136A9F" w:rsidRPr="00993057" w:rsidRDefault="00136A9F" w:rsidP="00711417">
            <w:pPr>
              <w:shd w:val="clear" w:color="auto" w:fill="FFFFFF"/>
              <w:jc w:val="center"/>
              <w:rPr>
                <w:rFonts w:ascii="Times New Roman" w:hAnsi="Times New Roman"/>
                <w:sz w:val="22"/>
                <w:szCs w:val="22"/>
              </w:rPr>
            </w:pPr>
          </w:p>
        </w:tc>
        <w:tc>
          <w:tcPr>
            <w:tcW w:w="1984" w:type="dxa"/>
            <w:shd w:val="clear" w:color="auto" w:fill="FFFFFF"/>
          </w:tcPr>
          <w:p w14:paraId="5562B396" w14:textId="77777777" w:rsidR="00136A9F" w:rsidRPr="00993057" w:rsidRDefault="00136A9F" w:rsidP="00711417">
            <w:pPr>
              <w:shd w:val="clear" w:color="auto" w:fill="FFFFFF"/>
              <w:jc w:val="center"/>
              <w:rPr>
                <w:rFonts w:ascii="Times New Roman" w:hAnsi="Times New Roman"/>
                <w:sz w:val="22"/>
                <w:szCs w:val="22"/>
              </w:rPr>
            </w:pPr>
          </w:p>
        </w:tc>
        <w:tc>
          <w:tcPr>
            <w:tcW w:w="1985" w:type="dxa"/>
            <w:shd w:val="clear" w:color="auto" w:fill="FFFFFF"/>
          </w:tcPr>
          <w:p w14:paraId="469058DC" w14:textId="77777777" w:rsidR="00136A9F" w:rsidRPr="00993057" w:rsidRDefault="00136A9F" w:rsidP="00711417">
            <w:pPr>
              <w:shd w:val="clear" w:color="auto" w:fill="FFFFFF"/>
              <w:jc w:val="center"/>
              <w:rPr>
                <w:rFonts w:ascii="Times New Roman" w:hAnsi="Times New Roman"/>
                <w:sz w:val="22"/>
                <w:szCs w:val="22"/>
              </w:rPr>
            </w:pPr>
          </w:p>
        </w:tc>
        <w:tc>
          <w:tcPr>
            <w:tcW w:w="1559" w:type="dxa"/>
            <w:shd w:val="clear" w:color="auto" w:fill="FFFFFF"/>
          </w:tcPr>
          <w:p w14:paraId="2AADC1D2" w14:textId="77777777" w:rsidR="00136A9F" w:rsidRPr="00993057" w:rsidRDefault="00136A9F" w:rsidP="00711417">
            <w:pPr>
              <w:shd w:val="clear" w:color="auto" w:fill="FFFFFF"/>
              <w:jc w:val="center"/>
              <w:rPr>
                <w:rFonts w:ascii="Times New Roman" w:hAnsi="Times New Roman"/>
                <w:sz w:val="22"/>
                <w:szCs w:val="22"/>
              </w:rPr>
            </w:pPr>
          </w:p>
        </w:tc>
      </w:tr>
      <w:tr w:rsidR="00136A9F" w:rsidRPr="00993057" w14:paraId="03232747" w14:textId="77777777" w:rsidTr="00AB5F6F">
        <w:trPr>
          <w:trHeight w:val="20"/>
        </w:trPr>
        <w:tc>
          <w:tcPr>
            <w:tcW w:w="442" w:type="dxa"/>
            <w:shd w:val="clear" w:color="auto" w:fill="FFFFFF"/>
          </w:tcPr>
          <w:p w14:paraId="54921591" w14:textId="77777777" w:rsidR="00136A9F" w:rsidRPr="00993057" w:rsidRDefault="00136A9F" w:rsidP="00711417">
            <w:pPr>
              <w:shd w:val="clear" w:color="auto" w:fill="FFFFFF"/>
              <w:jc w:val="center"/>
              <w:rPr>
                <w:rFonts w:ascii="Times New Roman" w:hAnsi="Times New Roman"/>
                <w:sz w:val="22"/>
                <w:szCs w:val="22"/>
              </w:rPr>
            </w:pPr>
            <w:r w:rsidRPr="00993057">
              <w:rPr>
                <w:rFonts w:ascii="Times New Roman" w:hAnsi="Times New Roman"/>
                <w:sz w:val="22"/>
                <w:szCs w:val="22"/>
              </w:rPr>
              <w:t>2</w:t>
            </w:r>
          </w:p>
        </w:tc>
        <w:tc>
          <w:tcPr>
            <w:tcW w:w="2252" w:type="dxa"/>
            <w:shd w:val="clear" w:color="auto" w:fill="FFFFFF"/>
          </w:tcPr>
          <w:p w14:paraId="03524EEB" w14:textId="77777777" w:rsidR="00136A9F" w:rsidRPr="00993057" w:rsidRDefault="00136A9F" w:rsidP="00711417">
            <w:pPr>
              <w:shd w:val="clear" w:color="auto" w:fill="FFFFFF"/>
              <w:jc w:val="center"/>
              <w:rPr>
                <w:rFonts w:ascii="Times New Roman" w:hAnsi="Times New Roman"/>
                <w:sz w:val="22"/>
                <w:szCs w:val="22"/>
              </w:rPr>
            </w:pPr>
          </w:p>
        </w:tc>
        <w:tc>
          <w:tcPr>
            <w:tcW w:w="2835" w:type="dxa"/>
            <w:shd w:val="clear" w:color="auto" w:fill="FFFFFF"/>
          </w:tcPr>
          <w:p w14:paraId="07AA4ECA" w14:textId="77777777" w:rsidR="00136A9F" w:rsidRPr="00993057" w:rsidRDefault="00136A9F" w:rsidP="00711417">
            <w:pPr>
              <w:shd w:val="clear" w:color="auto" w:fill="FFFFFF"/>
              <w:jc w:val="center"/>
              <w:rPr>
                <w:rFonts w:ascii="Times New Roman" w:hAnsi="Times New Roman"/>
                <w:sz w:val="22"/>
                <w:szCs w:val="22"/>
              </w:rPr>
            </w:pPr>
          </w:p>
        </w:tc>
        <w:tc>
          <w:tcPr>
            <w:tcW w:w="992" w:type="dxa"/>
            <w:shd w:val="clear" w:color="auto" w:fill="FFFFFF"/>
          </w:tcPr>
          <w:p w14:paraId="2B9D3E74" w14:textId="77777777" w:rsidR="00136A9F" w:rsidRPr="00993057" w:rsidRDefault="00136A9F" w:rsidP="00711417">
            <w:pPr>
              <w:shd w:val="clear" w:color="auto" w:fill="FFFFFF"/>
              <w:jc w:val="center"/>
              <w:rPr>
                <w:rFonts w:ascii="Times New Roman" w:hAnsi="Times New Roman"/>
                <w:sz w:val="22"/>
                <w:szCs w:val="22"/>
              </w:rPr>
            </w:pPr>
          </w:p>
        </w:tc>
        <w:tc>
          <w:tcPr>
            <w:tcW w:w="567" w:type="dxa"/>
            <w:shd w:val="clear" w:color="auto" w:fill="FFFFFF"/>
          </w:tcPr>
          <w:p w14:paraId="4A71B2E9" w14:textId="77777777" w:rsidR="00136A9F" w:rsidRPr="00993057" w:rsidRDefault="00136A9F" w:rsidP="00711417">
            <w:pPr>
              <w:shd w:val="clear" w:color="auto" w:fill="FFFFFF"/>
              <w:jc w:val="center"/>
              <w:rPr>
                <w:rFonts w:ascii="Times New Roman" w:hAnsi="Times New Roman"/>
                <w:sz w:val="22"/>
                <w:szCs w:val="22"/>
              </w:rPr>
            </w:pPr>
          </w:p>
        </w:tc>
        <w:tc>
          <w:tcPr>
            <w:tcW w:w="709" w:type="dxa"/>
            <w:shd w:val="clear" w:color="auto" w:fill="FFFFFF"/>
          </w:tcPr>
          <w:p w14:paraId="06E969E1" w14:textId="77777777" w:rsidR="00136A9F" w:rsidRPr="00993057" w:rsidRDefault="00136A9F" w:rsidP="00711417">
            <w:pPr>
              <w:shd w:val="clear" w:color="auto" w:fill="FFFFFF"/>
              <w:jc w:val="center"/>
              <w:rPr>
                <w:rFonts w:ascii="Times New Roman" w:hAnsi="Times New Roman"/>
                <w:sz w:val="22"/>
                <w:szCs w:val="22"/>
              </w:rPr>
            </w:pPr>
          </w:p>
        </w:tc>
        <w:tc>
          <w:tcPr>
            <w:tcW w:w="1275" w:type="dxa"/>
            <w:shd w:val="clear" w:color="auto" w:fill="FFFFFF"/>
          </w:tcPr>
          <w:p w14:paraId="438F94A3" w14:textId="77777777" w:rsidR="00136A9F" w:rsidRPr="00993057" w:rsidRDefault="00136A9F" w:rsidP="00711417">
            <w:pPr>
              <w:shd w:val="clear" w:color="auto" w:fill="FFFFFF"/>
              <w:jc w:val="center"/>
              <w:rPr>
                <w:rFonts w:ascii="Times New Roman" w:hAnsi="Times New Roman"/>
                <w:sz w:val="22"/>
                <w:szCs w:val="22"/>
              </w:rPr>
            </w:pPr>
          </w:p>
        </w:tc>
        <w:tc>
          <w:tcPr>
            <w:tcW w:w="851" w:type="dxa"/>
            <w:shd w:val="clear" w:color="auto" w:fill="FFFFFF"/>
          </w:tcPr>
          <w:p w14:paraId="7645F805" w14:textId="77777777" w:rsidR="00136A9F" w:rsidRPr="00993057" w:rsidRDefault="00136A9F" w:rsidP="00711417">
            <w:pPr>
              <w:shd w:val="clear" w:color="auto" w:fill="FFFFFF"/>
              <w:jc w:val="center"/>
              <w:rPr>
                <w:rFonts w:ascii="Times New Roman" w:hAnsi="Times New Roman"/>
                <w:sz w:val="22"/>
                <w:szCs w:val="22"/>
              </w:rPr>
            </w:pPr>
          </w:p>
        </w:tc>
        <w:tc>
          <w:tcPr>
            <w:tcW w:w="1984" w:type="dxa"/>
            <w:shd w:val="clear" w:color="auto" w:fill="FFFFFF"/>
          </w:tcPr>
          <w:p w14:paraId="7548CA9B" w14:textId="77777777" w:rsidR="00136A9F" w:rsidRPr="00993057" w:rsidRDefault="00136A9F" w:rsidP="00711417">
            <w:pPr>
              <w:shd w:val="clear" w:color="auto" w:fill="FFFFFF"/>
              <w:jc w:val="center"/>
              <w:rPr>
                <w:rFonts w:ascii="Times New Roman" w:hAnsi="Times New Roman"/>
                <w:sz w:val="22"/>
                <w:szCs w:val="22"/>
              </w:rPr>
            </w:pPr>
          </w:p>
        </w:tc>
        <w:tc>
          <w:tcPr>
            <w:tcW w:w="1985" w:type="dxa"/>
            <w:shd w:val="clear" w:color="auto" w:fill="FFFFFF"/>
          </w:tcPr>
          <w:p w14:paraId="049180A4" w14:textId="77777777" w:rsidR="00136A9F" w:rsidRPr="00993057" w:rsidRDefault="00136A9F" w:rsidP="00711417">
            <w:pPr>
              <w:shd w:val="clear" w:color="auto" w:fill="FFFFFF"/>
              <w:jc w:val="center"/>
              <w:rPr>
                <w:rFonts w:ascii="Times New Roman" w:hAnsi="Times New Roman"/>
                <w:sz w:val="22"/>
                <w:szCs w:val="22"/>
              </w:rPr>
            </w:pPr>
          </w:p>
        </w:tc>
        <w:tc>
          <w:tcPr>
            <w:tcW w:w="1559" w:type="dxa"/>
            <w:shd w:val="clear" w:color="auto" w:fill="FFFFFF"/>
          </w:tcPr>
          <w:p w14:paraId="5D00CF72" w14:textId="77777777" w:rsidR="00136A9F" w:rsidRPr="00993057" w:rsidRDefault="00136A9F" w:rsidP="00711417">
            <w:pPr>
              <w:shd w:val="clear" w:color="auto" w:fill="FFFFFF"/>
              <w:jc w:val="center"/>
              <w:rPr>
                <w:rFonts w:ascii="Times New Roman" w:hAnsi="Times New Roman"/>
                <w:sz w:val="22"/>
                <w:szCs w:val="22"/>
              </w:rPr>
            </w:pPr>
          </w:p>
        </w:tc>
      </w:tr>
      <w:tr w:rsidR="00136A9F" w:rsidRPr="00993057" w14:paraId="48AD144E" w14:textId="77777777" w:rsidTr="00AB5F6F">
        <w:trPr>
          <w:trHeight w:val="20"/>
        </w:trPr>
        <w:tc>
          <w:tcPr>
            <w:tcW w:w="442" w:type="dxa"/>
            <w:shd w:val="clear" w:color="auto" w:fill="FFFFFF"/>
          </w:tcPr>
          <w:p w14:paraId="76A6809E" w14:textId="77777777" w:rsidR="00136A9F" w:rsidRPr="00993057" w:rsidRDefault="00136A9F" w:rsidP="00711417">
            <w:pPr>
              <w:shd w:val="clear" w:color="auto" w:fill="FFFFFF"/>
              <w:jc w:val="center"/>
              <w:rPr>
                <w:rFonts w:ascii="Times New Roman" w:hAnsi="Times New Roman"/>
                <w:sz w:val="22"/>
                <w:szCs w:val="22"/>
              </w:rPr>
            </w:pPr>
            <w:r w:rsidRPr="00993057">
              <w:rPr>
                <w:rFonts w:ascii="Times New Roman" w:hAnsi="Times New Roman"/>
                <w:sz w:val="22"/>
                <w:szCs w:val="22"/>
              </w:rPr>
              <w:t>3</w:t>
            </w:r>
          </w:p>
        </w:tc>
        <w:tc>
          <w:tcPr>
            <w:tcW w:w="2252" w:type="dxa"/>
            <w:shd w:val="clear" w:color="auto" w:fill="FFFFFF"/>
          </w:tcPr>
          <w:p w14:paraId="6CA12595" w14:textId="77777777" w:rsidR="00136A9F" w:rsidRPr="00993057" w:rsidRDefault="00136A9F" w:rsidP="00711417">
            <w:pPr>
              <w:shd w:val="clear" w:color="auto" w:fill="FFFFFF"/>
              <w:jc w:val="center"/>
              <w:rPr>
                <w:rFonts w:ascii="Times New Roman" w:hAnsi="Times New Roman"/>
                <w:sz w:val="22"/>
                <w:szCs w:val="22"/>
              </w:rPr>
            </w:pPr>
          </w:p>
        </w:tc>
        <w:tc>
          <w:tcPr>
            <w:tcW w:w="2835" w:type="dxa"/>
            <w:shd w:val="clear" w:color="auto" w:fill="FFFFFF"/>
          </w:tcPr>
          <w:p w14:paraId="7D2BC388" w14:textId="77777777" w:rsidR="00136A9F" w:rsidRPr="00993057" w:rsidRDefault="00136A9F" w:rsidP="00711417">
            <w:pPr>
              <w:shd w:val="clear" w:color="auto" w:fill="FFFFFF"/>
              <w:jc w:val="center"/>
              <w:rPr>
                <w:rFonts w:ascii="Times New Roman" w:hAnsi="Times New Roman"/>
                <w:sz w:val="22"/>
                <w:szCs w:val="22"/>
              </w:rPr>
            </w:pPr>
          </w:p>
        </w:tc>
        <w:tc>
          <w:tcPr>
            <w:tcW w:w="992" w:type="dxa"/>
            <w:shd w:val="clear" w:color="auto" w:fill="FFFFFF"/>
          </w:tcPr>
          <w:p w14:paraId="12F922BC" w14:textId="77777777" w:rsidR="00136A9F" w:rsidRPr="00993057" w:rsidRDefault="00136A9F" w:rsidP="00711417">
            <w:pPr>
              <w:shd w:val="clear" w:color="auto" w:fill="FFFFFF"/>
              <w:jc w:val="center"/>
              <w:rPr>
                <w:rFonts w:ascii="Times New Roman" w:hAnsi="Times New Roman"/>
                <w:sz w:val="22"/>
                <w:szCs w:val="22"/>
              </w:rPr>
            </w:pPr>
          </w:p>
        </w:tc>
        <w:tc>
          <w:tcPr>
            <w:tcW w:w="567" w:type="dxa"/>
            <w:shd w:val="clear" w:color="auto" w:fill="FFFFFF"/>
          </w:tcPr>
          <w:p w14:paraId="7AB6302E" w14:textId="77777777" w:rsidR="00136A9F" w:rsidRPr="00993057" w:rsidRDefault="00136A9F" w:rsidP="00711417">
            <w:pPr>
              <w:shd w:val="clear" w:color="auto" w:fill="FFFFFF"/>
              <w:jc w:val="center"/>
              <w:rPr>
                <w:rFonts w:ascii="Times New Roman" w:hAnsi="Times New Roman"/>
                <w:sz w:val="22"/>
                <w:szCs w:val="22"/>
              </w:rPr>
            </w:pPr>
          </w:p>
        </w:tc>
        <w:tc>
          <w:tcPr>
            <w:tcW w:w="709" w:type="dxa"/>
            <w:shd w:val="clear" w:color="auto" w:fill="FFFFFF"/>
          </w:tcPr>
          <w:p w14:paraId="3A634328" w14:textId="77777777" w:rsidR="00136A9F" w:rsidRPr="00993057" w:rsidRDefault="00136A9F" w:rsidP="00711417">
            <w:pPr>
              <w:shd w:val="clear" w:color="auto" w:fill="FFFFFF"/>
              <w:jc w:val="center"/>
              <w:rPr>
                <w:rFonts w:ascii="Times New Roman" w:hAnsi="Times New Roman"/>
                <w:sz w:val="22"/>
                <w:szCs w:val="22"/>
              </w:rPr>
            </w:pPr>
          </w:p>
        </w:tc>
        <w:tc>
          <w:tcPr>
            <w:tcW w:w="1275" w:type="dxa"/>
            <w:shd w:val="clear" w:color="auto" w:fill="FFFFFF"/>
          </w:tcPr>
          <w:p w14:paraId="0D14257C" w14:textId="77777777" w:rsidR="00136A9F" w:rsidRPr="00993057" w:rsidRDefault="00136A9F" w:rsidP="00711417">
            <w:pPr>
              <w:shd w:val="clear" w:color="auto" w:fill="FFFFFF"/>
              <w:jc w:val="center"/>
              <w:rPr>
                <w:rFonts w:ascii="Times New Roman" w:hAnsi="Times New Roman"/>
                <w:sz w:val="22"/>
                <w:szCs w:val="22"/>
              </w:rPr>
            </w:pPr>
          </w:p>
        </w:tc>
        <w:tc>
          <w:tcPr>
            <w:tcW w:w="851" w:type="dxa"/>
            <w:shd w:val="clear" w:color="auto" w:fill="FFFFFF"/>
          </w:tcPr>
          <w:p w14:paraId="58EEB241" w14:textId="77777777" w:rsidR="00136A9F" w:rsidRPr="00993057" w:rsidRDefault="00136A9F" w:rsidP="00711417">
            <w:pPr>
              <w:shd w:val="clear" w:color="auto" w:fill="FFFFFF"/>
              <w:jc w:val="center"/>
              <w:rPr>
                <w:rFonts w:ascii="Times New Roman" w:hAnsi="Times New Roman"/>
                <w:sz w:val="22"/>
                <w:szCs w:val="22"/>
              </w:rPr>
            </w:pPr>
          </w:p>
        </w:tc>
        <w:tc>
          <w:tcPr>
            <w:tcW w:w="1984" w:type="dxa"/>
            <w:shd w:val="clear" w:color="auto" w:fill="FFFFFF"/>
          </w:tcPr>
          <w:p w14:paraId="583947E5" w14:textId="77777777" w:rsidR="00136A9F" w:rsidRPr="00993057" w:rsidRDefault="00136A9F" w:rsidP="00711417">
            <w:pPr>
              <w:shd w:val="clear" w:color="auto" w:fill="FFFFFF"/>
              <w:jc w:val="center"/>
              <w:rPr>
                <w:rFonts w:ascii="Times New Roman" w:hAnsi="Times New Roman"/>
                <w:sz w:val="22"/>
                <w:szCs w:val="22"/>
              </w:rPr>
            </w:pPr>
          </w:p>
        </w:tc>
        <w:tc>
          <w:tcPr>
            <w:tcW w:w="1985" w:type="dxa"/>
            <w:shd w:val="clear" w:color="auto" w:fill="FFFFFF"/>
          </w:tcPr>
          <w:p w14:paraId="288805B1" w14:textId="77777777" w:rsidR="00136A9F" w:rsidRPr="00993057" w:rsidRDefault="00136A9F" w:rsidP="00711417">
            <w:pPr>
              <w:shd w:val="clear" w:color="auto" w:fill="FFFFFF"/>
              <w:jc w:val="center"/>
              <w:rPr>
                <w:rFonts w:ascii="Times New Roman" w:hAnsi="Times New Roman"/>
                <w:sz w:val="22"/>
                <w:szCs w:val="22"/>
              </w:rPr>
            </w:pPr>
          </w:p>
        </w:tc>
        <w:tc>
          <w:tcPr>
            <w:tcW w:w="1559" w:type="dxa"/>
            <w:shd w:val="clear" w:color="auto" w:fill="FFFFFF"/>
          </w:tcPr>
          <w:p w14:paraId="054F278E" w14:textId="77777777" w:rsidR="00136A9F" w:rsidRPr="00993057" w:rsidRDefault="00136A9F" w:rsidP="00711417">
            <w:pPr>
              <w:shd w:val="clear" w:color="auto" w:fill="FFFFFF"/>
              <w:jc w:val="center"/>
              <w:rPr>
                <w:rFonts w:ascii="Times New Roman" w:hAnsi="Times New Roman"/>
                <w:sz w:val="22"/>
                <w:szCs w:val="22"/>
              </w:rPr>
            </w:pPr>
          </w:p>
        </w:tc>
      </w:tr>
    </w:tbl>
    <w:p w14:paraId="32F0C423" w14:textId="77777777" w:rsidR="00136A9F" w:rsidRPr="00993057" w:rsidRDefault="00136A9F" w:rsidP="00711417">
      <w:pPr>
        <w:pStyle w:val="1f2"/>
        <w:tabs>
          <w:tab w:val="left" w:pos="-2520"/>
        </w:tabs>
        <w:suppressAutoHyphens/>
        <w:rPr>
          <w:szCs w:val="24"/>
        </w:rPr>
      </w:pPr>
    </w:p>
    <w:p w14:paraId="59A13759" w14:textId="77777777" w:rsidR="00136A9F" w:rsidRPr="00993057" w:rsidRDefault="00136A9F" w:rsidP="00711417">
      <w:pPr>
        <w:pStyle w:val="1f2"/>
        <w:tabs>
          <w:tab w:val="left" w:pos="-2520"/>
        </w:tabs>
        <w:suppressAutoHyphens/>
        <w:rPr>
          <w:szCs w:val="24"/>
        </w:rPr>
      </w:pPr>
      <w:r w:rsidRPr="00993057">
        <w:rPr>
          <w:szCs w:val="24"/>
        </w:rPr>
        <w:t>Общая сумма предложения цифрами и прописью __________________________________________________</w:t>
      </w:r>
    </w:p>
    <w:p w14:paraId="18D539DC" w14:textId="77777777" w:rsidR="00136A9F" w:rsidRPr="00993057" w:rsidRDefault="00136A9F" w:rsidP="00711417">
      <w:pPr>
        <w:tabs>
          <w:tab w:val="left" w:pos="676"/>
          <w:tab w:val="left" w:pos="1440"/>
        </w:tabs>
        <w:suppressAutoHyphens/>
        <w:jc w:val="both"/>
        <w:rPr>
          <w:rFonts w:ascii="Times New Roman" w:hAnsi="Times New Roman"/>
        </w:rPr>
      </w:pPr>
    </w:p>
    <w:tbl>
      <w:tblPr>
        <w:tblW w:w="0" w:type="auto"/>
        <w:tblInd w:w="108" w:type="dxa"/>
        <w:tblLook w:val="01E0" w:firstRow="1" w:lastRow="1" w:firstColumn="1" w:lastColumn="1" w:noHBand="0" w:noVBand="0"/>
      </w:tblPr>
      <w:tblGrid>
        <w:gridCol w:w="4962"/>
        <w:gridCol w:w="4961"/>
      </w:tblGrid>
      <w:tr w:rsidR="00136A9F" w:rsidRPr="006F509D" w14:paraId="589C7666" w14:textId="77777777" w:rsidTr="00AB5F6F">
        <w:tc>
          <w:tcPr>
            <w:tcW w:w="4962" w:type="dxa"/>
          </w:tcPr>
          <w:p w14:paraId="47196F4F" w14:textId="77777777" w:rsidR="00136A9F" w:rsidRPr="00993057" w:rsidRDefault="00136A9F" w:rsidP="00711417">
            <w:pPr>
              <w:tabs>
                <w:tab w:val="left" w:pos="-2660"/>
                <w:tab w:val="left" w:pos="-2520"/>
              </w:tabs>
              <w:suppressAutoHyphens/>
              <w:jc w:val="center"/>
              <w:rPr>
                <w:rFonts w:ascii="Times New Roman" w:hAnsi="Times New Roman"/>
                <w:i/>
              </w:rPr>
            </w:pPr>
            <w:r w:rsidRPr="00993057">
              <w:rPr>
                <w:rFonts w:ascii="Times New Roman" w:hAnsi="Times New Roman"/>
              </w:rPr>
              <w:t>__________________________________</w:t>
            </w:r>
          </w:p>
          <w:p w14:paraId="35D000FE" w14:textId="77777777" w:rsidR="00136A9F" w:rsidRPr="00993057" w:rsidRDefault="00136A9F" w:rsidP="00711417">
            <w:pPr>
              <w:tabs>
                <w:tab w:val="left" w:pos="-2660"/>
                <w:tab w:val="left" w:pos="-2520"/>
              </w:tabs>
              <w:suppressAutoHyphens/>
              <w:jc w:val="center"/>
              <w:rPr>
                <w:rFonts w:ascii="Times New Roman" w:hAnsi="Times New Roman"/>
              </w:rPr>
            </w:pPr>
            <w:r w:rsidRPr="00993057">
              <w:rPr>
                <w:rFonts w:ascii="Times New Roman" w:hAnsi="Times New Roman"/>
                <w:i/>
              </w:rPr>
              <w:t>(</w:t>
            </w:r>
            <w:proofErr w:type="spellStart"/>
            <w:r w:rsidRPr="00993057">
              <w:rPr>
                <w:rFonts w:ascii="Times New Roman" w:hAnsi="Times New Roman"/>
                <w:i/>
              </w:rPr>
              <w:t>подпись</w:t>
            </w:r>
            <w:proofErr w:type="spellEnd"/>
            <w:r w:rsidRPr="00993057">
              <w:rPr>
                <w:rFonts w:ascii="Times New Roman" w:hAnsi="Times New Roman"/>
                <w:i/>
              </w:rPr>
              <w:t xml:space="preserve"> </w:t>
            </w:r>
            <w:proofErr w:type="spellStart"/>
            <w:r w:rsidRPr="00993057">
              <w:rPr>
                <w:rFonts w:ascii="Times New Roman" w:hAnsi="Times New Roman"/>
                <w:i/>
              </w:rPr>
              <w:t>уполномоченного</w:t>
            </w:r>
            <w:proofErr w:type="spellEnd"/>
            <w:r w:rsidRPr="00993057">
              <w:rPr>
                <w:rFonts w:ascii="Times New Roman" w:hAnsi="Times New Roman"/>
                <w:i/>
              </w:rPr>
              <w:t xml:space="preserve"> </w:t>
            </w:r>
            <w:proofErr w:type="spellStart"/>
            <w:r w:rsidRPr="00993057">
              <w:rPr>
                <w:rFonts w:ascii="Times New Roman" w:hAnsi="Times New Roman"/>
                <w:i/>
              </w:rPr>
              <w:t>лица</w:t>
            </w:r>
            <w:proofErr w:type="spellEnd"/>
            <w:r w:rsidRPr="00993057">
              <w:rPr>
                <w:rFonts w:ascii="Times New Roman" w:hAnsi="Times New Roman"/>
                <w:i/>
              </w:rPr>
              <w:t>)</w:t>
            </w:r>
          </w:p>
        </w:tc>
        <w:tc>
          <w:tcPr>
            <w:tcW w:w="4961" w:type="dxa"/>
          </w:tcPr>
          <w:p w14:paraId="07C2DB35" w14:textId="77777777" w:rsidR="00136A9F" w:rsidRPr="00993057" w:rsidRDefault="00136A9F" w:rsidP="00711417">
            <w:pPr>
              <w:tabs>
                <w:tab w:val="left" w:pos="-2660"/>
                <w:tab w:val="left" w:pos="-2520"/>
              </w:tabs>
              <w:suppressAutoHyphens/>
              <w:jc w:val="center"/>
              <w:rPr>
                <w:rFonts w:ascii="Times New Roman" w:hAnsi="Times New Roman"/>
                <w:lang w:val="ru-RU"/>
              </w:rPr>
            </w:pPr>
            <w:r w:rsidRPr="00993057">
              <w:rPr>
                <w:rFonts w:ascii="Times New Roman" w:hAnsi="Times New Roman"/>
                <w:lang w:val="ru-RU"/>
              </w:rPr>
              <w:t>____________________________________</w:t>
            </w:r>
          </w:p>
          <w:p w14:paraId="596025F1" w14:textId="77777777" w:rsidR="00136A9F" w:rsidRPr="00993057" w:rsidRDefault="00136A9F" w:rsidP="00711417">
            <w:pPr>
              <w:tabs>
                <w:tab w:val="left" w:pos="-2660"/>
                <w:tab w:val="left" w:pos="-2520"/>
              </w:tabs>
              <w:suppressAutoHyphens/>
              <w:jc w:val="center"/>
              <w:rPr>
                <w:rFonts w:ascii="Times New Roman" w:hAnsi="Times New Roman"/>
                <w:lang w:val="ru-RU"/>
              </w:rPr>
            </w:pPr>
            <w:r w:rsidRPr="00993057">
              <w:rPr>
                <w:rFonts w:ascii="Times New Roman" w:hAnsi="Times New Roman"/>
                <w:i/>
                <w:lang w:val="ru-RU"/>
              </w:rPr>
              <w:t>(Ф.И.О. и должность уполномоченного лица)</w:t>
            </w:r>
          </w:p>
        </w:tc>
      </w:tr>
    </w:tbl>
    <w:p w14:paraId="05771DD2" w14:textId="77777777" w:rsidR="00136A9F" w:rsidRPr="00993057" w:rsidRDefault="00136A9F" w:rsidP="00711417">
      <w:pPr>
        <w:tabs>
          <w:tab w:val="left" w:pos="-2660"/>
          <w:tab w:val="left" w:pos="-2520"/>
        </w:tabs>
        <w:suppressAutoHyphens/>
        <w:jc w:val="both"/>
        <w:rPr>
          <w:rFonts w:ascii="Times New Roman" w:hAnsi="Times New Roman"/>
          <w:lang w:val="ru-RU"/>
        </w:rPr>
      </w:pPr>
      <w:r w:rsidRPr="00993057">
        <w:rPr>
          <w:rFonts w:ascii="Times New Roman" w:hAnsi="Times New Roman"/>
          <w:lang w:val="ru-RU"/>
        </w:rPr>
        <w:t>Печать</w:t>
      </w:r>
    </w:p>
    <w:p w14:paraId="45BFB0F2" w14:textId="77777777" w:rsidR="00136A9F" w:rsidRPr="00993057" w:rsidRDefault="00136A9F" w:rsidP="00711417">
      <w:pPr>
        <w:tabs>
          <w:tab w:val="left" w:pos="676"/>
          <w:tab w:val="left" w:pos="1440"/>
        </w:tabs>
        <w:suppressAutoHyphens/>
        <w:jc w:val="both"/>
        <w:rPr>
          <w:rFonts w:ascii="Times New Roman" w:hAnsi="Times New Roman"/>
          <w:b/>
          <w:lang w:val="ru-RU"/>
        </w:rPr>
      </w:pPr>
      <w:r w:rsidRPr="00993057">
        <w:rPr>
          <w:rFonts w:ascii="Times New Roman" w:hAnsi="Times New Roman"/>
          <w:b/>
          <w:lang w:val="ru-RU"/>
        </w:rPr>
        <w:t>М.П.</w:t>
      </w:r>
    </w:p>
    <w:p w14:paraId="65F3FB78" w14:textId="77777777" w:rsidR="00136A9F" w:rsidRPr="00993057" w:rsidRDefault="00136A9F" w:rsidP="00711417">
      <w:pPr>
        <w:pStyle w:val="1f2"/>
        <w:tabs>
          <w:tab w:val="left" w:pos="-2520"/>
        </w:tabs>
        <w:suppressAutoHyphens/>
        <w:rPr>
          <w:szCs w:val="24"/>
        </w:rPr>
      </w:pPr>
      <w:r w:rsidRPr="00993057">
        <w:rPr>
          <w:szCs w:val="24"/>
        </w:rPr>
        <w:t>Дата: «___» _________________</w:t>
      </w:r>
      <w:r w:rsidR="00B52D88" w:rsidRPr="00993057">
        <w:rPr>
          <w:szCs w:val="24"/>
        </w:rPr>
        <w:t>2021</w:t>
      </w:r>
      <w:r w:rsidRPr="00993057">
        <w:rPr>
          <w:szCs w:val="24"/>
        </w:rPr>
        <w:t>г.</w:t>
      </w:r>
    </w:p>
    <w:p w14:paraId="5C031657" w14:textId="77777777" w:rsidR="00136A9F" w:rsidRPr="00993057" w:rsidRDefault="00136A9F" w:rsidP="00711417">
      <w:pPr>
        <w:tabs>
          <w:tab w:val="left" w:pos="645"/>
        </w:tabs>
        <w:rPr>
          <w:rFonts w:ascii="Times New Roman" w:hAnsi="Times New Roman"/>
          <w:b/>
          <w:i/>
          <w:lang w:val="ru-RU"/>
        </w:rPr>
      </w:pPr>
    </w:p>
    <w:p w14:paraId="7D7CE915" w14:textId="77777777" w:rsidR="00136A9F" w:rsidRPr="00993057" w:rsidRDefault="00136A9F" w:rsidP="00711417">
      <w:pPr>
        <w:tabs>
          <w:tab w:val="left" w:pos="645"/>
        </w:tabs>
        <w:rPr>
          <w:rFonts w:ascii="Times New Roman" w:hAnsi="Times New Roman"/>
          <w:b/>
          <w:lang w:val="ru-RU"/>
        </w:rPr>
        <w:sectPr w:rsidR="00136A9F" w:rsidRPr="00993057" w:rsidSect="00A45828">
          <w:pgSz w:w="16838" w:h="11906" w:orient="landscape"/>
          <w:pgMar w:top="1134" w:right="1134" w:bottom="851" w:left="1134" w:header="709" w:footer="141" w:gutter="0"/>
          <w:cols w:space="708"/>
          <w:docGrid w:linePitch="360"/>
        </w:sectPr>
      </w:pPr>
      <w:r w:rsidRPr="00993057">
        <w:rPr>
          <w:rFonts w:ascii="Times New Roman" w:hAnsi="Times New Roman"/>
          <w:b/>
          <w:i/>
          <w:lang w:val="ru-RU"/>
        </w:rPr>
        <w:t>Примечание:</w:t>
      </w:r>
      <w:r w:rsidRPr="00993057">
        <w:rPr>
          <w:rFonts w:ascii="Times New Roman" w:hAnsi="Times New Roman"/>
          <w:lang w:val="ru-RU"/>
        </w:rPr>
        <w:tab/>
      </w:r>
      <w:r w:rsidR="00E24444" w:rsidRPr="00993057">
        <w:rPr>
          <w:rFonts w:ascii="Times New Roman" w:hAnsi="Times New Roman"/>
          <w:lang w:val="ru-RU"/>
        </w:rPr>
        <w:t xml:space="preserve"> </w:t>
      </w:r>
      <w:r w:rsidRPr="00993057">
        <w:rPr>
          <w:rFonts w:ascii="Times New Roman" w:hAnsi="Times New Roman"/>
          <w:lang w:val="ru-RU"/>
        </w:rPr>
        <w:t xml:space="preserve">В случае расхождения между ценой единицы продукции и общей ценой преимущество имеет цена за единицу продукции </w:t>
      </w:r>
    </w:p>
    <w:p w14:paraId="3C06D6E5" w14:textId="77777777" w:rsidR="007004CB" w:rsidRPr="00993057" w:rsidRDefault="007004CB" w:rsidP="00711417">
      <w:pPr>
        <w:jc w:val="right"/>
        <w:rPr>
          <w:rFonts w:ascii="Times New Roman" w:hAnsi="Times New Roman"/>
          <w:i/>
          <w:szCs w:val="22"/>
          <w:lang w:val="ru-RU"/>
        </w:rPr>
      </w:pPr>
      <w:r w:rsidRPr="00993057">
        <w:rPr>
          <w:rFonts w:ascii="Times New Roman" w:hAnsi="Times New Roman"/>
          <w:i/>
          <w:szCs w:val="22"/>
          <w:lang w:val="ru-RU"/>
        </w:rPr>
        <w:lastRenderedPageBreak/>
        <w:t>Форма № 10</w:t>
      </w:r>
    </w:p>
    <w:p w14:paraId="6D6EEA3A" w14:textId="77777777" w:rsidR="007004CB" w:rsidRPr="00993057" w:rsidRDefault="007004CB" w:rsidP="00711417">
      <w:pPr>
        <w:shd w:val="clear" w:color="auto" w:fill="FFFFFF"/>
        <w:rPr>
          <w:rFonts w:ascii="Times New Roman" w:hAnsi="Times New Roman"/>
          <w:szCs w:val="22"/>
          <w:lang w:val="ru-RU"/>
        </w:rPr>
      </w:pPr>
    </w:p>
    <w:p w14:paraId="531CA782" w14:textId="77777777" w:rsidR="007004CB" w:rsidRPr="00993057" w:rsidRDefault="007004CB" w:rsidP="00711417">
      <w:pPr>
        <w:shd w:val="clear" w:color="auto" w:fill="FFFFFF"/>
        <w:jc w:val="center"/>
        <w:rPr>
          <w:rFonts w:ascii="Times New Roman" w:hAnsi="Times New Roman"/>
          <w:b/>
          <w:bCs/>
          <w:spacing w:val="-3"/>
          <w:szCs w:val="22"/>
        </w:rPr>
      </w:pPr>
      <w:r w:rsidRPr="00993057">
        <w:rPr>
          <w:rFonts w:ascii="Times New Roman" w:hAnsi="Times New Roman"/>
          <w:b/>
          <w:spacing w:val="-3"/>
          <w:szCs w:val="22"/>
        </w:rPr>
        <w:t xml:space="preserve">ДОГОВОР ЗАДАТКА </w:t>
      </w:r>
      <w:r w:rsidRPr="00993057">
        <w:rPr>
          <w:rFonts w:ascii="Times New Roman" w:hAnsi="Times New Roman"/>
          <w:b/>
          <w:bCs/>
          <w:spacing w:val="-3"/>
          <w:szCs w:val="22"/>
        </w:rPr>
        <w:t>№ ___</w:t>
      </w:r>
    </w:p>
    <w:tbl>
      <w:tblPr>
        <w:tblW w:w="0" w:type="auto"/>
        <w:tblLook w:val="04A0" w:firstRow="1" w:lastRow="0" w:firstColumn="1" w:lastColumn="0" w:noHBand="0" w:noVBand="1"/>
      </w:tblPr>
      <w:tblGrid>
        <w:gridCol w:w="4682"/>
        <w:gridCol w:w="5099"/>
      </w:tblGrid>
      <w:tr w:rsidR="007004CB" w:rsidRPr="00993057" w14:paraId="433D0FEA" w14:textId="77777777" w:rsidTr="007E65DF">
        <w:tc>
          <w:tcPr>
            <w:tcW w:w="5002" w:type="dxa"/>
          </w:tcPr>
          <w:p w14:paraId="0D530A8F" w14:textId="77777777" w:rsidR="007004CB" w:rsidRPr="00993057" w:rsidRDefault="007004CB" w:rsidP="00711417">
            <w:pPr>
              <w:rPr>
                <w:rFonts w:ascii="Times New Roman" w:hAnsi="Times New Roman"/>
                <w:b/>
                <w:szCs w:val="22"/>
              </w:rPr>
            </w:pPr>
            <w:r w:rsidRPr="00993057">
              <w:rPr>
                <w:rFonts w:ascii="Times New Roman" w:hAnsi="Times New Roman"/>
                <w:b/>
                <w:bCs/>
                <w:spacing w:val="-9"/>
                <w:szCs w:val="22"/>
              </w:rPr>
              <w:t xml:space="preserve">г. </w:t>
            </w:r>
            <w:proofErr w:type="spellStart"/>
            <w:r w:rsidRPr="00993057">
              <w:rPr>
                <w:rFonts w:ascii="Times New Roman" w:hAnsi="Times New Roman"/>
                <w:b/>
                <w:bCs/>
                <w:spacing w:val="-9"/>
                <w:szCs w:val="22"/>
              </w:rPr>
              <w:t>Ташкент</w:t>
            </w:r>
            <w:proofErr w:type="spellEnd"/>
          </w:p>
        </w:tc>
        <w:tc>
          <w:tcPr>
            <w:tcW w:w="5406" w:type="dxa"/>
          </w:tcPr>
          <w:p w14:paraId="45C8CBBE" w14:textId="77777777" w:rsidR="007004CB" w:rsidRPr="00993057" w:rsidRDefault="007004CB" w:rsidP="00711417">
            <w:pPr>
              <w:shd w:val="clear" w:color="auto" w:fill="FFFFFF"/>
              <w:tabs>
                <w:tab w:val="left" w:pos="7589"/>
                <w:tab w:val="left" w:leader="underscore" w:pos="9072"/>
              </w:tabs>
              <w:jc w:val="right"/>
              <w:rPr>
                <w:rFonts w:ascii="Times New Roman" w:hAnsi="Times New Roman"/>
                <w:b/>
                <w:szCs w:val="22"/>
              </w:rPr>
            </w:pPr>
            <w:r w:rsidRPr="00993057">
              <w:rPr>
                <w:rFonts w:ascii="Times New Roman" w:hAnsi="Times New Roman"/>
                <w:b/>
                <w:spacing w:val="29"/>
                <w:szCs w:val="22"/>
              </w:rPr>
              <w:t xml:space="preserve">«___» __________ </w:t>
            </w:r>
            <w:r w:rsidR="00F35361" w:rsidRPr="00993057">
              <w:rPr>
                <w:rFonts w:ascii="Times New Roman" w:hAnsi="Times New Roman"/>
                <w:b/>
                <w:spacing w:val="-6"/>
                <w:szCs w:val="22"/>
              </w:rPr>
              <w:t>202</w:t>
            </w:r>
            <w:r w:rsidR="003623B9" w:rsidRPr="00993057">
              <w:rPr>
                <w:rFonts w:ascii="Times New Roman" w:hAnsi="Times New Roman"/>
                <w:b/>
                <w:spacing w:val="-6"/>
                <w:szCs w:val="22"/>
                <w:lang w:val="uz-Cyrl-UZ"/>
              </w:rPr>
              <w:t>1</w:t>
            </w:r>
            <w:r w:rsidRPr="00993057">
              <w:rPr>
                <w:rFonts w:ascii="Times New Roman" w:hAnsi="Times New Roman"/>
                <w:b/>
                <w:spacing w:val="-6"/>
                <w:szCs w:val="22"/>
              </w:rPr>
              <w:t xml:space="preserve"> г.</w:t>
            </w:r>
          </w:p>
        </w:tc>
      </w:tr>
    </w:tbl>
    <w:p w14:paraId="18986052" w14:textId="77777777" w:rsidR="007004CB" w:rsidRPr="00993057" w:rsidRDefault="007004CB" w:rsidP="00711417">
      <w:pPr>
        <w:pStyle w:val="210"/>
        <w:tabs>
          <w:tab w:val="left" w:pos="676"/>
          <w:tab w:val="left" w:pos="1440"/>
        </w:tabs>
        <w:suppressAutoHyphens/>
        <w:ind w:left="540" w:hanging="540"/>
        <w:outlineLvl w:val="0"/>
        <w:rPr>
          <w:spacing w:val="-3"/>
          <w:szCs w:val="22"/>
        </w:rPr>
      </w:pPr>
    </w:p>
    <w:p w14:paraId="28B3FB3D" w14:textId="77777777" w:rsidR="007004CB" w:rsidRPr="00993057" w:rsidRDefault="007A2CA3" w:rsidP="00711417">
      <w:pPr>
        <w:pStyle w:val="210"/>
        <w:shd w:val="clear" w:color="auto" w:fill="FFFFFF"/>
        <w:tabs>
          <w:tab w:val="left" w:pos="676"/>
          <w:tab w:val="left" w:pos="1440"/>
        </w:tabs>
        <w:suppressAutoHyphens/>
        <w:ind w:firstLine="600"/>
        <w:outlineLvl w:val="0"/>
        <w:rPr>
          <w:bCs/>
          <w:spacing w:val="-5"/>
          <w:szCs w:val="22"/>
        </w:rPr>
      </w:pPr>
      <w:r w:rsidRPr="00993057">
        <w:rPr>
          <w:bCs/>
          <w:spacing w:val="-8"/>
          <w:szCs w:val="22"/>
          <w:lang w:val="ru-RU"/>
        </w:rPr>
        <w:t>Общество с ограниченной ответственностью</w:t>
      </w:r>
      <w:r w:rsidR="007004CB" w:rsidRPr="00993057">
        <w:rPr>
          <w:bCs/>
          <w:spacing w:val="-8"/>
          <w:szCs w:val="22"/>
        </w:rPr>
        <w:t xml:space="preserve"> </w:t>
      </w:r>
      <w:r w:rsidR="007004CB" w:rsidRPr="00993057">
        <w:rPr>
          <w:bCs/>
          <w:spacing w:val="-5"/>
          <w:szCs w:val="22"/>
        </w:rPr>
        <w:t>«</w:t>
      </w:r>
      <w:proofErr w:type="spellStart"/>
      <w:r w:rsidR="007004CB" w:rsidRPr="00993057">
        <w:rPr>
          <w:bCs/>
          <w:spacing w:val="-5"/>
          <w:szCs w:val="22"/>
        </w:rPr>
        <w:t>O’zmed</w:t>
      </w:r>
      <w:r w:rsidR="007004CB" w:rsidRPr="00993057">
        <w:rPr>
          <w:bCs/>
          <w:spacing w:val="-5"/>
          <w:szCs w:val="22"/>
          <w:lang w:val="en-US"/>
        </w:rPr>
        <w:t>impeks</w:t>
      </w:r>
      <w:proofErr w:type="spellEnd"/>
      <w:r w:rsidR="007004CB" w:rsidRPr="00993057">
        <w:rPr>
          <w:bCs/>
          <w:spacing w:val="-5"/>
          <w:szCs w:val="22"/>
        </w:rPr>
        <w:t>», именуемое в дальнейшем «</w:t>
      </w:r>
      <w:r w:rsidR="007004CB" w:rsidRPr="00993057">
        <w:rPr>
          <w:bCs/>
          <w:spacing w:val="-5"/>
          <w:szCs w:val="22"/>
          <w:lang w:val="ru-RU"/>
        </w:rPr>
        <w:t>Рабочий орган</w:t>
      </w:r>
      <w:r w:rsidR="007004CB" w:rsidRPr="00993057">
        <w:rPr>
          <w:bCs/>
          <w:spacing w:val="-5"/>
          <w:szCs w:val="22"/>
        </w:rPr>
        <w:t>»,</w:t>
      </w:r>
      <w:r w:rsidR="007004CB" w:rsidRPr="00993057">
        <w:rPr>
          <w:bCs/>
          <w:spacing w:val="-5"/>
          <w:szCs w:val="22"/>
          <w:lang w:val="ru-RU"/>
        </w:rPr>
        <w:t xml:space="preserve"> </w:t>
      </w:r>
      <w:r w:rsidR="007004CB" w:rsidRPr="00993057">
        <w:rPr>
          <w:bCs/>
          <w:spacing w:val="-5"/>
          <w:szCs w:val="22"/>
        </w:rPr>
        <w:t xml:space="preserve">в лице Директора </w:t>
      </w:r>
      <w:proofErr w:type="spellStart"/>
      <w:r w:rsidR="00B52D88" w:rsidRPr="00993057">
        <w:rPr>
          <w:bCs/>
          <w:spacing w:val="-5"/>
          <w:szCs w:val="22"/>
          <w:lang w:val="ru-RU"/>
        </w:rPr>
        <w:t>Каттаходжаева</w:t>
      </w:r>
      <w:proofErr w:type="spellEnd"/>
      <w:r w:rsidR="00B52D88" w:rsidRPr="00993057">
        <w:rPr>
          <w:bCs/>
          <w:spacing w:val="-5"/>
          <w:szCs w:val="22"/>
          <w:lang w:val="ru-RU"/>
        </w:rPr>
        <w:t xml:space="preserve"> Д.Р</w:t>
      </w:r>
      <w:r w:rsidR="00C21911" w:rsidRPr="00993057">
        <w:rPr>
          <w:bCs/>
          <w:spacing w:val="-5"/>
          <w:szCs w:val="22"/>
          <w:lang w:val="ru-RU"/>
        </w:rPr>
        <w:t>.</w:t>
      </w:r>
      <w:r w:rsidR="007004CB" w:rsidRPr="00993057">
        <w:rPr>
          <w:bCs/>
          <w:spacing w:val="-5"/>
          <w:szCs w:val="22"/>
        </w:rPr>
        <w:t>,</w:t>
      </w:r>
      <w:r w:rsidR="007004CB" w:rsidRPr="00993057">
        <w:rPr>
          <w:szCs w:val="22"/>
        </w:rPr>
        <w:t xml:space="preserve"> действующего на основании Устава, с одной стороны, и ______________________________ именуемый в дальнейшем «Участник тендер</w:t>
      </w:r>
      <w:r w:rsidR="00F35361" w:rsidRPr="00993057">
        <w:rPr>
          <w:szCs w:val="22"/>
          <w:lang w:val="ru-RU"/>
        </w:rPr>
        <w:t>ных торгов</w:t>
      </w:r>
      <w:r w:rsidR="007004CB" w:rsidRPr="00993057">
        <w:rPr>
          <w:szCs w:val="22"/>
        </w:rPr>
        <w:t xml:space="preserve">» в лице ______________________________________ действующего на основании ___________, с другой стороны, именуемые </w:t>
      </w:r>
      <w:r w:rsidR="007004CB" w:rsidRPr="00993057">
        <w:rPr>
          <w:bCs/>
          <w:spacing w:val="-5"/>
          <w:szCs w:val="22"/>
        </w:rPr>
        <w:t xml:space="preserve">в дальнейшем </w:t>
      </w:r>
      <w:r w:rsidR="007004CB" w:rsidRPr="00993057">
        <w:rPr>
          <w:szCs w:val="22"/>
        </w:rPr>
        <w:t xml:space="preserve">«Стороны», заключили настоящий Договор о нижеследующем: </w:t>
      </w:r>
    </w:p>
    <w:p w14:paraId="1BBA17A6" w14:textId="77777777" w:rsidR="007004CB" w:rsidRPr="00993057" w:rsidRDefault="007004CB" w:rsidP="00711417">
      <w:pPr>
        <w:pStyle w:val="210"/>
        <w:shd w:val="clear" w:color="auto" w:fill="FFFFFF"/>
        <w:tabs>
          <w:tab w:val="left" w:pos="0"/>
        </w:tabs>
        <w:suppressAutoHyphens/>
        <w:ind w:left="540" w:hanging="540"/>
        <w:jc w:val="center"/>
        <w:outlineLvl w:val="0"/>
        <w:rPr>
          <w:b/>
          <w:spacing w:val="-3"/>
          <w:szCs w:val="22"/>
        </w:rPr>
      </w:pPr>
      <w:r w:rsidRPr="00993057">
        <w:rPr>
          <w:b/>
          <w:spacing w:val="-3"/>
          <w:szCs w:val="22"/>
        </w:rPr>
        <w:t>1. Предмет договора</w:t>
      </w:r>
    </w:p>
    <w:p w14:paraId="4D29EF87" w14:textId="77777777" w:rsidR="007004CB" w:rsidRPr="00993057" w:rsidRDefault="007004CB" w:rsidP="00711417">
      <w:pPr>
        <w:pStyle w:val="210"/>
        <w:shd w:val="clear" w:color="auto" w:fill="FFFFFF"/>
        <w:tabs>
          <w:tab w:val="left" w:pos="676"/>
          <w:tab w:val="left" w:pos="1440"/>
        </w:tabs>
        <w:suppressAutoHyphens/>
        <w:ind w:firstLine="600"/>
        <w:outlineLvl w:val="0"/>
        <w:rPr>
          <w:spacing w:val="-3"/>
          <w:szCs w:val="22"/>
        </w:rPr>
      </w:pPr>
      <w:r w:rsidRPr="00993057">
        <w:rPr>
          <w:spacing w:val="-3"/>
          <w:szCs w:val="22"/>
        </w:rPr>
        <w:t>1.1. «Участник тендер</w:t>
      </w:r>
      <w:r w:rsidR="00F35361" w:rsidRPr="00993057">
        <w:rPr>
          <w:spacing w:val="-3"/>
          <w:szCs w:val="22"/>
          <w:lang w:val="ru-RU"/>
        </w:rPr>
        <w:t>ных торгов</w:t>
      </w:r>
      <w:r w:rsidRPr="00993057">
        <w:rPr>
          <w:spacing w:val="-3"/>
          <w:szCs w:val="22"/>
        </w:rPr>
        <w:t xml:space="preserve">» для участия в тендерных торгах </w:t>
      </w:r>
      <w:r w:rsidRPr="00993057">
        <w:rPr>
          <w:szCs w:val="22"/>
        </w:rPr>
        <w:t>№</w:t>
      </w:r>
      <w:r w:rsidRPr="00993057">
        <w:rPr>
          <w:szCs w:val="22"/>
          <w:lang w:val="ru-RU"/>
        </w:rPr>
        <w:t>_________________ (указать номер и наименование тендера)</w:t>
      </w:r>
      <w:r w:rsidR="005F3403" w:rsidRPr="00993057">
        <w:rPr>
          <w:szCs w:val="22"/>
          <w:lang w:val="ru-RU"/>
        </w:rPr>
        <w:t xml:space="preserve"> по лоту №</w:t>
      </w:r>
      <w:r w:rsidR="005F3403" w:rsidRPr="00993057">
        <w:rPr>
          <w:szCs w:val="22"/>
          <w:u w:val="single"/>
          <w:lang w:val="ru-RU"/>
        </w:rPr>
        <w:t>___</w:t>
      </w:r>
      <w:r w:rsidRPr="00993057">
        <w:rPr>
          <w:szCs w:val="22"/>
        </w:rPr>
        <w:t xml:space="preserve">, </w:t>
      </w:r>
      <w:r w:rsidRPr="00993057">
        <w:rPr>
          <w:color w:val="000000"/>
          <w:spacing w:val="-3"/>
          <w:szCs w:val="22"/>
        </w:rPr>
        <w:t>обязуется перечислить на счет «</w:t>
      </w:r>
      <w:r w:rsidRPr="00993057">
        <w:rPr>
          <w:bCs/>
          <w:spacing w:val="-5"/>
          <w:szCs w:val="22"/>
          <w:lang w:val="ru-RU"/>
        </w:rPr>
        <w:t>Рабочего органа</w:t>
      </w:r>
      <w:r w:rsidRPr="00993057">
        <w:rPr>
          <w:color w:val="000000"/>
          <w:spacing w:val="-3"/>
          <w:szCs w:val="22"/>
        </w:rPr>
        <w:t>» сумму</w:t>
      </w:r>
      <w:r w:rsidRPr="00993057">
        <w:rPr>
          <w:color w:val="000000"/>
          <w:szCs w:val="22"/>
        </w:rPr>
        <w:t xml:space="preserve"> </w:t>
      </w:r>
      <w:r w:rsidRPr="00993057">
        <w:rPr>
          <w:color w:val="000000"/>
          <w:spacing w:val="-3"/>
          <w:szCs w:val="22"/>
        </w:rPr>
        <w:t>в размере _________ (сумма прописью _________________) долларов США</w:t>
      </w:r>
      <w:r w:rsidRPr="00993057">
        <w:rPr>
          <w:color w:val="000000"/>
          <w:spacing w:val="-3"/>
          <w:szCs w:val="22"/>
          <w:lang w:val="ru-RU"/>
        </w:rPr>
        <w:t xml:space="preserve"> (Евро, рубль) </w:t>
      </w:r>
      <w:r w:rsidRPr="00993057">
        <w:rPr>
          <w:color w:val="000000"/>
          <w:spacing w:val="-3"/>
          <w:szCs w:val="22"/>
        </w:rPr>
        <w:t>в качестве задатка.</w:t>
      </w:r>
      <w:r w:rsidRPr="00993057">
        <w:rPr>
          <w:i/>
          <w:color w:val="000000"/>
          <w:spacing w:val="-3"/>
          <w:szCs w:val="22"/>
        </w:rPr>
        <w:t xml:space="preserve"> </w:t>
      </w:r>
      <w:r w:rsidRPr="00993057">
        <w:rPr>
          <w:color w:val="000000"/>
          <w:spacing w:val="-3"/>
          <w:szCs w:val="22"/>
        </w:rPr>
        <w:t>Отечественные «Участник</w:t>
      </w:r>
      <w:r w:rsidRPr="00993057">
        <w:rPr>
          <w:color w:val="000000"/>
          <w:spacing w:val="-3"/>
          <w:szCs w:val="22"/>
          <w:lang w:val="ru-RU"/>
        </w:rPr>
        <w:t>и</w:t>
      </w:r>
      <w:r w:rsidRPr="00993057">
        <w:rPr>
          <w:color w:val="000000"/>
          <w:spacing w:val="-3"/>
          <w:szCs w:val="22"/>
        </w:rPr>
        <w:t xml:space="preserve"> </w:t>
      </w:r>
      <w:r w:rsidR="00F35361" w:rsidRPr="00993057">
        <w:rPr>
          <w:spacing w:val="-3"/>
          <w:szCs w:val="22"/>
        </w:rPr>
        <w:t>тендер</w:t>
      </w:r>
      <w:r w:rsidR="00F35361" w:rsidRPr="00993057">
        <w:rPr>
          <w:spacing w:val="-3"/>
          <w:szCs w:val="22"/>
          <w:lang w:val="ru-RU"/>
        </w:rPr>
        <w:t>ных торгов</w:t>
      </w:r>
      <w:r w:rsidRPr="00993057">
        <w:rPr>
          <w:color w:val="000000"/>
          <w:spacing w:val="-3"/>
          <w:szCs w:val="22"/>
        </w:rPr>
        <w:t>» производят оплату в национальной валюте в сумах на день оплаты по курсу Центрального банка Республики Узбекистан.</w:t>
      </w:r>
    </w:p>
    <w:p w14:paraId="5CD6FF09" w14:textId="77777777" w:rsidR="007004CB" w:rsidRPr="00993057" w:rsidRDefault="007004CB" w:rsidP="00711417">
      <w:pPr>
        <w:pStyle w:val="210"/>
        <w:shd w:val="clear" w:color="auto" w:fill="FFFFFF"/>
        <w:tabs>
          <w:tab w:val="left" w:pos="676"/>
          <w:tab w:val="left" w:pos="1440"/>
        </w:tabs>
        <w:suppressAutoHyphens/>
        <w:ind w:left="540" w:hanging="540"/>
        <w:jc w:val="center"/>
        <w:outlineLvl w:val="0"/>
        <w:rPr>
          <w:spacing w:val="-3"/>
          <w:szCs w:val="22"/>
        </w:rPr>
      </w:pPr>
    </w:p>
    <w:p w14:paraId="3F02D2D0" w14:textId="77777777" w:rsidR="007004CB" w:rsidRPr="00993057" w:rsidRDefault="007004CB" w:rsidP="00711417">
      <w:pPr>
        <w:pStyle w:val="210"/>
        <w:shd w:val="clear" w:color="auto" w:fill="FFFFFF"/>
        <w:tabs>
          <w:tab w:val="left" w:pos="676"/>
          <w:tab w:val="left" w:pos="1440"/>
        </w:tabs>
        <w:suppressAutoHyphens/>
        <w:ind w:left="540" w:hanging="540"/>
        <w:jc w:val="center"/>
        <w:outlineLvl w:val="0"/>
        <w:rPr>
          <w:b/>
          <w:spacing w:val="-3"/>
          <w:szCs w:val="22"/>
        </w:rPr>
      </w:pPr>
      <w:r w:rsidRPr="00993057">
        <w:rPr>
          <w:b/>
          <w:spacing w:val="-3"/>
          <w:szCs w:val="22"/>
        </w:rPr>
        <w:t>2. Передача денежных средств</w:t>
      </w:r>
    </w:p>
    <w:p w14:paraId="6A5E4788" w14:textId="77777777" w:rsidR="007004CB" w:rsidRPr="00993057" w:rsidRDefault="007004CB" w:rsidP="00711417">
      <w:pPr>
        <w:pStyle w:val="210"/>
        <w:shd w:val="clear" w:color="auto" w:fill="FFFFFF"/>
        <w:tabs>
          <w:tab w:val="left" w:pos="676"/>
          <w:tab w:val="left" w:pos="1440"/>
        </w:tabs>
        <w:suppressAutoHyphens/>
        <w:ind w:firstLine="600"/>
        <w:outlineLvl w:val="0"/>
        <w:rPr>
          <w:spacing w:val="-3"/>
          <w:szCs w:val="22"/>
        </w:rPr>
      </w:pPr>
      <w:r w:rsidRPr="00993057">
        <w:rPr>
          <w:spacing w:val="-3"/>
          <w:szCs w:val="22"/>
        </w:rPr>
        <w:t>2.1. Денежные средства, указанные в пункте 1.1. настоящего Договора, используются в качестве задатка, вносимого в целях обеспечения исполнения «Участник</w:t>
      </w:r>
      <w:r w:rsidRPr="00993057">
        <w:rPr>
          <w:spacing w:val="-3"/>
          <w:szCs w:val="22"/>
          <w:lang w:val="ru-RU"/>
        </w:rPr>
        <w:t>ом</w:t>
      </w:r>
      <w:r w:rsidRPr="00993057">
        <w:rPr>
          <w:spacing w:val="-3"/>
          <w:szCs w:val="22"/>
        </w:rPr>
        <w:t xml:space="preserve"> </w:t>
      </w:r>
      <w:r w:rsidR="00F35361" w:rsidRPr="00993057">
        <w:rPr>
          <w:spacing w:val="-3"/>
          <w:szCs w:val="22"/>
        </w:rPr>
        <w:t>тендер</w:t>
      </w:r>
      <w:r w:rsidR="00F35361" w:rsidRPr="00993057">
        <w:rPr>
          <w:spacing w:val="-3"/>
          <w:szCs w:val="22"/>
          <w:lang w:val="ru-RU"/>
        </w:rPr>
        <w:t>ных торгов</w:t>
      </w:r>
      <w:r w:rsidRPr="00993057">
        <w:rPr>
          <w:spacing w:val="-3"/>
          <w:szCs w:val="22"/>
        </w:rPr>
        <w:t xml:space="preserve">» обязательств в рамках условий тендерных торгов в соответствии с </w:t>
      </w:r>
      <w:r w:rsidRPr="00993057">
        <w:rPr>
          <w:spacing w:val="-3"/>
          <w:szCs w:val="22"/>
          <w:lang w:val="ru-RU"/>
        </w:rPr>
        <w:t>под</w:t>
      </w:r>
      <w:r w:rsidRPr="00993057">
        <w:rPr>
          <w:spacing w:val="-3"/>
          <w:szCs w:val="22"/>
        </w:rPr>
        <w:t>пункт</w:t>
      </w:r>
      <w:r w:rsidRPr="00993057">
        <w:rPr>
          <w:spacing w:val="-3"/>
          <w:szCs w:val="22"/>
          <w:lang w:val="ru-RU"/>
        </w:rPr>
        <w:t>ом «в»</w:t>
      </w:r>
      <w:r w:rsidRPr="00993057">
        <w:rPr>
          <w:spacing w:val="-3"/>
          <w:szCs w:val="22"/>
        </w:rPr>
        <w:t xml:space="preserve"> </w:t>
      </w:r>
      <w:r w:rsidRPr="00993057">
        <w:rPr>
          <w:spacing w:val="-3"/>
          <w:szCs w:val="22"/>
          <w:lang w:val="ru-RU"/>
        </w:rPr>
        <w:t xml:space="preserve">пункта 4 </w:t>
      </w:r>
      <w:r w:rsidRPr="00993057">
        <w:rPr>
          <w:szCs w:val="22"/>
        </w:rPr>
        <w:t xml:space="preserve">Главы </w:t>
      </w:r>
      <w:r w:rsidRPr="00993057">
        <w:rPr>
          <w:szCs w:val="22"/>
          <w:lang w:val="ru-RU"/>
        </w:rPr>
        <w:t xml:space="preserve">4 </w:t>
      </w:r>
      <w:r w:rsidRPr="00993057">
        <w:rPr>
          <w:szCs w:val="22"/>
        </w:rPr>
        <w:t>«Инструкция для участника» Тендерной документации.</w:t>
      </w:r>
    </w:p>
    <w:p w14:paraId="3DEB21AB" w14:textId="77777777" w:rsidR="007004CB" w:rsidRPr="00993057" w:rsidRDefault="007004CB" w:rsidP="00711417">
      <w:pPr>
        <w:pStyle w:val="210"/>
        <w:shd w:val="clear" w:color="auto" w:fill="FFFFFF"/>
        <w:tabs>
          <w:tab w:val="left" w:pos="676"/>
          <w:tab w:val="left" w:pos="1440"/>
        </w:tabs>
        <w:suppressAutoHyphens/>
        <w:ind w:firstLine="600"/>
        <w:outlineLvl w:val="0"/>
        <w:rPr>
          <w:color w:val="000000"/>
          <w:spacing w:val="-3"/>
          <w:szCs w:val="22"/>
        </w:rPr>
      </w:pPr>
      <w:r w:rsidRPr="00993057">
        <w:rPr>
          <w:spacing w:val="-3"/>
          <w:szCs w:val="22"/>
        </w:rPr>
        <w:t xml:space="preserve">2.2. Денежные </w:t>
      </w:r>
      <w:r w:rsidRPr="00993057">
        <w:rPr>
          <w:color w:val="000000"/>
          <w:spacing w:val="-3"/>
          <w:szCs w:val="22"/>
        </w:rPr>
        <w:t>средства, указанные в пункте 1.1. настоящего Договора, должны быть внесены «Участник</w:t>
      </w:r>
      <w:r w:rsidRPr="00993057">
        <w:rPr>
          <w:color w:val="000000"/>
          <w:spacing w:val="-3"/>
          <w:szCs w:val="22"/>
          <w:lang w:val="ru-RU"/>
        </w:rPr>
        <w:t>ом</w:t>
      </w:r>
      <w:r w:rsidRPr="00993057">
        <w:rPr>
          <w:color w:val="000000"/>
          <w:spacing w:val="-3"/>
          <w:szCs w:val="22"/>
        </w:rPr>
        <w:t xml:space="preserve"> </w:t>
      </w:r>
      <w:r w:rsidR="00F35361" w:rsidRPr="00993057">
        <w:rPr>
          <w:spacing w:val="-3"/>
          <w:szCs w:val="22"/>
        </w:rPr>
        <w:t>тендер</w:t>
      </w:r>
      <w:r w:rsidR="00F35361" w:rsidRPr="00993057">
        <w:rPr>
          <w:spacing w:val="-3"/>
          <w:szCs w:val="22"/>
          <w:lang w:val="ru-RU"/>
        </w:rPr>
        <w:t>ных торгов</w:t>
      </w:r>
      <w:r w:rsidRPr="00993057">
        <w:rPr>
          <w:color w:val="000000"/>
          <w:spacing w:val="-3"/>
          <w:szCs w:val="22"/>
        </w:rPr>
        <w:t>» на счет «</w:t>
      </w:r>
      <w:r w:rsidRPr="00993057">
        <w:rPr>
          <w:bCs/>
          <w:spacing w:val="-5"/>
          <w:szCs w:val="22"/>
          <w:lang w:val="ru-RU"/>
        </w:rPr>
        <w:t>Рабочего органа</w:t>
      </w:r>
      <w:r w:rsidRPr="00993057">
        <w:rPr>
          <w:color w:val="000000"/>
          <w:spacing w:val="-3"/>
          <w:szCs w:val="22"/>
        </w:rPr>
        <w:t>»</w:t>
      </w:r>
      <w:r w:rsidRPr="00993057">
        <w:rPr>
          <w:color w:val="000000"/>
          <w:spacing w:val="-3"/>
          <w:szCs w:val="22"/>
          <w:lang w:val="uz-Cyrl-UZ"/>
        </w:rPr>
        <w:t>,</w:t>
      </w:r>
      <w:r w:rsidRPr="00993057">
        <w:rPr>
          <w:color w:val="000000"/>
          <w:spacing w:val="-3"/>
          <w:szCs w:val="22"/>
        </w:rPr>
        <w:t xml:space="preserve"> который указан в настоящем Договоре, не позднее последней даты приема тендерных предложений, и считаются внесенными с момента их зачисления на счет «</w:t>
      </w:r>
      <w:r w:rsidRPr="00993057">
        <w:rPr>
          <w:bCs/>
          <w:spacing w:val="-5"/>
          <w:szCs w:val="22"/>
          <w:lang w:val="ru-RU"/>
        </w:rPr>
        <w:t>Рабочего органа</w:t>
      </w:r>
      <w:r w:rsidRPr="00993057">
        <w:rPr>
          <w:color w:val="000000"/>
          <w:spacing w:val="-3"/>
          <w:szCs w:val="22"/>
        </w:rPr>
        <w:t>». Документом, подтверждающим внесение задатка на счет «</w:t>
      </w:r>
      <w:r w:rsidRPr="00993057">
        <w:rPr>
          <w:bCs/>
          <w:spacing w:val="-5"/>
          <w:szCs w:val="22"/>
          <w:lang w:val="ru-RU"/>
        </w:rPr>
        <w:t>Рабочего органа</w:t>
      </w:r>
      <w:r w:rsidRPr="00993057">
        <w:rPr>
          <w:color w:val="000000"/>
          <w:spacing w:val="-3"/>
          <w:szCs w:val="22"/>
        </w:rPr>
        <w:t>», является выписка со счета «</w:t>
      </w:r>
      <w:r w:rsidRPr="00993057">
        <w:rPr>
          <w:bCs/>
          <w:color w:val="000000"/>
          <w:spacing w:val="-5"/>
          <w:szCs w:val="22"/>
          <w:lang w:val="uz-Cyrl-UZ"/>
        </w:rPr>
        <w:t>Рабочего органа</w:t>
      </w:r>
      <w:r w:rsidRPr="00993057">
        <w:rPr>
          <w:color w:val="000000"/>
          <w:spacing w:val="-3"/>
          <w:szCs w:val="22"/>
        </w:rPr>
        <w:t>».</w:t>
      </w:r>
    </w:p>
    <w:p w14:paraId="0077813B" w14:textId="77777777" w:rsidR="007004CB" w:rsidRPr="00993057" w:rsidRDefault="007004CB" w:rsidP="00711417">
      <w:pPr>
        <w:pStyle w:val="210"/>
        <w:shd w:val="clear" w:color="auto" w:fill="FFFFFF"/>
        <w:tabs>
          <w:tab w:val="left" w:pos="676"/>
          <w:tab w:val="left" w:pos="1440"/>
        </w:tabs>
        <w:suppressAutoHyphens/>
        <w:ind w:firstLine="600"/>
        <w:outlineLvl w:val="0"/>
        <w:rPr>
          <w:spacing w:val="-3"/>
          <w:szCs w:val="22"/>
        </w:rPr>
      </w:pPr>
      <w:r w:rsidRPr="00993057">
        <w:rPr>
          <w:spacing w:val="-3"/>
          <w:szCs w:val="22"/>
        </w:rPr>
        <w:t xml:space="preserve">2.3. «Участник </w:t>
      </w:r>
      <w:r w:rsidR="00F35361" w:rsidRPr="00993057">
        <w:rPr>
          <w:spacing w:val="-3"/>
          <w:szCs w:val="22"/>
        </w:rPr>
        <w:t>тендер</w:t>
      </w:r>
      <w:r w:rsidR="00F35361" w:rsidRPr="00993057">
        <w:rPr>
          <w:spacing w:val="-3"/>
          <w:szCs w:val="22"/>
          <w:lang w:val="ru-RU"/>
        </w:rPr>
        <w:t>ных торгов</w:t>
      </w:r>
      <w:r w:rsidRPr="00993057">
        <w:rPr>
          <w:spacing w:val="-3"/>
          <w:szCs w:val="22"/>
        </w:rPr>
        <w:t xml:space="preserve">» соглашается, что в случае непоступления суммы задатка на счет </w:t>
      </w:r>
      <w:r w:rsidRPr="00993057">
        <w:rPr>
          <w:color w:val="000000"/>
          <w:spacing w:val="-3"/>
          <w:szCs w:val="22"/>
        </w:rPr>
        <w:t>«</w:t>
      </w:r>
      <w:r w:rsidRPr="00993057">
        <w:rPr>
          <w:bCs/>
          <w:spacing w:val="-5"/>
          <w:szCs w:val="22"/>
          <w:lang w:val="ru-RU"/>
        </w:rPr>
        <w:t>Рабочего органа</w:t>
      </w:r>
      <w:r w:rsidRPr="00993057">
        <w:rPr>
          <w:color w:val="000000"/>
          <w:spacing w:val="-3"/>
          <w:szCs w:val="22"/>
        </w:rPr>
        <w:t>»</w:t>
      </w:r>
      <w:r w:rsidRPr="00993057">
        <w:rPr>
          <w:spacing w:val="-3"/>
          <w:szCs w:val="22"/>
        </w:rPr>
        <w:t xml:space="preserve"> </w:t>
      </w:r>
      <w:r w:rsidR="000C2397" w:rsidRPr="00993057">
        <w:rPr>
          <w:spacing w:val="-3"/>
          <w:szCs w:val="22"/>
          <w:lang w:val="ru-RU"/>
        </w:rPr>
        <w:t>до даты окончания срока приема тендерных предложений</w:t>
      </w:r>
      <w:r w:rsidRPr="00993057">
        <w:rPr>
          <w:spacing w:val="-3"/>
          <w:szCs w:val="22"/>
        </w:rPr>
        <w:t>, обязательства «Участник</w:t>
      </w:r>
      <w:r w:rsidRPr="00993057">
        <w:rPr>
          <w:spacing w:val="-3"/>
          <w:szCs w:val="22"/>
          <w:lang w:val="ru-RU"/>
        </w:rPr>
        <w:t>а</w:t>
      </w:r>
      <w:r w:rsidRPr="00993057">
        <w:rPr>
          <w:spacing w:val="-3"/>
          <w:szCs w:val="22"/>
        </w:rPr>
        <w:t xml:space="preserve"> </w:t>
      </w:r>
      <w:r w:rsidR="00F35361" w:rsidRPr="00993057">
        <w:rPr>
          <w:spacing w:val="-3"/>
          <w:szCs w:val="22"/>
        </w:rPr>
        <w:t>тендер</w:t>
      </w:r>
      <w:r w:rsidR="00F35361" w:rsidRPr="00993057">
        <w:rPr>
          <w:spacing w:val="-3"/>
          <w:szCs w:val="22"/>
          <w:lang w:val="ru-RU"/>
        </w:rPr>
        <w:t>ных торгов</w:t>
      </w:r>
      <w:r w:rsidRPr="00993057">
        <w:rPr>
          <w:spacing w:val="-3"/>
          <w:szCs w:val="22"/>
        </w:rPr>
        <w:t>» по внесению задатка считаются неисполненными.</w:t>
      </w:r>
    </w:p>
    <w:p w14:paraId="03A55B53" w14:textId="77777777" w:rsidR="007004CB" w:rsidRPr="00993057" w:rsidRDefault="007004CB" w:rsidP="00711417">
      <w:pPr>
        <w:pStyle w:val="210"/>
        <w:shd w:val="clear" w:color="auto" w:fill="FFFFFF"/>
        <w:tabs>
          <w:tab w:val="left" w:pos="676"/>
          <w:tab w:val="left" w:pos="1440"/>
        </w:tabs>
        <w:suppressAutoHyphens/>
        <w:ind w:firstLine="600"/>
        <w:outlineLvl w:val="0"/>
        <w:rPr>
          <w:spacing w:val="-3"/>
          <w:szCs w:val="22"/>
        </w:rPr>
      </w:pPr>
      <w:r w:rsidRPr="00993057">
        <w:rPr>
          <w:spacing w:val="-3"/>
          <w:szCs w:val="22"/>
        </w:rPr>
        <w:t xml:space="preserve">2.4. «Участник </w:t>
      </w:r>
      <w:r w:rsidR="00F35361" w:rsidRPr="00993057">
        <w:rPr>
          <w:spacing w:val="-3"/>
          <w:szCs w:val="22"/>
        </w:rPr>
        <w:t>тендер</w:t>
      </w:r>
      <w:r w:rsidR="00F35361" w:rsidRPr="00993057">
        <w:rPr>
          <w:spacing w:val="-3"/>
          <w:szCs w:val="22"/>
          <w:lang w:val="ru-RU"/>
        </w:rPr>
        <w:t>ных торгов</w:t>
      </w:r>
      <w:r w:rsidRPr="00993057">
        <w:rPr>
          <w:spacing w:val="-3"/>
          <w:szCs w:val="22"/>
        </w:rPr>
        <w:t xml:space="preserve">» не вправе распоряжаться денежными средствами, поступившими в качестве задатка на счет </w:t>
      </w:r>
      <w:r w:rsidRPr="00993057">
        <w:rPr>
          <w:color w:val="000000"/>
          <w:spacing w:val="-3"/>
          <w:szCs w:val="22"/>
        </w:rPr>
        <w:t>«</w:t>
      </w:r>
      <w:r w:rsidRPr="00993057">
        <w:rPr>
          <w:bCs/>
          <w:spacing w:val="-5"/>
          <w:szCs w:val="22"/>
          <w:lang w:val="ru-RU"/>
        </w:rPr>
        <w:t>Рабочего органа</w:t>
      </w:r>
      <w:r w:rsidRPr="00993057">
        <w:rPr>
          <w:color w:val="000000"/>
          <w:spacing w:val="-3"/>
          <w:szCs w:val="22"/>
        </w:rPr>
        <w:t>»</w:t>
      </w:r>
      <w:r w:rsidRPr="00993057">
        <w:rPr>
          <w:spacing w:val="-3"/>
          <w:szCs w:val="22"/>
        </w:rPr>
        <w:t xml:space="preserve">, то есть не вправе требовать от </w:t>
      </w:r>
      <w:r w:rsidRPr="00993057">
        <w:rPr>
          <w:color w:val="000000"/>
          <w:spacing w:val="-3"/>
          <w:szCs w:val="22"/>
        </w:rPr>
        <w:t>«</w:t>
      </w:r>
      <w:r w:rsidRPr="00993057">
        <w:rPr>
          <w:bCs/>
          <w:spacing w:val="-5"/>
          <w:szCs w:val="22"/>
          <w:lang w:val="ru-RU"/>
        </w:rPr>
        <w:t>Рабочего органа</w:t>
      </w:r>
      <w:r w:rsidRPr="00993057">
        <w:rPr>
          <w:color w:val="000000"/>
          <w:spacing w:val="-3"/>
          <w:szCs w:val="22"/>
        </w:rPr>
        <w:t>»</w:t>
      </w:r>
      <w:r w:rsidRPr="00993057">
        <w:rPr>
          <w:spacing w:val="-3"/>
          <w:szCs w:val="22"/>
        </w:rPr>
        <w:t xml:space="preserve"> их перечисления на любой иной банковский счет, не принадлежащий «Участник</w:t>
      </w:r>
      <w:r w:rsidRPr="00993057">
        <w:rPr>
          <w:spacing w:val="-3"/>
          <w:szCs w:val="22"/>
          <w:lang w:val="ru-RU"/>
        </w:rPr>
        <w:t>у</w:t>
      </w:r>
      <w:r w:rsidRPr="00993057">
        <w:rPr>
          <w:spacing w:val="-3"/>
          <w:szCs w:val="22"/>
        </w:rPr>
        <w:t xml:space="preserve"> </w:t>
      </w:r>
      <w:r w:rsidR="00F35361" w:rsidRPr="00993057">
        <w:rPr>
          <w:spacing w:val="-3"/>
          <w:szCs w:val="22"/>
        </w:rPr>
        <w:t>тендер</w:t>
      </w:r>
      <w:r w:rsidR="00F35361" w:rsidRPr="00993057">
        <w:rPr>
          <w:spacing w:val="-3"/>
          <w:szCs w:val="22"/>
          <w:lang w:val="ru-RU"/>
        </w:rPr>
        <w:t>ных торгов</w:t>
      </w:r>
      <w:r w:rsidRPr="00993057">
        <w:rPr>
          <w:spacing w:val="-3"/>
          <w:szCs w:val="22"/>
        </w:rPr>
        <w:t>».</w:t>
      </w:r>
    </w:p>
    <w:p w14:paraId="79AD3D0B" w14:textId="77777777" w:rsidR="007004CB" w:rsidRPr="00993057" w:rsidRDefault="007004CB" w:rsidP="00711417">
      <w:pPr>
        <w:pStyle w:val="210"/>
        <w:shd w:val="clear" w:color="auto" w:fill="FFFFFF"/>
        <w:tabs>
          <w:tab w:val="left" w:pos="676"/>
          <w:tab w:val="left" w:pos="1440"/>
        </w:tabs>
        <w:suppressAutoHyphens/>
        <w:ind w:firstLine="600"/>
        <w:outlineLvl w:val="0"/>
        <w:rPr>
          <w:spacing w:val="-3"/>
          <w:szCs w:val="22"/>
        </w:rPr>
      </w:pPr>
      <w:r w:rsidRPr="00993057">
        <w:rPr>
          <w:spacing w:val="-3"/>
          <w:szCs w:val="22"/>
        </w:rPr>
        <w:t>2.5. На денежные средства, перечисленные в соответствии с настоящим Договором, проценты не начисляются.</w:t>
      </w:r>
    </w:p>
    <w:p w14:paraId="060BB5AF" w14:textId="77777777" w:rsidR="007004CB" w:rsidRPr="00993057" w:rsidRDefault="007004CB" w:rsidP="00711417">
      <w:pPr>
        <w:pStyle w:val="210"/>
        <w:shd w:val="clear" w:color="auto" w:fill="FFFFFF"/>
        <w:tabs>
          <w:tab w:val="left" w:pos="676"/>
          <w:tab w:val="left" w:pos="1440"/>
        </w:tabs>
        <w:suppressAutoHyphens/>
        <w:ind w:left="540" w:hanging="540"/>
        <w:jc w:val="center"/>
        <w:outlineLvl w:val="0"/>
        <w:rPr>
          <w:b/>
          <w:spacing w:val="-3"/>
          <w:szCs w:val="22"/>
        </w:rPr>
      </w:pPr>
      <w:r w:rsidRPr="00993057">
        <w:rPr>
          <w:b/>
          <w:spacing w:val="-3"/>
          <w:szCs w:val="22"/>
        </w:rPr>
        <w:t xml:space="preserve">3. Возврат </w:t>
      </w:r>
      <w:r w:rsidRPr="00993057">
        <w:rPr>
          <w:b/>
          <w:spacing w:val="-3"/>
          <w:szCs w:val="22"/>
          <w:lang w:val="ru-RU"/>
        </w:rPr>
        <w:t>задатка</w:t>
      </w:r>
    </w:p>
    <w:p w14:paraId="0A45B758" w14:textId="77777777" w:rsidR="007004CB" w:rsidRPr="00993057" w:rsidRDefault="007004CB" w:rsidP="00711417">
      <w:pPr>
        <w:shd w:val="clear" w:color="auto" w:fill="FFFFFF"/>
        <w:ind w:firstLine="600"/>
        <w:jc w:val="both"/>
        <w:rPr>
          <w:rFonts w:ascii="Times New Roman" w:hAnsi="Times New Roman"/>
          <w:color w:val="000000"/>
          <w:szCs w:val="22"/>
          <w:lang w:val="ru-RU"/>
        </w:rPr>
      </w:pPr>
      <w:r w:rsidRPr="00993057">
        <w:rPr>
          <w:rFonts w:ascii="Times New Roman" w:hAnsi="Times New Roman"/>
          <w:szCs w:val="22"/>
          <w:lang w:val="ru-RU"/>
        </w:rPr>
        <w:t>3.1</w:t>
      </w:r>
      <w:r w:rsidRPr="00993057">
        <w:rPr>
          <w:rFonts w:ascii="Times New Roman" w:hAnsi="Times New Roman"/>
          <w:color w:val="000000"/>
          <w:szCs w:val="22"/>
          <w:lang w:val="ru-RU"/>
        </w:rPr>
        <w:t xml:space="preserve">. «Рабочий орган» возвращает задаток «Участнику </w:t>
      </w:r>
      <w:r w:rsidR="00F35361" w:rsidRPr="00993057">
        <w:rPr>
          <w:rFonts w:ascii="Times New Roman" w:hAnsi="Times New Roman"/>
          <w:spacing w:val="-3"/>
          <w:szCs w:val="22"/>
          <w:lang w:val="ru-RU"/>
        </w:rPr>
        <w:t>тендерных торгов</w:t>
      </w:r>
      <w:r w:rsidRPr="00993057">
        <w:rPr>
          <w:rFonts w:ascii="Times New Roman" w:hAnsi="Times New Roman"/>
          <w:color w:val="000000"/>
          <w:szCs w:val="22"/>
          <w:lang w:val="ru-RU"/>
        </w:rPr>
        <w:t>» в течение 10 банковских дней после решения Тендерной комиссии с учетом удержания банковских комиссий за перевод средств, в следующих случаях:</w:t>
      </w:r>
    </w:p>
    <w:p w14:paraId="2F976A5C" w14:textId="77777777" w:rsidR="007004CB" w:rsidRPr="00993057" w:rsidRDefault="007004CB" w:rsidP="00711417">
      <w:pPr>
        <w:shd w:val="clear" w:color="auto" w:fill="FFFFFF"/>
        <w:ind w:firstLine="600"/>
        <w:jc w:val="both"/>
        <w:rPr>
          <w:rFonts w:ascii="Times New Roman" w:hAnsi="Times New Roman"/>
          <w:color w:val="000000"/>
          <w:szCs w:val="22"/>
          <w:lang w:val="ru-RU"/>
        </w:rPr>
      </w:pPr>
      <w:r w:rsidRPr="00993057">
        <w:rPr>
          <w:rFonts w:ascii="Times New Roman" w:hAnsi="Times New Roman"/>
          <w:color w:val="000000"/>
          <w:szCs w:val="22"/>
          <w:lang w:val="ru-RU"/>
        </w:rPr>
        <w:t xml:space="preserve">- если «Участник </w:t>
      </w:r>
      <w:r w:rsidR="00F35361" w:rsidRPr="00993057">
        <w:rPr>
          <w:rFonts w:ascii="Times New Roman" w:hAnsi="Times New Roman"/>
          <w:spacing w:val="-3"/>
          <w:szCs w:val="22"/>
          <w:lang w:val="ru-RU"/>
        </w:rPr>
        <w:t>тендерных торгов</w:t>
      </w:r>
      <w:r w:rsidRPr="00993057">
        <w:rPr>
          <w:rFonts w:ascii="Times New Roman" w:hAnsi="Times New Roman"/>
          <w:color w:val="000000"/>
          <w:szCs w:val="22"/>
          <w:lang w:val="ru-RU"/>
        </w:rPr>
        <w:t xml:space="preserve">» не допущен к участию в </w:t>
      </w:r>
      <w:r w:rsidR="00F35361" w:rsidRPr="00993057">
        <w:rPr>
          <w:rFonts w:ascii="Times New Roman" w:hAnsi="Times New Roman"/>
          <w:color w:val="000000"/>
          <w:szCs w:val="22"/>
          <w:lang w:val="ru-RU"/>
        </w:rPr>
        <w:t>тендерных торгах</w:t>
      </w:r>
      <w:r w:rsidRPr="00993057">
        <w:rPr>
          <w:rFonts w:ascii="Times New Roman" w:hAnsi="Times New Roman"/>
          <w:color w:val="000000"/>
          <w:szCs w:val="22"/>
          <w:lang w:val="ru-RU"/>
        </w:rPr>
        <w:t>;</w:t>
      </w:r>
    </w:p>
    <w:p w14:paraId="5ED81886" w14:textId="77777777" w:rsidR="007004CB" w:rsidRPr="00993057" w:rsidRDefault="007004CB" w:rsidP="00711417">
      <w:pPr>
        <w:shd w:val="clear" w:color="auto" w:fill="FFFFFF"/>
        <w:ind w:firstLine="600"/>
        <w:jc w:val="both"/>
        <w:rPr>
          <w:rFonts w:ascii="Times New Roman" w:hAnsi="Times New Roman"/>
          <w:color w:val="000000"/>
          <w:szCs w:val="22"/>
          <w:lang w:val="ru-RU"/>
        </w:rPr>
      </w:pPr>
      <w:r w:rsidRPr="00993057">
        <w:rPr>
          <w:rFonts w:ascii="Times New Roman" w:hAnsi="Times New Roman"/>
          <w:color w:val="000000"/>
          <w:szCs w:val="22"/>
          <w:lang w:val="ru-RU"/>
        </w:rPr>
        <w:t xml:space="preserve">- если «Участник </w:t>
      </w:r>
      <w:r w:rsidR="00F35361" w:rsidRPr="00993057">
        <w:rPr>
          <w:rFonts w:ascii="Times New Roman" w:hAnsi="Times New Roman"/>
          <w:spacing w:val="-3"/>
          <w:szCs w:val="22"/>
          <w:lang w:val="ru-RU"/>
        </w:rPr>
        <w:t>тендерных торгов</w:t>
      </w:r>
      <w:r w:rsidRPr="00993057">
        <w:rPr>
          <w:rFonts w:ascii="Times New Roman" w:hAnsi="Times New Roman"/>
          <w:color w:val="000000"/>
          <w:szCs w:val="22"/>
          <w:lang w:val="ru-RU"/>
        </w:rPr>
        <w:t xml:space="preserve">» не будет объявлен Победителем </w:t>
      </w:r>
      <w:r w:rsidR="00F35361" w:rsidRPr="00993057">
        <w:rPr>
          <w:rFonts w:ascii="Times New Roman" w:hAnsi="Times New Roman"/>
          <w:spacing w:val="-3"/>
          <w:szCs w:val="22"/>
          <w:lang w:val="ru-RU"/>
        </w:rPr>
        <w:t>тендерных торгов</w:t>
      </w:r>
      <w:r w:rsidRPr="00993057">
        <w:rPr>
          <w:rFonts w:ascii="Times New Roman" w:hAnsi="Times New Roman"/>
          <w:color w:val="000000"/>
          <w:szCs w:val="22"/>
          <w:lang w:val="ru-RU"/>
        </w:rPr>
        <w:t>;</w:t>
      </w:r>
    </w:p>
    <w:p w14:paraId="2331A300" w14:textId="77777777" w:rsidR="007004CB" w:rsidRPr="00993057" w:rsidRDefault="007004CB" w:rsidP="00711417">
      <w:pPr>
        <w:shd w:val="clear" w:color="auto" w:fill="FFFFFF"/>
        <w:ind w:firstLine="600"/>
        <w:jc w:val="both"/>
        <w:rPr>
          <w:rFonts w:ascii="Times New Roman" w:hAnsi="Times New Roman"/>
          <w:color w:val="000000"/>
          <w:szCs w:val="22"/>
          <w:lang w:val="ru-RU"/>
        </w:rPr>
      </w:pPr>
      <w:r w:rsidRPr="00993057">
        <w:rPr>
          <w:rFonts w:ascii="Times New Roman" w:hAnsi="Times New Roman"/>
          <w:color w:val="000000"/>
          <w:szCs w:val="22"/>
          <w:lang w:val="ru-RU"/>
        </w:rPr>
        <w:t xml:space="preserve">- если </w:t>
      </w:r>
      <w:r w:rsidR="00F35361" w:rsidRPr="00993057">
        <w:rPr>
          <w:rFonts w:ascii="Times New Roman" w:hAnsi="Times New Roman"/>
          <w:spacing w:val="-3"/>
          <w:szCs w:val="22"/>
          <w:lang w:val="ru-RU"/>
        </w:rPr>
        <w:t>тендерные торги</w:t>
      </w:r>
      <w:r w:rsidR="00F35361" w:rsidRPr="00993057">
        <w:rPr>
          <w:rFonts w:ascii="Times New Roman" w:hAnsi="Times New Roman"/>
          <w:color w:val="000000"/>
          <w:szCs w:val="22"/>
          <w:lang w:val="ru-RU"/>
        </w:rPr>
        <w:t xml:space="preserve"> </w:t>
      </w:r>
      <w:r w:rsidRPr="00993057">
        <w:rPr>
          <w:rFonts w:ascii="Times New Roman" w:hAnsi="Times New Roman"/>
          <w:color w:val="000000"/>
          <w:szCs w:val="22"/>
          <w:lang w:val="ru-RU"/>
        </w:rPr>
        <w:t>будут отменен</w:t>
      </w:r>
      <w:r w:rsidR="00D264DE" w:rsidRPr="00993057">
        <w:rPr>
          <w:rFonts w:ascii="Times New Roman" w:hAnsi="Times New Roman"/>
          <w:color w:val="000000"/>
          <w:szCs w:val="22"/>
          <w:lang w:val="ru-RU"/>
        </w:rPr>
        <w:t>ы</w:t>
      </w:r>
      <w:r w:rsidRPr="00993057">
        <w:rPr>
          <w:rFonts w:ascii="Times New Roman" w:hAnsi="Times New Roman"/>
          <w:color w:val="000000"/>
          <w:szCs w:val="22"/>
          <w:lang w:val="ru-RU"/>
        </w:rPr>
        <w:t>;</w:t>
      </w:r>
    </w:p>
    <w:p w14:paraId="4246F411" w14:textId="77777777" w:rsidR="007004CB" w:rsidRPr="00993057" w:rsidRDefault="007004CB" w:rsidP="00711417">
      <w:pPr>
        <w:shd w:val="clear" w:color="auto" w:fill="FFFFFF"/>
        <w:ind w:firstLine="600"/>
        <w:jc w:val="both"/>
        <w:rPr>
          <w:rFonts w:ascii="Times New Roman" w:hAnsi="Times New Roman"/>
          <w:color w:val="000000"/>
          <w:spacing w:val="-3"/>
          <w:szCs w:val="22"/>
          <w:lang w:val="ru-RU"/>
        </w:rPr>
      </w:pPr>
      <w:r w:rsidRPr="00993057">
        <w:rPr>
          <w:rFonts w:ascii="Times New Roman" w:hAnsi="Times New Roman"/>
          <w:color w:val="000000"/>
          <w:szCs w:val="22"/>
          <w:lang w:val="ru-RU"/>
        </w:rPr>
        <w:t xml:space="preserve">- если </w:t>
      </w:r>
      <w:r w:rsidR="00F35361" w:rsidRPr="00993057">
        <w:rPr>
          <w:rFonts w:ascii="Times New Roman" w:hAnsi="Times New Roman"/>
          <w:spacing w:val="-3"/>
          <w:szCs w:val="22"/>
          <w:lang w:val="ru-RU"/>
        </w:rPr>
        <w:t>тендерные торги</w:t>
      </w:r>
      <w:r w:rsidR="00F35361" w:rsidRPr="00993057">
        <w:rPr>
          <w:rFonts w:ascii="Times New Roman" w:hAnsi="Times New Roman"/>
          <w:color w:val="000000"/>
          <w:szCs w:val="22"/>
          <w:lang w:val="ru-RU"/>
        </w:rPr>
        <w:t xml:space="preserve"> </w:t>
      </w:r>
      <w:r w:rsidRPr="00993057">
        <w:rPr>
          <w:rFonts w:ascii="Times New Roman" w:hAnsi="Times New Roman"/>
          <w:color w:val="000000"/>
          <w:szCs w:val="22"/>
          <w:lang w:val="ru-RU"/>
        </w:rPr>
        <w:t>будет объявлен несостоявшимся.</w:t>
      </w:r>
    </w:p>
    <w:p w14:paraId="370E0B70" w14:textId="77777777" w:rsidR="007004CB" w:rsidRPr="00993057" w:rsidRDefault="007004CB" w:rsidP="00711417">
      <w:pPr>
        <w:pStyle w:val="210"/>
        <w:shd w:val="clear" w:color="auto" w:fill="FFFFFF"/>
        <w:tabs>
          <w:tab w:val="left" w:pos="676"/>
          <w:tab w:val="left" w:pos="1440"/>
        </w:tabs>
        <w:suppressAutoHyphens/>
        <w:ind w:firstLine="600"/>
        <w:outlineLvl w:val="0"/>
        <w:rPr>
          <w:color w:val="000000"/>
          <w:szCs w:val="22"/>
        </w:rPr>
      </w:pPr>
      <w:r w:rsidRPr="00993057">
        <w:rPr>
          <w:color w:val="000000"/>
          <w:spacing w:val="-3"/>
          <w:szCs w:val="22"/>
        </w:rPr>
        <w:t>3.2. Участник</w:t>
      </w:r>
      <w:r w:rsidRPr="00993057">
        <w:rPr>
          <w:color w:val="000000"/>
          <w:spacing w:val="-3"/>
          <w:szCs w:val="22"/>
          <w:lang w:val="ru-RU"/>
        </w:rPr>
        <w:t>у</w:t>
      </w:r>
      <w:r w:rsidRPr="00993057">
        <w:rPr>
          <w:color w:val="000000"/>
          <w:spacing w:val="-3"/>
          <w:szCs w:val="22"/>
        </w:rPr>
        <w:t xml:space="preserve"> </w:t>
      </w:r>
      <w:r w:rsidR="00F35361" w:rsidRPr="00993057">
        <w:rPr>
          <w:spacing w:val="-3"/>
          <w:szCs w:val="22"/>
        </w:rPr>
        <w:t>тендер</w:t>
      </w:r>
      <w:r w:rsidR="00F35361" w:rsidRPr="00993057">
        <w:rPr>
          <w:spacing w:val="-3"/>
          <w:szCs w:val="22"/>
          <w:lang w:val="ru-RU"/>
        </w:rPr>
        <w:t>ных торгов</w:t>
      </w:r>
      <w:r w:rsidRPr="00993057">
        <w:rPr>
          <w:color w:val="000000"/>
          <w:spacing w:val="-3"/>
          <w:szCs w:val="22"/>
        </w:rPr>
        <w:t>, признанному Победителем, сумма задатка возвращается, с учетом удержания банковских комиссий за перевод средств, в течение 10 банковских дней с момента подписания и вступления в юридическую силу договора с Покупателем</w:t>
      </w:r>
      <w:r w:rsidR="00D264DE" w:rsidRPr="00993057">
        <w:rPr>
          <w:color w:val="000000"/>
          <w:spacing w:val="-3"/>
          <w:szCs w:val="22"/>
          <w:lang w:val="ru-RU"/>
        </w:rPr>
        <w:t xml:space="preserve"> (для импортных </w:t>
      </w:r>
      <w:r w:rsidR="00F074EE" w:rsidRPr="00993057">
        <w:rPr>
          <w:color w:val="000000"/>
          <w:spacing w:val="-3"/>
          <w:szCs w:val="22"/>
          <w:lang w:val="ru-RU"/>
        </w:rPr>
        <w:t>договор</w:t>
      </w:r>
      <w:r w:rsidR="00D264DE" w:rsidRPr="00993057">
        <w:rPr>
          <w:color w:val="000000"/>
          <w:spacing w:val="-3"/>
          <w:szCs w:val="22"/>
          <w:lang w:val="ru-RU"/>
        </w:rPr>
        <w:t>ов) Отечественным участникам – победителям тендерных торгов, сумма задатка возвращается после исполнения всех обязательств по заключенному договору с Покупателем.</w:t>
      </w:r>
    </w:p>
    <w:p w14:paraId="30D9AAAB" w14:textId="77777777" w:rsidR="007004CB" w:rsidRPr="00993057" w:rsidRDefault="007004CB" w:rsidP="00711417">
      <w:pPr>
        <w:pStyle w:val="210"/>
        <w:shd w:val="clear" w:color="auto" w:fill="FFFFFF"/>
        <w:tabs>
          <w:tab w:val="left" w:pos="676"/>
          <w:tab w:val="left" w:pos="1440"/>
        </w:tabs>
        <w:suppressAutoHyphens/>
        <w:ind w:firstLine="600"/>
        <w:outlineLvl w:val="0"/>
        <w:rPr>
          <w:spacing w:val="-3"/>
          <w:szCs w:val="22"/>
        </w:rPr>
      </w:pPr>
      <w:r w:rsidRPr="00993057">
        <w:rPr>
          <w:color w:val="000000"/>
          <w:spacing w:val="-3"/>
          <w:szCs w:val="22"/>
        </w:rPr>
        <w:t xml:space="preserve">3.3. </w:t>
      </w:r>
      <w:r w:rsidRPr="00993057">
        <w:rPr>
          <w:spacing w:val="-3"/>
          <w:szCs w:val="22"/>
        </w:rPr>
        <w:t xml:space="preserve">В случае, если «Участник </w:t>
      </w:r>
      <w:r w:rsidR="00F35361" w:rsidRPr="00993057">
        <w:rPr>
          <w:spacing w:val="-3"/>
          <w:szCs w:val="22"/>
        </w:rPr>
        <w:t>тендер</w:t>
      </w:r>
      <w:r w:rsidR="00F35361" w:rsidRPr="00993057">
        <w:rPr>
          <w:spacing w:val="-3"/>
          <w:szCs w:val="22"/>
          <w:lang w:val="ru-RU"/>
        </w:rPr>
        <w:t>ных торгов</w:t>
      </w:r>
      <w:r w:rsidRPr="00993057">
        <w:rPr>
          <w:spacing w:val="-3"/>
          <w:szCs w:val="22"/>
        </w:rPr>
        <w:t xml:space="preserve">» отзывает свое предложение после последней даты приема тендерных предложений, задаток ему не возвращается. Участник </w:t>
      </w:r>
      <w:r w:rsidR="00F35361" w:rsidRPr="00993057">
        <w:rPr>
          <w:spacing w:val="-3"/>
          <w:szCs w:val="22"/>
        </w:rPr>
        <w:t>тендер</w:t>
      </w:r>
      <w:r w:rsidR="00F35361" w:rsidRPr="00993057">
        <w:rPr>
          <w:spacing w:val="-3"/>
          <w:szCs w:val="22"/>
          <w:lang w:val="ru-RU"/>
        </w:rPr>
        <w:t>ных торгов</w:t>
      </w:r>
      <w:r w:rsidR="00F35361" w:rsidRPr="00993057">
        <w:rPr>
          <w:spacing w:val="-3"/>
          <w:szCs w:val="22"/>
        </w:rPr>
        <w:t xml:space="preserve"> </w:t>
      </w:r>
      <w:r w:rsidRPr="00993057">
        <w:rPr>
          <w:spacing w:val="-3"/>
          <w:szCs w:val="22"/>
        </w:rPr>
        <w:t>вправе отозвать или внести изменения в поданное предложение до срока окончания подачи таких предложений. «</w:t>
      </w:r>
      <w:r w:rsidRPr="00993057">
        <w:rPr>
          <w:spacing w:val="-3"/>
          <w:szCs w:val="22"/>
          <w:lang w:val="uz-Cyrl-UZ"/>
        </w:rPr>
        <w:t>Рабочий орган</w:t>
      </w:r>
      <w:r w:rsidRPr="00993057">
        <w:rPr>
          <w:spacing w:val="-3"/>
          <w:szCs w:val="22"/>
        </w:rPr>
        <w:t xml:space="preserve">» обязуется перечислить сумму задатка с </w:t>
      </w:r>
      <w:r w:rsidRPr="00993057">
        <w:rPr>
          <w:spacing w:val="-3"/>
          <w:szCs w:val="22"/>
        </w:rPr>
        <w:lastRenderedPageBreak/>
        <w:t xml:space="preserve">учетом удержания банковских комиссий за перевод средств, на указанный «Участником </w:t>
      </w:r>
      <w:r w:rsidR="00F35361" w:rsidRPr="00993057">
        <w:rPr>
          <w:spacing w:val="-3"/>
          <w:szCs w:val="22"/>
        </w:rPr>
        <w:t>тендер</w:t>
      </w:r>
      <w:r w:rsidR="00F35361" w:rsidRPr="00993057">
        <w:rPr>
          <w:spacing w:val="-3"/>
          <w:szCs w:val="22"/>
          <w:lang w:val="ru-RU"/>
        </w:rPr>
        <w:t>ных торгов</w:t>
      </w:r>
      <w:r w:rsidRPr="00993057">
        <w:rPr>
          <w:spacing w:val="-3"/>
          <w:szCs w:val="22"/>
        </w:rPr>
        <w:t xml:space="preserve">» в настоящем Договоре счет в течение 10 банковских дней с момента получения заявления «Участника </w:t>
      </w:r>
      <w:r w:rsidR="00F35361" w:rsidRPr="00993057">
        <w:rPr>
          <w:spacing w:val="-3"/>
          <w:szCs w:val="22"/>
        </w:rPr>
        <w:t>тендер</w:t>
      </w:r>
      <w:r w:rsidR="00F35361" w:rsidRPr="00993057">
        <w:rPr>
          <w:spacing w:val="-3"/>
          <w:szCs w:val="22"/>
          <w:lang w:val="ru-RU"/>
        </w:rPr>
        <w:t>ных торгов</w:t>
      </w:r>
      <w:r w:rsidRPr="00993057">
        <w:rPr>
          <w:spacing w:val="-3"/>
          <w:szCs w:val="22"/>
        </w:rPr>
        <w:t xml:space="preserve">» об отзыве тендерного предложения.   </w:t>
      </w:r>
    </w:p>
    <w:p w14:paraId="297539F0" w14:textId="77777777" w:rsidR="007004CB" w:rsidRPr="00993057" w:rsidRDefault="007004CB" w:rsidP="00711417">
      <w:pPr>
        <w:shd w:val="clear" w:color="auto" w:fill="FFFFFF"/>
        <w:ind w:firstLine="600"/>
        <w:jc w:val="both"/>
        <w:rPr>
          <w:rFonts w:ascii="Times New Roman" w:hAnsi="Times New Roman"/>
          <w:color w:val="000000"/>
          <w:szCs w:val="22"/>
          <w:lang w:val="ru-RU"/>
        </w:rPr>
      </w:pPr>
      <w:r w:rsidRPr="00993057">
        <w:rPr>
          <w:rFonts w:ascii="Times New Roman" w:hAnsi="Times New Roman"/>
          <w:szCs w:val="22"/>
          <w:lang w:val="ru-RU"/>
        </w:rPr>
        <w:t xml:space="preserve">3.4. Задаток </w:t>
      </w:r>
      <w:r w:rsidRPr="00993057">
        <w:rPr>
          <w:rFonts w:ascii="Times New Roman" w:hAnsi="Times New Roman"/>
          <w:spacing w:val="-3"/>
          <w:szCs w:val="22"/>
          <w:lang w:val="ru-RU"/>
        </w:rPr>
        <w:t xml:space="preserve">«Участника </w:t>
      </w:r>
      <w:r w:rsidR="00F35361" w:rsidRPr="00993057">
        <w:rPr>
          <w:rFonts w:ascii="Times New Roman" w:hAnsi="Times New Roman"/>
          <w:spacing w:val="-3"/>
          <w:szCs w:val="22"/>
          <w:lang w:val="ru-RU"/>
        </w:rPr>
        <w:t>тендерных торгов</w:t>
      </w:r>
      <w:r w:rsidRPr="00993057">
        <w:rPr>
          <w:rFonts w:ascii="Times New Roman" w:hAnsi="Times New Roman"/>
          <w:spacing w:val="-3"/>
          <w:szCs w:val="22"/>
          <w:lang w:val="ru-RU"/>
        </w:rPr>
        <w:t>»</w:t>
      </w:r>
      <w:r w:rsidRPr="00993057">
        <w:rPr>
          <w:rFonts w:ascii="Times New Roman" w:hAnsi="Times New Roman"/>
          <w:szCs w:val="22"/>
          <w:lang w:val="ru-RU"/>
        </w:rPr>
        <w:t xml:space="preserve"> (за исключением Победителя) подлежит возврату на банковский счет Продавца с учетом удержания банковских комиссий за перевод средств, в течение срока, установленного Тендерной документацией с момента объявления Победителя, но не позднее 10</w:t>
      </w:r>
      <w:r w:rsidRPr="00993057">
        <w:rPr>
          <w:rFonts w:ascii="Times New Roman" w:hAnsi="Times New Roman"/>
          <w:szCs w:val="22"/>
          <w:lang w:val="uz-Cyrl-UZ"/>
        </w:rPr>
        <w:t xml:space="preserve"> </w:t>
      </w:r>
      <w:r w:rsidRPr="00993057">
        <w:rPr>
          <w:rFonts w:ascii="Times New Roman" w:hAnsi="Times New Roman"/>
          <w:szCs w:val="22"/>
          <w:lang w:val="ru-RU"/>
        </w:rPr>
        <w:t>банковских дней.</w:t>
      </w:r>
    </w:p>
    <w:p w14:paraId="113C8189" w14:textId="77777777" w:rsidR="007004CB" w:rsidRPr="00993057" w:rsidRDefault="007004CB" w:rsidP="00711417">
      <w:pPr>
        <w:pStyle w:val="210"/>
        <w:shd w:val="clear" w:color="auto" w:fill="FFFFFF"/>
        <w:tabs>
          <w:tab w:val="left" w:pos="676"/>
          <w:tab w:val="left" w:pos="1440"/>
        </w:tabs>
        <w:suppressAutoHyphens/>
        <w:ind w:firstLine="600"/>
        <w:outlineLvl w:val="0"/>
        <w:rPr>
          <w:b/>
          <w:color w:val="000000"/>
          <w:spacing w:val="-3"/>
          <w:szCs w:val="22"/>
          <w:lang w:val="ru-RU"/>
        </w:rPr>
      </w:pPr>
      <w:r w:rsidRPr="00993057">
        <w:rPr>
          <w:color w:val="000000"/>
          <w:spacing w:val="-3"/>
          <w:szCs w:val="22"/>
        </w:rPr>
        <w:t xml:space="preserve">3.5. В случае, если «Участник </w:t>
      </w:r>
      <w:proofErr w:type="spellStart"/>
      <w:r w:rsidRPr="00993057">
        <w:rPr>
          <w:color w:val="000000"/>
          <w:spacing w:val="-3"/>
          <w:szCs w:val="22"/>
        </w:rPr>
        <w:t>тен</w:t>
      </w:r>
      <w:proofErr w:type="spellEnd"/>
      <w:r w:rsidR="00F35361" w:rsidRPr="00993057">
        <w:rPr>
          <w:spacing w:val="-3"/>
          <w:szCs w:val="22"/>
        </w:rPr>
        <w:t xml:space="preserve"> тендер</w:t>
      </w:r>
      <w:r w:rsidR="00F35361" w:rsidRPr="00993057">
        <w:rPr>
          <w:spacing w:val="-3"/>
          <w:szCs w:val="22"/>
          <w:lang w:val="ru-RU"/>
        </w:rPr>
        <w:t>ных торгов</w:t>
      </w:r>
      <w:r w:rsidR="00F35361" w:rsidRPr="00993057">
        <w:rPr>
          <w:color w:val="000000"/>
          <w:spacing w:val="-3"/>
          <w:szCs w:val="22"/>
        </w:rPr>
        <w:t xml:space="preserve"> </w:t>
      </w:r>
      <w:r w:rsidRPr="00993057">
        <w:rPr>
          <w:color w:val="000000"/>
          <w:spacing w:val="-3"/>
          <w:szCs w:val="22"/>
        </w:rPr>
        <w:t xml:space="preserve">дера», признанный Победителем </w:t>
      </w:r>
      <w:r w:rsidR="00F35361" w:rsidRPr="00993057">
        <w:rPr>
          <w:spacing w:val="-3"/>
          <w:szCs w:val="22"/>
        </w:rPr>
        <w:t>тендер</w:t>
      </w:r>
      <w:r w:rsidR="00F35361" w:rsidRPr="00993057">
        <w:rPr>
          <w:spacing w:val="-3"/>
          <w:szCs w:val="22"/>
          <w:lang w:val="ru-RU"/>
        </w:rPr>
        <w:t>ных торгов</w:t>
      </w:r>
      <w:r w:rsidR="00F35361" w:rsidRPr="00993057">
        <w:rPr>
          <w:color w:val="000000"/>
          <w:spacing w:val="-3"/>
          <w:szCs w:val="22"/>
        </w:rPr>
        <w:t xml:space="preserve"> </w:t>
      </w:r>
      <w:r w:rsidRPr="00993057">
        <w:rPr>
          <w:color w:val="000000"/>
          <w:spacing w:val="-3"/>
          <w:szCs w:val="22"/>
        </w:rPr>
        <w:t xml:space="preserve">уклоняется, либо прямо отказывается от заключения договора, предусмотренного условиями тендера после получения извещения о подведении итогов </w:t>
      </w:r>
      <w:r w:rsidR="00F35361" w:rsidRPr="00993057">
        <w:rPr>
          <w:spacing w:val="-3"/>
          <w:szCs w:val="22"/>
          <w:lang w:val="ru-RU"/>
        </w:rPr>
        <w:t>тендерных торгов</w:t>
      </w:r>
      <w:r w:rsidR="00F35361" w:rsidRPr="00993057">
        <w:rPr>
          <w:color w:val="000000"/>
          <w:spacing w:val="-3"/>
          <w:szCs w:val="22"/>
        </w:rPr>
        <w:t xml:space="preserve"> </w:t>
      </w:r>
      <w:r w:rsidRPr="00993057">
        <w:rPr>
          <w:color w:val="000000"/>
          <w:spacing w:val="-3"/>
          <w:szCs w:val="22"/>
        </w:rPr>
        <w:t>и утверждения Протокола, сумма задатка ему не возвращается.</w:t>
      </w:r>
    </w:p>
    <w:p w14:paraId="594213F9" w14:textId="77777777" w:rsidR="007004CB" w:rsidRPr="00993057" w:rsidRDefault="007004CB" w:rsidP="00711417">
      <w:pPr>
        <w:pStyle w:val="210"/>
        <w:shd w:val="clear" w:color="auto" w:fill="FFFFFF"/>
        <w:tabs>
          <w:tab w:val="left" w:pos="676"/>
          <w:tab w:val="left" w:pos="1440"/>
        </w:tabs>
        <w:suppressAutoHyphens/>
        <w:ind w:left="540" w:hanging="540"/>
        <w:jc w:val="center"/>
        <w:outlineLvl w:val="0"/>
        <w:rPr>
          <w:b/>
          <w:color w:val="000000"/>
          <w:spacing w:val="-3"/>
          <w:szCs w:val="22"/>
        </w:rPr>
      </w:pPr>
      <w:r w:rsidRPr="00993057">
        <w:rPr>
          <w:b/>
          <w:color w:val="000000"/>
          <w:spacing w:val="-3"/>
          <w:szCs w:val="22"/>
        </w:rPr>
        <w:t>4. Срок действия договора</w:t>
      </w:r>
    </w:p>
    <w:p w14:paraId="570521EE" w14:textId="77777777" w:rsidR="007004CB" w:rsidRPr="00993057" w:rsidRDefault="007004CB" w:rsidP="00711417">
      <w:pPr>
        <w:shd w:val="clear" w:color="auto" w:fill="FFFFFF"/>
        <w:ind w:firstLine="600"/>
        <w:jc w:val="both"/>
        <w:rPr>
          <w:rFonts w:ascii="Times New Roman" w:hAnsi="Times New Roman"/>
          <w:color w:val="000000"/>
          <w:szCs w:val="22"/>
          <w:lang w:val="ru-RU"/>
        </w:rPr>
      </w:pPr>
      <w:r w:rsidRPr="00993057">
        <w:rPr>
          <w:rFonts w:ascii="Times New Roman" w:hAnsi="Times New Roman"/>
          <w:color w:val="000000"/>
          <w:szCs w:val="22"/>
          <w:lang w:val="ru-RU"/>
        </w:rPr>
        <w:t xml:space="preserve">4.1. Настоящий договор является неотъемлемой частью Тендерной документации </w:t>
      </w:r>
      <w:r w:rsidRPr="00993057">
        <w:rPr>
          <w:rFonts w:ascii="Times New Roman" w:hAnsi="Times New Roman"/>
          <w:szCs w:val="22"/>
          <w:lang w:val="ru-RU"/>
        </w:rPr>
        <w:t xml:space="preserve">(указать номер и наименование </w:t>
      </w:r>
      <w:r w:rsidR="00F35361" w:rsidRPr="00993057">
        <w:rPr>
          <w:rFonts w:ascii="Times New Roman" w:hAnsi="Times New Roman"/>
          <w:spacing w:val="-3"/>
          <w:szCs w:val="22"/>
          <w:lang w:val="ru-RU"/>
        </w:rPr>
        <w:t>тендерных торгов</w:t>
      </w:r>
      <w:r w:rsidRPr="00993057">
        <w:rPr>
          <w:rFonts w:ascii="Times New Roman" w:hAnsi="Times New Roman"/>
          <w:szCs w:val="22"/>
          <w:lang w:val="ru-RU"/>
        </w:rPr>
        <w:t>)</w:t>
      </w:r>
      <w:r w:rsidRPr="00993057">
        <w:rPr>
          <w:rFonts w:ascii="Times New Roman" w:hAnsi="Times New Roman"/>
          <w:color w:val="000000"/>
          <w:szCs w:val="22"/>
          <w:lang w:val="ru-RU"/>
        </w:rPr>
        <w:t>.</w:t>
      </w:r>
    </w:p>
    <w:p w14:paraId="7AF38591" w14:textId="77777777" w:rsidR="007004CB" w:rsidRPr="00993057" w:rsidRDefault="007004CB" w:rsidP="00711417">
      <w:pPr>
        <w:shd w:val="clear" w:color="auto" w:fill="FFFFFF"/>
        <w:ind w:firstLine="600"/>
        <w:jc w:val="both"/>
        <w:rPr>
          <w:rFonts w:ascii="Times New Roman" w:hAnsi="Times New Roman"/>
          <w:color w:val="000000"/>
          <w:szCs w:val="22"/>
          <w:lang w:val="ru-RU"/>
        </w:rPr>
      </w:pPr>
      <w:r w:rsidRPr="00993057">
        <w:rPr>
          <w:rFonts w:ascii="Times New Roman" w:hAnsi="Times New Roman"/>
          <w:color w:val="000000"/>
          <w:szCs w:val="22"/>
          <w:lang w:val="ru-RU"/>
        </w:rPr>
        <w:t>4.2. Настоящий Договор вступает в силу с момента его подписания Сторонами и прекращает свое действие исполнением Сторонами обязательств, предусмотренных условиями Тендерной документации и настоящего Договора.</w:t>
      </w:r>
    </w:p>
    <w:p w14:paraId="6B581145" w14:textId="77777777" w:rsidR="007004CB" w:rsidRPr="00993057" w:rsidRDefault="007004CB" w:rsidP="00711417">
      <w:pPr>
        <w:shd w:val="clear" w:color="auto" w:fill="FFFFFF"/>
        <w:ind w:firstLine="600"/>
        <w:jc w:val="both"/>
        <w:rPr>
          <w:rFonts w:ascii="Times New Roman" w:hAnsi="Times New Roman"/>
          <w:szCs w:val="22"/>
          <w:lang w:val="ru-RU"/>
        </w:rPr>
      </w:pPr>
      <w:r w:rsidRPr="00993057">
        <w:rPr>
          <w:rFonts w:ascii="Times New Roman" w:hAnsi="Times New Roman"/>
          <w:color w:val="000000"/>
          <w:szCs w:val="22"/>
          <w:lang w:val="ru-RU"/>
        </w:rPr>
        <w:t>4.3.</w:t>
      </w:r>
      <w:r w:rsidRPr="00993057">
        <w:rPr>
          <w:rFonts w:ascii="Times New Roman" w:hAnsi="Times New Roman"/>
          <w:szCs w:val="22"/>
          <w:lang w:val="ru-RU"/>
        </w:rPr>
        <w:t xml:space="preserve"> Все возможные споры и разногласия, вытекающие из условий настоящего Договора, будут разрешаться Сторонами путем переговоров. В случае невозможности разрешения споров и разногласий путем переговоров, они </w:t>
      </w:r>
      <w:r w:rsidRPr="00993057">
        <w:rPr>
          <w:rFonts w:ascii="Times New Roman" w:hAnsi="Times New Roman"/>
          <w:color w:val="000000"/>
          <w:szCs w:val="22"/>
          <w:lang w:val="ru-RU"/>
        </w:rPr>
        <w:t xml:space="preserve">подлежат разрешению в соответствующем Экономическом суде г. Ташкента. </w:t>
      </w:r>
    </w:p>
    <w:p w14:paraId="2C9B7F2D" w14:textId="77777777" w:rsidR="007004CB" w:rsidRPr="00993057" w:rsidRDefault="007004CB" w:rsidP="00711417">
      <w:pPr>
        <w:pStyle w:val="210"/>
        <w:shd w:val="clear" w:color="auto" w:fill="FFFFFF"/>
        <w:tabs>
          <w:tab w:val="left" w:pos="676"/>
          <w:tab w:val="left" w:pos="1440"/>
        </w:tabs>
        <w:suppressAutoHyphens/>
        <w:ind w:firstLine="600"/>
        <w:outlineLvl w:val="0"/>
        <w:rPr>
          <w:spacing w:val="-3"/>
          <w:szCs w:val="22"/>
        </w:rPr>
      </w:pPr>
      <w:r w:rsidRPr="00993057">
        <w:rPr>
          <w:spacing w:val="-3"/>
          <w:szCs w:val="22"/>
        </w:rPr>
        <w:t xml:space="preserve">4.4. Настоящий Договор составлен </w:t>
      </w:r>
      <w:smartTag w:uri="urn:schemas-microsoft-com:office:smarttags" w:element="time">
        <w:smartTagPr>
          <w:attr w:name="Minute" w:val="0"/>
          <w:attr w:name="Hour" w:val="14"/>
        </w:smartTagPr>
        <w:r w:rsidRPr="00993057">
          <w:rPr>
            <w:spacing w:val="-3"/>
            <w:szCs w:val="22"/>
          </w:rPr>
          <w:t>в 2</w:t>
        </w:r>
      </w:smartTag>
      <w:r w:rsidRPr="00993057">
        <w:rPr>
          <w:spacing w:val="-3"/>
          <w:szCs w:val="22"/>
        </w:rPr>
        <w:t xml:space="preserve"> (двух), имеющих одинаковую юридическую силу экземплярах - по одному для каждой из Сторон.</w:t>
      </w:r>
    </w:p>
    <w:p w14:paraId="646AA59B" w14:textId="77777777" w:rsidR="007004CB" w:rsidRPr="00993057" w:rsidRDefault="007004CB" w:rsidP="00711417">
      <w:pPr>
        <w:pStyle w:val="210"/>
        <w:shd w:val="clear" w:color="auto" w:fill="FFFFFF"/>
        <w:tabs>
          <w:tab w:val="left" w:pos="-2520"/>
        </w:tabs>
        <w:suppressAutoHyphens/>
        <w:rPr>
          <w:spacing w:val="-3"/>
          <w:szCs w:val="22"/>
          <w:lang w:val="ru-RU"/>
        </w:rPr>
      </w:pPr>
    </w:p>
    <w:p w14:paraId="6A60175A" w14:textId="77777777" w:rsidR="007004CB" w:rsidRPr="00993057" w:rsidRDefault="007004CB" w:rsidP="00711417">
      <w:pPr>
        <w:pStyle w:val="210"/>
        <w:shd w:val="clear" w:color="auto" w:fill="FFFFFF"/>
        <w:tabs>
          <w:tab w:val="left" w:pos="-2520"/>
        </w:tabs>
        <w:suppressAutoHyphens/>
        <w:rPr>
          <w:spacing w:val="-3"/>
          <w:szCs w:val="22"/>
          <w:lang w:val="ru-RU"/>
        </w:rPr>
      </w:pPr>
    </w:p>
    <w:tbl>
      <w:tblPr>
        <w:tblW w:w="9639" w:type="dxa"/>
        <w:tblInd w:w="108" w:type="dxa"/>
        <w:tblLayout w:type="fixed"/>
        <w:tblLook w:val="0000" w:firstRow="0" w:lastRow="0" w:firstColumn="0" w:lastColumn="0" w:noHBand="0" w:noVBand="0"/>
      </w:tblPr>
      <w:tblGrid>
        <w:gridCol w:w="5954"/>
        <w:gridCol w:w="3685"/>
      </w:tblGrid>
      <w:tr w:rsidR="007004CB" w:rsidRPr="00993057" w14:paraId="07FFE084" w14:textId="77777777" w:rsidTr="00283865">
        <w:trPr>
          <w:trHeight w:val="3783"/>
        </w:trPr>
        <w:tc>
          <w:tcPr>
            <w:tcW w:w="5954" w:type="dxa"/>
          </w:tcPr>
          <w:p w14:paraId="036CD50E" w14:textId="77777777" w:rsidR="007004CB" w:rsidRPr="00993057" w:rsidRDefault="007004CB" w:rsidP="00711417">
            <w:pPr>
              <w:shd w:val="clear" w:color="auto" w:fill="FFFFFF"/>
              <w:rPr>
                <w:rFonts w:ascii="Times New Roman" w:hAnsi="Times New Roman"/>
                <w:b/>
                <w:color w:val="000000"/>
                <w:szCs w:val="22"/>
                <w:lang w:val="ru-RU"/>
              </w:rPr>
            </w:pPr>
            <w:r w:rsidRPr="00993057">
              <w:rPr>
                <w:rFonts w:ascii="Times New Roman" w:hAnsi="Times New Roman"/>
                <w:color w:val="000000"/>
                <w:szCs w:val="22"/>
                <w:lang w:val="ru-RU"/>
              </w:rPr>
              <w:tab/>
            </w:r>
            <w:r w:rsidRPr="00993057">
              <w:rPr>
                <w:rFonts w:ascii="Times New Roman" w:hAnsi="Times New Roman"/>
                <w:b/>
                <w:color w:val="000000"/>
                <w:szCs w:val="22"/>
                <w:lang w:val="ru-RU"/>
              </w:rPr>
              <w:t>«РАБОЧИЙ ОРГАН»</w:t>
            </w:r>
          </w:p>
          <w:p w14:paraId="01362925" w14:textId="77777777" w:rsidR="007004CB" w:rsidRPr="00993057" w:rsidRDefault="00051743" w:rsidP="00711417">
            <w:pPr>
              <w:shd w:val="clear" w:color="auto" w:fill="FFFFFF"/>
              <w:rPr>
                <w:rFonts w:ascii="Times New Roman" w:hAnsi="Times New Roman"/>
                <w:color w:val="000000"/>
                <w:szCs w:val="22"/>
                <w:lang w:val="ru-RU"/>
              </w:rPr>
            </w:pPr>
            <w:r w:rsidRPr="00993057">
              <w:rPr>
                <w:rFonts w:ascii="Times New Roman" w:hAnsi="Times New Roman"/>
                <w:color w:val="000000"/>
                <w:szCs w:val="22"/>
                <w:lang w:val="ru-RU"/>
              </w:rPr>
              <w:t>ООО</w:t>
            </w:r>
            <w:r w:rsidR="007004CB" w:rsidRPr="00993057">
              <w:rPr>
                <w:rFonts w:ascii="Times New Roman" w:hAnsi="Times New Roman"/>
                <w:color w:val="000000"/>
                <w:szCs w:val="22"/>
                <w:lang w:val="ru-RU"/>
              </w:rPr>
              <w:t xml:space="preserve"> «</w:t>
            </w:r>
            <w:r w:rsidR="007004CB" w:rsidRPr="00993057">
              <w:rPr>
                <w:rFonts w:ascii="Times New Roman" w:hAnsi="Times New Roman"/>
                <w:color w:val="000000"/>
                <w:szCs w:val="22"/>
              </w:rPr>
              <w:t>O</w:t>
            </w:r>
            <w:r w:rsidR="007004CB" w:rsidRPr="00993057">
              <w:rPr>
                <w:rFonts w:ascii="Times New Roman" w:hAnsi="Times New Roman"/>
                <w:color w:val="000000"/>
                <w:szCs w:val="22"/>
                <w:lang w:val="ru-RU"/>
              </w:rPr>
              <w:t>’</w:t>
            </w:r>
            <w:proofErr w:type="spellStart"/>
            <w:r w:rsidR="007004CB" w:rsidRPr="00993057">
              <w:rPr>
                <w:rFonts w:ascii="Times New Roman" w:hAnsi="Times New Roman"/>
                <w:color w:val="000000"/>
                <w:szCs w:val="22"/>
              </w:rPr>
              <w:t>zmedimpeks</w:t>
            </w:r>
            <w:proofErr w:type="spellEnd"/>
            <w:r w:rsidR="007004CB" w:rsidRPr="00993057">
              <w:rPr>
                <w:rFonts w:ascii="Times New Roman" w:hAnsi="Times New Roman"/>
                <w:color w:val="000000"/>
                <w:szCs w:val="22"/>
                <w:lang w:val="ru-RU"/>
              </w:rPr>
              <w:t>» Министерств</w:t>
            </w:r>
            <w:r w:rsidR="00C21911" w:rsidRPr="00993057">
              <w:rPr>
                <w:rFonts w:ascii="Times New Roman" w:hAnsi="Times New Roman"/>
                <w:color w:val="000000"/>
                <w:szCs w:val="22"/>
                <w:lang w:val="ru-RU"/>
              </w:rPr>
              <w:t>а</w:t>
            </w:r>
            <w:r w:rsidR="00891CD6" w:rsidRPr="00993057">
              <w:rPr>
                <w:rFonts w:ascii="Times New Roman" w:hAnsi="Times New Roman"/>
                <w:color w:val="000000"/>
                <w:szCs w:val="22"/>
                <w:lang w:val="ru-RU"/>
              </w:rPr>
              <w:br/>
            </w:r>
            <w:r w:rsidR="007004CB" w:rsidRPr="00993057">
              <w:rPr>
                <w:rFonts w:ascii="Times New Roman" w:hAnsi="Times New Roman"/>
                <w:color w:val="000000"/>
                <w:szCs w:val="22"/>
                <w:lang w:val="ru-RU"/>
              </w:rPr>
              <w:t xml:space="preserve">здравоохранения Республики Узбекистан  </w:t>
            </w:r>
          </w:p>
          <w:p w14:paraId="15D5269E" w14:textId="77777777" w:rsidR="007004CB" w:rsidRPr="00993057" w:rsidRDefault="007004CB" w:rsidP="00711417">
            <w:pPr>
              <w:shd w:val="clear" w:color="auto" w:fill="FFFFFF"/>
              <w:rPr>
                <w:rFonts w:ascii="Times New Roman" w:hAnsi="Times New Roman"/>
                <w:color w:val="000000"/>
                <w:szCs w:val="22"/>
                <w:lang w:val="ru-RU"/>
              </w:rPr>
            </w:pPr>
            <w:r w:rsidRPr="00993057">
              <w:rPr>
                <w:rFonts w:ascii="Times New Roman" w:hAnsi="Times New Roman"/>
                <w:color w:val="000000"/>
                <w:szCs w:val="22"/>
                <w:lang w:val="ru-RU"/>
              </w:rPr>
              <w:t xml:space="preserve">Республика Узбекистан, 100007 г. Ташкент, </w:t>
            </w:r>
            <w:proofErr w:type="spellStart"/>
            <w:r w:rsidRPr="00993057">
              <w:rPr>
                <w:rFonts w:ascii="Times New Roman" w:hAnsi="Times New Roman"/>
                <w:color w:val="000000"/>
                <w:szCs w:val="22"/>
                <w:lang w:val="ru-RU"/>
              </w:rPr>
              <w:t>ул.М.Улугбека</w:t>
            </w:r>
            <w:proofErr w:type="spellEnd"/>
            <w:r w:rsidRPr="00993057">
              <w:rPr>
                <w:rFonts w:ascii="Times New Roman" w:hAnsi="Times New Roman"/>
                <w:color w:val="000000"/>
                <w:szCs w:val="22"/>
                <w:lang w:val="ru-RU"/>
              </w:rPr>
              <w:t xml:space="preserve"> 32Б. Телефон: (998 71) 268-</w:t>
            </w:r>
            <w:r w:rsidR="00EF7CBD" w:rsidRPr="00993057">
              <w:rPr>
                <w:rFonts w:ascii="Times New Roman" w:hAnsi="Times New Roman"/>
                <w:color w:val="000000"/>
                <w:szCs w:val="22"/>
                <w:lang w:val="ru-RU"/>
              </w:rPr>
              <w:t>55-54</w:t>
            </w:r>
            <w:r w:rsidRPr="00993057">
              <w:rPr>
                <w:rFonts w:ascii="Times New Roman" w:hAnsi="Times New Roman"/>
                <w:color w:val="000000"/>
                <w:szCs w:val="22"/>
                <w:lang w:val="ru-RU"/>
              </w:rPr>
              <w:t xml:space="preserve">, 268-08-84, факс: (998 71) 268-36-01. </w:t>
            </w:r>
            <w:r w:rsidRPr="00993057">
              <w:rPr>
                <w:rFonts w:ascii="Times New Roman" w:hAnsi="Times New Roman"/>
                <w:color w:val="000000"/>
                <w:szCs w:val="22"/>
                <w:lang w:val="ru-RU"/>
              </w:rPr>
              <w:br/>
              <w:t xml:space="preserve">Банковские реквизиты для иностранных участников: </w:t>
            </w:r>
          </w:p>
          <w:p w14:paraId="2D373B64" w14:textId="77777777" w:rsidR="007004CB" w:rsidRPr="00993057" w:rsidRDefault="007004CB" w:rsidP="00711417">
            <w:pPr>
              <w:shd w:val="clear" w:color="auto" w:fill="FFFFFF"/>
              <w:tabs>
                <w:tab w:val="left" w:pos="284"/>
                <w:tab w:val="left" w:pos="426"/>
              </w:tabs>
              <w:rPr>
                <w:rFonts w:ascii="Times New Roman" w:hAnsi="Times New Roman"/>
                <w:color w:val="000000"/>
                <w:szCs w:val="22"/>
              </w:rPr>
            </w:pPr>
            <w:r w:rsidRPr="00993057">
              <w:rPr>
                <w:rFonts w:ascii="Times New Roman" w:hAnsi="Times New Roman"/>
                <w:color w:val="000000"/>
                <w:szCs w:val="22"/>
              </w:rPr>
              <w:t xml:space="preserve">JSC “KDB Bank Uzbekistan”, </w:t>
            </w:r>
          </w:p>
          <w:p w14:paraId="3AEE2EF4" w14:textId="77777777" w:rsidR="007004CB" w:rsidRPr="00993057" w:rsidRDefault="007004CB" w:rsidP="00711417">
            <w:pPr>
              <w:shd w:val="clear" w:color="auto" w:fill="FFFFFF"/>
              <w:tabs>
                <w:tab w:val="left" w:pos="284"/>
                <w:tab w:val="left" w:pos="426"/>
              </w:tabs>
              <w:rPr>
                <w:rFonts w:ascii="Times New Roman" w:hAnsi="Times New Roman"/>
                <w:color w:val="000000"/>
                <w:szCs w:val="22"/>
              </w:rPr>
            </w:pPr>
            <w:proofErr w:type="spellStart"/>
            <w:r w:rsidRPr="00993057">
              <w:rPr>
                <w:rFonts w:ascii="Times New Roman" w:hAnsi="Times New Roman"/>
                <w:color w:val="000000"/>
                <w:szCs w:val="22"/>
              </w:rPr>
              <w:t>Buhara</w:t>
            </w:r>
            <w:proofErr w:type="spellEnd"/>
            <w:r w:rsidRPr="00993057">
              <w:rPr>
                <w:rFonts w:ascii="Times New Roman" w:hAnsi="Times New Roman"/>
                <w:color w:val="000000"/>
                <w:szCs w:val="22"/>
              </w:rPr>
              <w:t xml:space="preserve"> Street 3, Tashkent 100047, Uzbekistan</w:t>
            </w:r>
          </w:p>
          <w:p w14:paraId="5E8C0AA3" w14:textId="77777777" w:rsidR="007004CB" w:rsidRPr="00993057" w:rsidRDefault="007004CB" w:rsidP="00711417">
            <w:pPr>
              <w:shd w:val="clear" w:color="auto" w:fill="FFFFFF"/>
              <w:tabs>
                <w:tab w:val="left" w:pos="284"/>
                <w:tab w:val="left" w:pos="426"/>
              </w:tabs>
              <w:rPr>
                <w:rFonts w:ascii="Times New Roman" w:hAnsi="Times New Roman"/>
                <w:color w:val="000000"/>
                <w:szCs w:val="22"/>
              </w:rPr>
            </w:pPr>
            <w:r w:rsidRPr="00993057">
              <w:rPr>
                <w:rFonts w:ascii="Times New Roman" w:hAnsi="Times New Roman"/>
                <w:color w:val="000000"/>
                <w:szCs w:val="22"/>
              </w:rPr>
              <w:t xml:space="preserve">Account No. in USD: 20210840200600118006 </w:t>
            </w:r>
          </w:p>
          <w:p w14:paraId="3D80F604" w14:textId="77777777" w:rsidR="007004CB" w:rsidRPr="00993057" w:rsidRDefault="007004CB" w:rsidP="00711417">
            <w:pPr>
              <w:shd w:val="clear" w:color="auto" w:fill="FFFFFF"/>
              <w:tabs>
                <w:tab w:val="left" w:pos="284"/>
                <w:tab w:val="left" w:pos="426"/>
              </w:tabs>
              <w:rPr>
                <w:rFonts w:ascii="Times New Roman" w:hAnsi="Times New Roman"/>
                <w:color w:val="000000"/>
                <w:szCs w:val="22"/>
              </w:rPr>
            </w:pPr>
            <w:r w:rsidRPr="00993057">
              <w:rPr>
                <w:rFonts w:ascii="Times New Roman" w:hAnsi="Times New Roman"/>
                <w:color w:val="000000"/>
                <w:szCs w:val="22"/>
              </w:rPr>
              <w:t>Account No. in EUR: 20210978200600118006</w:t>
            </w:r>
          </w:p>
          <w:p w14:paraId="176AD963" w14:textId="77777777" w:rsidR="006335F8" w:rsidRPr="00993057" w:rsidRDefault="006335F8" w:rsidP="00711417">
            <w:pPr>
              <w:shd w:val="clear" w:color="auto" w:fill="FFFFFF"/>
              <w:tabs>
                <w:tab w:val="left" w:pos="284"/>
                <w:tab w:val="left" w:pos="426"/>
              </w:tabs>
              <w:rPr>
                <w:rFonts w:ascii="Times New Roman" w:hAnsi="Times New Roman"/>
                <w:color w:val="000000"/>
                <w:szCs w:val="22"/>
                <w:lang w:val="uz-Cyrl-UZ"/>
              </w:rPr>
            </w:pPr>
            <w:r w:rsidRPr="00993057">
              <w:rPr>
                <w:rFonts w:ascii="Times New Roman" w:hAnsi="Times New Roman"/>
                <w:color w:val="000000"/>
                <w:szCs w:val="22"/>
              </w:rPr>
              <w:t>Account No. in Ruble</w:t>
            </w:r>
            <w:r w:rsidRPr="00993057">
              <w:rPr>
                <w:rFonts w:ascii="Times New Roman" w:hAnsi="Times New Roman"/>
                <w:color w:val="000000"/>
                <w:szCs w:val="22"/>
                <w:lang w:val="uz-Cyrl-UZ"/>
              </w:rPr>
              <w:t xml:space="preserve">: </w:t>
            </w:r>
            <w:r w:rsidR="00A67D6D" w:rsidRPr="00993057">
              <w:rPr>
                <w:rFonts w:ascii="Times New Roman" w:hAnsi="Times New Roman"/>
                <w:color w:val="000000"/>
                <w:szCs w:val="22"/>
                <w:lang w:val="uz-Cyrl-UZ"/>
              </w:rPr>
              <w:t>20210643100600118002</w:t>
            </w:r>
          </w:p>
          <w:p w14:paraId="79226DF3" w14:textId="77777777" w:rsidR="007004CB" w:rsidRPr="00993057" w:rsidRDefault="007004CB" w:rsidP="00711417">
            <w:pPr>
              <w:shd w:val="clear" w:color="auto" w:fill="FFFFFF"/>
              <w:tabs>
                <w:tab w:val="left" w:pos="284"/>
                <w:tab w:val="left" w:pos="426"/>
              </w:tabs>
              <w:rPr>
                <w:rFonts w:ascii="Times New Roman" w:hAnsi="Times New Roman"/>
                <w:color w:val="000000"/>
                <w:szCs w:val="22"/>
              </w:rPr>
            </w:pPr>
            <w:r w:rsidRPr="00993057">
              <w:rPr>
                <w:rFonts w:ascii="Times New Roman" w:hAnsi="Times New Roman"/>
                <w:color w:val="000000"/>
                <w:szCs w:val="22"/>
              </w:rPr>
              <w:t xml:space="preserve">Cor. Bank: JP Morgan Chase Bank, New York, </w:t>
            </w:r>
          </w:p>
          <w:p w14:paraId="38E0EBF4" w14:textId="77777777" w:rsidR="007004CB" w:rsidRPr="00993057" w:rsidRDefault="007004CB" w:rsidP="00711417">
            <w:pPr>
              <w:shd w:val="clear" w:color="auto" w:fill="FFFFFF"/>
              <w:tabs>
                <w:tab w:val="left" w:pos="284"/>
                <w:tab w:val="left" w:pos="426"/>
              </w:tabs>
              <w:rPr>
                <w:rFonts w:ascii="Times New Roman" w:hAnsi="Times New Roman"/>
                <w:color w:val="000000"/>
                <w:szCs w:val="22"/>
                <w:lang w:val="ru-RU"/>
              </w:rPr>
            </w:pPr>
            <w:r w:rsidRPr="00993057">
              <w:rPr>
                <w:rFonts w:ascii="Times New Roman" w:hAnsi="Times New Roman"/>
                <w:color w:val="000000"/>
                <w:szCs w:val="22"/>
              </w:rPr>
              <w:t>Acc</w:t>
            </w:r>
            <w:r w:rsidRPr="00993057">
              <w:rPr>
                <w:rFonts w:ascii="Times New Roman" w:hAnsi="Times New Roman"/>
                <w:color w:val="000000"/>
                <w:szCs w:val="22"/>
                <w:lang w:val="ru-RU"/>
              </w:rPr>
              <w:t xml:space="preserve">. №7967 0736 2, </w:t>
            </w:r>
            <w:r w:rsidRPr="00993057">
              <w:rPr>
                <w:rFonts w:ascii="Times New Roman" w:hAnsi="Times New Roman"/>
                <w:color w:val="000000"/>
                <w:szCs w:val="22"/>
              </w:rPr>
              <w:t>SWIFT</w:t>
            </w:r>
            <w:r w:rsidRPr="00993057">
              <w:rPr>
                <w:rFonts w:ascii="Times New Roman" w:hAnsi="Times New Roman"/>
                <w:color w:val="000000"/>
                <w:szCs w:val="22"/>
                <w:lang w:val="ru-RU"/>
              </w:rPr>
              <w:t xml:space="preserve">: </w:t>
            </w:r>
            <w:r w:rsidRPr="00993057">
              <w:rPr>
                <w:rFonts w:ascii="Times New Roman" w:hAnsi="Times New Roman"/>
                <w:color w:val="000000"/>
                <w:szCs w:val="22"/>
              </w:rPr>
              <w:t>KODBUZ</w:t>
            </w:r>
            <w:r w:rsidRPr="00993057">
              <w:rPr>
                <w:rFonts w:ascii="Times New Roman" w:hAnsi="Times New Roman"/>
                <w:color w:val="000000"/>
                <w:szCs w:val="22"/>
                <w:lang w:val="ru-RU"/>
              </w:rPr>
              <w:t>22</w:t>
            </w:r>
          </w:p>
          <w:p w14:paraId="27C8C00A" w14:textId="77777777" w:rsidR="007004CB" w:rsidRPr="00993057" w:rsidRDefault="007004CB" w:rsidP="00711417">
            <w:pPr>
              <w:shd w:val="clear" w:color="auto" w:fill="FFFFFF"/>
              <w:tabs>
                <w:tab w:val="left" w:pos="284"/>
                <w:tab w:val="left" w:pos="426"/>
              </w:tabs>
              <w:rPr>
                <w:rFonts w:ascii="Times New Roman" w:hAnsi="Times New Roman"/>
                <w:color w:val="000000"/>
                <w:szCs w:val="22"/>
                <w:lang w:val="ru-RU"/>
              </w:rPr>
            </w:pPr>
          </w:p>
          <w:p w14:paraId="5B7C15A6" w14:textId="77777777" w:rsidR="007004CB" w:rsidRPr="00993057" w:rsidRDefault="007004CB" w:rsidP="00711417">
            <w:pPr>
              <w:shd w:val="clear" w:color="auto" w:fill="FFFFFF"/>
              <w:rPr>
                <w:rFonts w:ascii="Times New Roman" w:hAnsi="Times New Roman"/>
                <w:color w:val="000000"/>
                <w:szCs w:val="22"/>
                <w:lang w:val="ru-RU"/>
              </w:rPr>
            </w:pPr>
            <w:r w:rsidRPr="00993057">
              <w:rPr>
                <w:rFonts w:ascii="Times New Roman" w:hAnsi="Times New Roman"/>
                <w:color w:val="000000"/>
                <w:szCs w:val="22"/>
                <w:lang w:val="ru-RU"/>
              </w:rPr>
              <w:t xml:space="preserve">Банковские реквизиты для местных участников: </w:t>
            </w:r>
          </w:p>
          <w:p w14:paraId="42576F3A" w14:textId="77777777" w:rsidR="007004CB" w:rsidRPr="00993057" w:rsidRDefault="007004CB" w:rsidP="00711417">
            <w:pPr>
              <w:shd w:val="clear" w:color="auto" w:fill="FFFFFF"/>
              <w:rPr>
                <w:rFonts w:ascii="Times New Roman" w:hAnsi="Times New Roman"/>
                <w:color w:val="000000"/>
                <w:szCs w:val="22"/>
                <w:lang w:val="ru-RU"/>
              </w:rPr>
            </w:pPr>
            <w:r w:rsidRPr="00993057">
              <w:rPr>
                <w:rFonts w:ascii="Times New Roman" w:hAnsi="Times New Roman"/>
                <w:color w:val="000000"/>
                <w:szCs w:val="22"/>
                <w:lang w:val="ru-RU"/>
              </w:rPr>
              <w:t xml:space="preserve">АО «КДБ Банк Узбекистан»,                                                            </w:t>
            </w:r>
          </w:p>
          <w:p w14:paraId="2F52C975" w14:textId="77777777" w:rsidR="007004CB" w:rsidRPr="00993057" w:rsidRDefault="007004CB" w:rsidP="00711417">
            <w:pPr>
              <w:shd w:val="clear" w:color="auto" w:fill="FFFFFF"/>
              <w:rPr>
                <w:rFonts w:ascii="Times New Roman" w:hAnsi="Times New Roman"/>
                <w:color w:val="000000"/>
                <w:szCs w:val="22"/>
                <w:lang w:val="ru-RU"/>
              </w:rPr>
            </w:pPr>
            <w:r w:rsidRPr="00993057">
              <w:rPr>
                <w:rFonts w:ascii="Times New Roman" w:hAnsi="Times New Roman"/>
                <w:color w:val="000000"/>
                <w:szCs w:val="22"/>
                <w:lang w:val="ru-RU"/>
              </w:rPr>
              <w:t xml:space="preserve">ул. Бухара, 3, Ташкент 100047, Узбекистан                                           </w:t>
            </w:r>
          </w:p>
          <w:p w14:paraId="160748A0" w14:textId="77777777" w:rsidR="007004CB" w:rsidRPr="00993057" w:rsidRDefault="007004CB" w:rsidP="00711417">
            <w:pPr>
              <w:shd w:val="clear" w:color="auto" w:fill="FFFFFF"/>
              <w:rPr>
                <w:rFonts w:ascii="Times New Roman" w:hAnsi="Times New Roman"/>
                <w:color w:val="000000"/>
                <w:szCs w:val="22"/>
                <w:lang w:val="ru-RU"/>
              </w:rPr>
            </w:pPr>
            <w:r w:rsidRPr="00993057">
              <w:rPr>
                <w:rFonts w:ascii="Times New Roman" w:hAnsi="Times New Roman"/>
                <w:color w:val="000000"/>
                <w:szCs w:val="22"/>
                <w:lang w:val="ru-RU"/>
              </w:rPr>
              <w:t>Расчетный счет: 20210000200600118001</w:t>
            </w:r>
          </w:p>
          <w:p w14:paraId="3079E1AA" w14:textId="77777777" w:rsidR="007004CB" w:rsidRPr="00993057" w:rsidRDefault="007004CB" w:rsidP="00711417">
            <w:pPr>
              <w:shd w:val="clear" w:color="auto" w:fill="FFFFFF"/>
              <w:tabs>
                <w:tab w:val="left" w:pos="284"/>
                <w:tab w:val="left" w:pos="426"/>
              </w:tabs>
              <w:rPr>
                <w:rFonts w:ascii="Times New Roman" w:hAnsi="Times New Roman"/>
                <w:color w:val="000000"/>
                <w:szCs w:val="22"/>
                <w:lang w:val="ru-RU"/>
              </w:rPr>
            </w:pPr>
            <w:r w:rsidRPr="00993057">
              <w:rPr>
                <w:rFonts w:ascii="Times New Roman" w:hAnsi="Times New Roman"/>
                <w:color w:val="000000"/>
                <w:szCs w:val="22"/>
                <w:lang w:val="ru-RU"/>
              </w:rPr>
              <w:t>МФО: 00</w:t>
            </w:r>
            <w:r w:rsidRPr="00993057">
              <w:rPr>
                <w:rFonts w:ascii="Times New Roman" w:hAnsi="Times New Roman"/>
                <w:color w:val="000000"/>
                <w:szCs w:val="22"/>
              </w:rPr>
              <w:t> </w:t>
            </w:r>
            <w:r w:rsidRPr="00993057">
              <w:rPr>
                <w:rFonts w:ascii="Times New Roman" w:hAnsi="Times New Roman"/>
                <w:color w:val="000000"/>
                <w:szCs w:val="22"/>
                <w:lang w:val="ru-RU"/>
              </w:rPr>
              <w:t>842, ИНН: 200</w:t>
            </w:r>
            <w:r w:rsidRPr="00993057">
              <w:rPr>
                <w:rFonts w:ascii="Times New Roman" w:hAnsi="Times New Roman"/>
                <w:color w:val="000000"/>
                <w:szCs w:val="22"/>
              </w:rPr>
              <w:t> </w:t>
            </w:r>
            <w:r w:rsidRPr="00993057">
              <w:rPr>
                <w:rFonts w:ascii="Times New Roman" w:hAnsi="Times New Roman"/>
                <w:color w:val="000000"/>
                <w:szCs w:val="22"/>
                <w:lang w:val="ru-RU"/>
              </w:rPr>
              <w:t>523</w:t>
            </w:r>
            <w:r w:rsidRPr="00993057">
              <w:rPr>
                <w:rFonts w:ascii="Times New Roman" w:hAnsi="Times New Roman"/>
                <w:color w:val="000000"/>
                <w:szCs w:val="22"/>
              </w:rPr>
              <w:t> </w:t>
            </w:r>
            <w:r w:rsidRPr="00993057">
              <w:rPr>
                <w:rFonts w:ascii="Times New Roman" w:hAnsi="Times New Roman"/>
                <w:color w:val="000000"/>
                <w:szCs w:val="22"/>
                <w:lang w:val="ru-RU"/>
              </w:rPr>
              <w:t xml:space="preserve">284, ОКЭД: </w:t>
            </w:r>
            <w:r w:rsidR="00EF4647" w:rsidRPr="00993057">
              <w:rPr>
                <w:rFonts w:ascii="Times New Roman" w:hAnsi="Times New Roman"/>
                <w:color w:val="000000"/>
                <w:szCs w:val="22"/>
                <w:lang w:val="ru-RU"/>
              </w:rPr>
              <w:t>46460</w:t>
            </w:r>
          </w:p>
          <w:p w14:paraId="4ED311CC" w14:textId="77777777" w:rsidR="007004CB" w:rsidRPr="00993057" w:rsidRDefault="007004CB" w:rsidP="00711417">
            <w:pPr>
              <w:shd w:val="clear" w:color="auto" w:fill="FFFFFF"/>
              <w:rPr>
                <w:rFonts w:ascii="Times New Roman" w:hAnsi="Times New Roman"/>
                <w:color w:val="000000"/>
                <w:szCs w:val="22"/>
                <w:lang w:val="ru-RU"/>
              </w:rPr>
            </w:pPr>
          </w:p>
        </w:tc>
        <w:tc>
          <w:tcPr>
            <w:tcW w:w="3685" w:type="dxa"/>
          </w:tcPr>
          <w:p w14:paraId="125E8D30" w14:textId="77777777" w:rsidR="007004CB" w:rsidRPr="00993057" w:rsidRDefault="007004CB" w:rsidP="00711417">
            <w:pPr>
              <w:shd w:val="clear" w:color="auto" w:fill="FFFFFF"/>
              <w:jc w:val="center"/>
              <w:rPr>
                <w:rFonts w:ascii="Times New Roman" w:hAnsi="Times New Roman"/>
                <w:b/>
                <w:color w:val="000000"/>
                <w:szCs w:val="22"/>
              </w:rPr>
            </w:pPr>
            <w:r w:rsidRPr="00993057">
              <w:rPr>
                <w:rFonts w:ascii="Times New Roman" w:hAnsi="Times New Roman"/>
                <w:b/>
                <w:color w:val="000000"/>
                <w:szCs w:val="22"/>
              </w:rPr>
              <w:t xml:space="preserve">«УЧАСТНИК </w:t>
            </w:r>
            <w:r w:rsidR="00F35361" w:rsidRPr="00993057">
              <w:rPr>
                <w:rFonts w:ascii="Times New Roman" w:hAnsi="Times New Roman"/>
                <w:b/>
                <w:color w:val="000000"/>
                <w:szCs w:val="22"/>
                <w:lang w:val="ru-RU"/>
              </w:rPr>
              <w:t>ТЕНДЕРНЫХ  ТОРГОВ</w:t>
            </w:r>
            <w:r w:rsidR="00F35361" w:rsidRPr="00993057">
              <w:rPr>
                <w:rFonts w:ascii="Times New Roman" w:hAnsi="Times New Roman"/>
                <w:b/>
                <w:color w:val="000000"/>
                <w:szCs w:val="22"/>
              </w:rPr>
              <w:t xml:space="preserve"> </w:t>
            </w:r>
            <w:r w:rsidRPr="00993057">
              <w:rPr>
                <w:rFonts w:ascii="Times New Roman" w:hAnsi="Times New Roman"/>
                <w:b/>
                <w:color w:val="000000"/>
                <w:szCs w:val="22"/>
              </w:rPr>
              <w:t>»</w:t>
            </w:r>
          </w:p>
          <w:p w14:paraId="505B2841" w14:textId="77777777" w:rsidR="007004CB" w:rsidRPr="00993057" w:rsidRDefault="007004CB" w:rsidP="00711417">
            <w:pPr>
              <w:shd w:val="clear" w:color="auto" w:fill="FFFFFF"/>
              <w:rPr>
                <w:rFonts w:ascii="Times New Roman" w:hAnsi="Times New Roman"/>
                <w:color w:val="000000"/>
                <w:szCs w:val="22"/>
              </w:rPr>
            </w:pPr>
          </w:p>
          <w:p w14:paraId="542419D5" w14:textId="77777777" w:rsidR="007004CB" w:rsidRPr="00993057" w:rsidRDefault="007004CB" w:rsidP="00711417">
            <w:pPr>
              <w:shd w:val="clear" w:color="auto" w:fill="FFFFFF"/>
              <w:rPr>
                <w:rFonts w:ascii="Times New Roman" w:hAnsi="Times New Roman"/>
                <w:color w:val="000000"/>
                <w:szCs w:val="22"/>
              </w:rPr>
            </w:pPr>
          </w:p>
        </w:tc>
      </w:tr>
      <w:tr w:rsidR="007004CB" w:rsidRPr="006F509D" w14:paraId="635E78E1" w14:textId="77777777" w:rsidTr="00283865">
        <w:trPr>
          <w:trHeight w:val="1439"/>
        </w:trPr>
        <w:tc>
          <w:tcPr>
            <w:tcW w:w="5954" w:type="dxa"/>
          </w:tcPr>
          <w:p w14:paraId="7E54DD26" w14:textId="77777777" w:rsidR="007004CB" w:rsidRPr="00993057" w:rsidRDefault="007004CB" w:rsidP="00711417">
            <w:pPr>
              <w:pStyle w:val="1"/>
              <w:shd w:val="clear" w:color="auto" w:fill="FFFFFF"/>
              <w:spacing w:before="0" w:after="0"/>
              <w:rPr>
                <w:rFonts w:ascii="Times New Roman" w:hAnsi="Times New Roman"/>
                <w:sz w:val="24"/>
                <w:szCs w:val="22"/>
                <w:lang w:val="ru-RU" w:eastAsia="ru-RU"/>
              </w:rPr>
            </w:pPr>
            <w:r w:rsidRPr="00993057">
              <w:rPr>
                <w:rFonts w:ascii="Times New Roman" w:hAnsi="Times New Roman"/>
                <w:sz w:val="24"/>
                <w:szCs w:val="22"/>
                <w:lang w:val="ru-RU" w:eastAsia="ru-RU"/>
              </w:rPr>
              <w:t>«Рабочий орган</w:t>
            </w:r>
            <w:proofErr w:type="gramStart"/>
            <w:r w:rsidRPr="00993057">
              <w:rPr>
                <w:rFonts w:ascii="Times New Roman" w:hAnsi="Times New Roman"/>
                <w:sz w:val="24"/>
                <w:szCs w:val="22"/>
                <w:lang w:val="ru-RU" w:eastAsia="ru-RU"/>
              </w:rPr>
              <w:t>» :</w:t>
            </w:r>
            <w:proofErr w:type="gramEnd"/>
            <w:r w:rsidRPr="00993057">
              <w:rPr>
                <w:rFonts w:ascii="Times New Roman" w:hAnsi="Times New Roman"/>
                <w:sz w:val="24"/>
                <w:szCs w:val="22"/>
                <w:lang w:val="ru-RU" w:eastAsia="ru-RU"/>
              </w:rPr>
              <w:t>_____________</w:t>
            </w:r>
          </w:p>
          <w:p w14:paraId="18B4F9A9" w14:textId="77777777" w:rsidR="007004CB" w:rsidRPr="00993057" w:rsidRDefault="007004CB" w:rsidP="00711417">
            <w:pPr>
              <w:pStyle w:val="1"/>
              <w:shd w:val="clear" w:color="auto" w:fill="FFFFFF"/>
              <w:spacing w:before="0" w:after="0"/>
              <w:rPr>
                <w:rFonts w:ascii="Times New Roman" w:hAnsi="Times New Roman"/>
                <w:sz w:val="24"/>
                <w:szCs w:val="22"/>
                <w:lang w:val="ru-RU" w:eastAsia="ru-RU"/>
              </w:rPr>
            </w:pPr>
            <w:r w:rsidRPr="00993057">
              <w:rPr>
                <w:rFonts w:ascii="Times New Roman" w:hAnsi="Times New Roman"/>
                <w:sz w:val="24"/>
                <w:szCs w:val="22"/>
                <w:lang w:val="ru-RU" w:eastAsia="ru-RU"/>
              </w:rPr>
              <w:t>М.П.</w:t>
            </w:r>
            <w:r w:rsidRPr="00993057">
              <w:rPr>
                <w:rFonts w:ascii="Times New Roman" w:hAnsi="Times New Roman"/>
                <w:b w:val="0"/>
                <w:sz w:val="24"/>
                <w:szCs w:val="22"/>
                <w:lang w:val="ru-RU" w:eastAsia="ru-RU"/>
              </w:rPr>
              <w:t xml:space="preserve"> (подпись – </w:t>
            </w:r>
            <w:proofErr w:type="spellStart"/>
            <w:r w:rsidRPr="00993057">
              <w:rPr>
                <w:rFonts w:ascii="Times New Roman" w:hAnsi="Times New Roman"/>
                <w:b w:val="0"/>
                <w:sz w:val="24"/>
                <w:szCs w:val="22"/>
                <w:lang w:val="ru-RU" w:eastAsia="ru-RU"/>
              </w:rPr>
              <w:t>ф.и.о</w:t>
            </w:r>
            <w:proofErr w:type="spellEnd"/>
            <w:r w:rsidRPr="00993057">
              <w:rPr>
                <w:rFonts w:ascii="Times New Roman" w:hAnsi="Times New Roman"/>
                <w:b w:val="0"/>
                <w:sz w:val="24"/>
                <w:szCs w:val="22"/>
                <w:lang w:val="ru-RU" w:eastAsia="ru-RU"/>
              </w:rPr>
              <w:t>, должность)</w:t>
            </w:r>
          </w:p>
        </w:tc>
        <w:tc>
          <w:tcPr>
            <w:tcW w:w="3685" w:type="dxa"/>
          </w:tcPr>
          <w:p w14:paraId="71DA8FCC" w14:textId="77777777" w:rsidR="007004CB" w:rsidRPr="00993057" w:rsidRDefault="007004CB" w:rsidP="00711417">
            <w:pPr>
              <w:pStyle w:val="1"/>
              <w:shd w:val="clear" w:color="auto" w:fill="FFFFFF"/>
              <w:spacing w:before="0" w:after="0"/>
              <w:rPr>
                <w:rFonts w:ascii="Times New Roman" w:hAnsi="Times New Roman"/>
                <w:sz w:val="24"/>
                <w:szCs w:val="22"/>
                <w:lang w:val="ru-RU" w:eastAsia="ru-RU"/>
              </w:rPr>
            </w:pPr>
            <w:r w:rsidRPr="00993057">
              <w:rPr>
                <w:rFonts w:ascii="Times New Roman" w:hAnsi="Times New Roman"/>
                <w:sz w:val="24"/>
                <w:szCs w:val="22"/>
                <w:lang w:val="ru-RU" w:eastAsia="ru-RU"/>
              </w:rPr>
              <w:t xml:space="preserve">«Участник </w:t>
            </w:r>
            <w:r w:rsidR="00F35361" w:rsidRPr="00993057">
              <w:rPr>
                <w:rFonts w:ascii="Times New Roman" w:hAnsi="Times New Roman"/>
                <w:sz w:val="24"/>
                <w:szCs w:val="22"/>
                <w:lang w:val="ru-RU" w:eastAsia="ru-RU"/>
              </w:rPr>
              <w:t>тендерных торгов</w:t>
            </w:r>
            <w:proofErr w:type="gramStart"/>
            <w:r w:rsidRPr="00993057">
              <w:rPr>
                <w:rFonts w:ascii="Times New Roman" w:hAnsi="Times New Roman"/>
                <w:sz w:val="24"/>
                <w:szCs w:val="22"/>
                <w:lang w:val="ru-RU" w:eastAsia="ru-RU"/>
              </w:rPr>
              <w:t>»:_</w:t>
            </w:r>
            <w:proofErr w:type="gramEnd"/>
            <w:r w:rsidRPr="00993057">
              <w:rPr>
                <w:rFonts w:ascii="Times New Roman" w:hAnsi="Times New Roman"/>
                <w:sz w:val="24"/>
                <w:szCs w:val="22"/>
                <w:lang w:val="ru-RU" w:eastAsia="ru-RU"/>
              </w:rPr>
              <w:t>_________________________</w:t>
            </w:r>
          </w:p>
          <w:p w14:paraId="68CB8948" w14:textId="77777777" w:rsidR="007004CB" w:rsidRPr="00993057" w:rsidRDefault="007004CB" w:rsidP="00711417">
            <w:pPr>
              <w:pStyle w:val="1"/>
              <w:shd w:val="clear" w:color="auto" w:fill="FFFFFF"/>
              <w:spacing w:before="0" w:after="0"/>
              <w:rPr>
                <w:rFonts w:ascii="Times New Roman" w:hAnsi="Times New Roman"/>
                <w:sz w:val="24"/>
                <w:szCs w:val="22"/>
                <w:lang w:val="ru-RU" w:eastAsia="ru-RU"/>
              </w:rPr>
            </w:pPr>
            <w:r w:rsidRPr="00993057">
              <w:rPr>
                <w:rFonts w:ascii="Times New Roman" w:hAnsi="Times New Roman"/>
                <w:sz w:val="24"/>
                <w:szCs w:val="22"/>
                <w:lang w:val="ru-RU" w:eastAsia="ru-RU"/>
              </w:rPr>
              <w:t>М.П.</w:t>
            </w:r>
            <w:r w:rsidRPr="00993057">
              <w:rPr>
                <w:rFonts w:ascii="Times New Roman" w:hAnsi="Times New Roman"/>
                <w:b w:val="0"/>
                <w:sz w:val="24"/>
                <w:szCs w:val="22"/>
                <w:lang w:val="ru-RU" w:eastAsia="ru-RU"/>
              </w:rPr>
              <w:t xml:space="preserve"> (подпись – </w:t>
            </w:r>
            <w:proofErr w:type="spellStart"/>
            <w:r w:rsidRPr="00993057">
              <w:rPr>
                <w:rFonts w:ascii="Times New Roman" w:hAnsi="Times New Roman"/>
                <w:b w:val="0"/>
                <w:sz w:val="24"/>
                <w:szCs w:val="22"/>
                <w:lang w:val="ru-RU" w:eastAsia="ru-RU"/>
              </w:rPr>
              <w:t>ф.и.о</w:t>
            </w:r>
            <w:proofErr w:type="spellEnd"/>
            <w:r w:rsidRPr="00993057">
              <w:rPr>
                <w:rFonts w:ascii="Times New Roman" w:hAnsi="Times New Roman"/>
                <w:b w:val="0"/>
                <w:sz w:val="24"/>
                <w:szCs w:val="22"/>
                <w:lang w:val="ru-RU" w:eastAsia="ru-RU"/>
              </w:rPr>
              <w:t>, должность)</w:t>
            </w:r>
          </w:p>
        </w:tc>
      </w:tr>
    </w:tbl>
    <w:p w14:paraId="3A5034E4" w14:textId="77777777" w:rsidR="007C18E7" w:rsidRPr="00993057" w:rsidRDefault="007C18E7" w:rsidP="00711417">
      <w:pPr>
        <w:shd w:val="clear" w:color="auto" w:fill="FFFFFF"/>
        <w:jc w:val="both"/>
        <w:rPr>
          <w:rFonts w:ascii="Times New Roman" w:hAnsi="Times New Roman"/>
          <w:b/>
          <w:sz w:val="28"/>
          <w:szCs w:val="28"/>
          <w:lang w:val="ru-RU"/>
        </w:rPr>
      </w:pPr>
    </w:p>
    <w:p w14:paraId="3209F0E9" w14:textId="77777777" w:rsidR="009C3B95" w:rsidRPr="00993057" w:rsidRDefault="009C3B95" w:rsidP="00711417">
      <w:pPr>
        <w:shd w:val="clear" w:color="auto" w:fill="FFFFFF"/>
        <w:jc w:val="both"/>
        <w:rPr>
          <w:rFonts w:ascii="Times New Roman" w:hAnsi="Times New Roman"/>
          <w:b/>
          <w:sz w:val="28"/>
          <w:szCs w:val="28"/>
          <w:lang w:val="ru-RU"/>
        </w:rPr>
      </w:pPr>
    </w:p>
    <w:p w14:paraId="426BEB91" w14:textId="77777777" w:rsidR="009C3B95" w:rsidRPr="00993057" w:rsidRDefault="009C3B95" w:rsidP="00711417">
      <w:pPr>
        <w:shd w:val="clear" w:color="auto" w:fill="FFFFFF"/>
        <w:jc w:val="both"/>
        <w:rPr>
          <w:rFonts w:ascii="Times New Roman" w:hAnsi="Times New Roman"/>
          <w:b/>
          <w:sz w:val="28"/>
          <w:szCs w:val="28"/>
          <w:lang w:val="ru-RU"/>
        </w:rPr>
      </w:pPr>
    </w:p>
    <w:p w14:paraId="4138FA1C" w14:textId="77777777" w:rsidR="009C3B95" w:rsidRPr="00993057" w:rsidRDefault="009C3B95" w:rsidP="00711417">
      <w:pPr>
        <w:shd w:val="clear" w:color="auto" w:fill="FFFFFF"/>
        <w:jc w:val="both"/>
        <w:rPr>
          <w:rFonts w:ascii="Times New Roman" w:hAnsi="Times New Roman"/>
          <w:b/>
          <w:sz w:val="28"/>
          <w:szCs w:val="28"/>
          <w:lang w:val="ru-RU"/>
        </w:rPr>
      </w:pPr>
    </w:p>
    <w:p w14:paraId="41DFD53F" w14:textId="77777777" w:rsidR="007004CB" w:rsidRPr="00993057" w:rsidRDefault="007004CB" w:rsidP="00711417">
      <w:pPr>
        <w:shd w:val="clear" w:color="auto" w:fill="FFFFFF"/>
        <w:jc w:val="right"/>
        <w:rPr>
          <w:rFonts w:ascii="Times New Roman" w:hAnsi="Times New Roman"/>
          <w:i/>
          <w:sz w:val="32"/>
          <w:szCs w:val="28"/>
          <w:lang w:val="ru-RU"/>
        </w:rPr>
      </w:pPr>
      <w:r w:rsidRPr="00993057">
        <w:rPr>
          <w:rFonts w:ascii="Times New Roman" w:hAnsi="Times New Roman"/>
          <w:i/>
          <w:szCs w:val="28"/>
          <w:lang w:val="ru-RU"/>
        </w:rPr>
        <w:t>Форма №11</w:t>
      </w:r>
    </w:p>
    <w:p w14:paraId="430499E5" w14:textId="77777777" w:rsidR="007004CB" w:rsidRPr="00993057" w:rsidRDefault="007004CB" w:rsidP="00711417">
      <w:pPr>
        <w:pStyle w:val="BFTitle"/>
        <w:spacing w:before="0" w:after="0"/>
        <w:jc w:val="left"/>
        <w:rPr>
          <w:iCs/>
          <w:color w:val="000000"/>
          <w:spacing w:val="7"/>
          <w:sz w:val="24"/>
          <w:szCs w:val="26"/>
          <w:lang w:val="ru-RU"/>
        </w:rPr>
      </w:pPr>
    </w:p>
    <w:p w14:paraId="2290AF06" w14:textId="77777777" w:rsidR="007004CB" w:rsidRPr="00993057" w:rsidRDefault="007004CB" w:rsidP="00711417">
      <w:pPr>
        <w:pStyle w:val="BFTitle"/>
        <w:spacing w:before="0" w:after="0"/>
        <w:rPr>
          <w:sz w:val="24"/>
          <w:szCs w:val="26"/>
          <w:lang w:val="ru-RU"/>
        </w:rPr>
      </w:pPr>
      <w:r w:rsidRPr="00993057">
        <w:rPr>
          <w:sz w:val="24"/>
          <w:szCs w:val="26"/>
          <w:lang w:val="ru-RU"/>
        </w:rPr>
        <w:t>Банковская гарантия на предложение</w:t>
      </w:r>
    </w:p>
    <w:p w14:paraId="239741F0" w14:textId="77777777" w:rsidR="00F35361" w:rsidRPr="00993057" w:rsidRDefault="00F35361" w:rsidP="00711417">
      <w:pPr>
        <w:pStyle w:val="BFTitle"/>
        <w:spacing w:before="0" w:after="0"/>
        <w:rPr>
          <w:sz w:val="24"/>
          <w:szCs w:val="26"/>
          <w:lang w:val="ru-RU"/>
        </w:rPr>
      </w:pPr>
    </w:p>
    <w:p w14:paraId="7CC955F9" w14:textId="77777777" w:rsidR="007004CB" w:rsidRPr="00993057" w:rsidRDefault="007004CB" w:rsidP="00711417">
      <w:pPr>
        <w:ind w:left="6120" w:hanging="2520"/>
        <w:rPr>
          <w:rFonts w:ascii="Times New Roman" w:hAnsi="Times New Roman"/>
          <w:szCs w:val="26"/>
          <w:lang w:val="ru-RU"/>
        </w:rPr>
      </w:pPr>
      <w:r w:rsidRPr="00993057">
        <w:rPr>
          <w:rFonts w:ascii="Times New Roman" w:hAnsi="Times New Roman"/>
          <w:szCs w:val="26"/>
          <w:lang w:val="ru-RU"/>
        </w:rPr>
        <w:t>Дата:</w:t>
      </w:r>
      <w:r w:rsidRPr="00993057">
        <w:rPr>
          <w:rFonts w:ascii="Times New Roman" w:hAnsi="Times New Roman"/>
          <w:szCs w:val="26"/>
          <w:lang w:val="ru-RU"/>
        </w:rPr>
        <w:tab/>
      </w:r>
      <w:r w:rsidRPr="00993057">
        <w:rPr>
          <w:rFonts w:ascii="Times New Roman" w:hAnsi="Times New Roman"/>
          <w:b/>
          <w:szCs w:val="26"/>
          <w:lang w:val="ru-RU"/>
        </w:rPr>
        <w:t>[вставить дату (день, месяц, год) представления предложения]</w:t>
      </w:r>
    </w:p>
    <w:p w14:paraId="52F41DBA" w14:textId="77777777" w:rsidR="007004CB" w:rsidRPr="00993057" w:rsidRDefault="007004CB" w:rsidP="00711417">
      <w:pPr>
        <w:ind w:left="6120" w:hanging="2520"/>
        <w:rPr>
          <w:rFonts w:ascii="Times New Roman" w:hAnsi="Times New Roman"/>
          <w:szCs w:val="26"/>
          <w:lang w:val="ru-RU"/>
        </w:rPr>
      </w:pPr>
      <w:r w:rsidRPr="00993057">
        <w:rPr>
          <w:rFonts w:ascii="Times New Roman" w:hAnsi="Times New Roman"/>
          <w:szCs w:val="26"/>
          <w:lang w:val="ru-RU"/>
        </w:rPr>
        <w:t xml:space="preserve">№ </w:t>
      </w:r>
      <w:r w:rsidR="00F35361" w:rsidRPr="00993057">
        <w:rPr>
          <w:rFonts w:ascii="Times New Roman" w:hAnsi="Times New Roman"/>
          <w:spacing w:val="-3"/>
          <w:szCs w:val="22"/>
          <w:lang w:val="ru-RU"/>
        </w:rPr>
        <w:t>тендерные торги</w:t>
      </w:r>
      <w:r w:rsidRPr="00993057">
        <w:rPr>
          <w:rFonts w:ascii="Times New Roman" w:hAnsi="Times New Roman"/>
          <w:szCs w:val="26"/>
          <w:lang w:val="ru-RU"/>
        </w:rPr>
        <w:t>:</w:t>
      </w:r>
      <w:r w:rsidRPr="00993057">
        <w:rPr>
          <w:rFonts w:ascii="Times New Roman" w:hAnsi="Times New Roman"/>
          <w:szCs w:val="26"/>
          <w:lang w:val="ru-RU"/>
        </w:rPr>
        <w:tab/>
      </w:r>
      <w:r w:rsidR="00A170FD" w:rsidRPr="00993057">
        <w:rPr>
          <w:rFonts w:ascii="Times New Roman" w:hAnsi="Times New Roman"/>
          <w:b/>
          <w:szCs w:val="26"/>
          <w:lang w:val="ru-RU"/>
        </w:rPr>
        <w:t>[вставить № тендерных торгов</w:t>
      </w:r>
      <w:r w:rsidRPr="00993057">
        <w:rPr>
          <w:rFonts w:ascii="Times New Roman" w:hAnsi="Times New Roman"/>
          <w:b/>
          <w:szCs w:val="26"/>
          <w:lang w:val="ru-RU"/>
        </w:rPr>
        <w:t>]</w:t>
      </w:r>
    </w:p>
    <w:p w14:paraId="7A25548A" w14:textId="77777777" w:rsidR="007004CB" w:rsidRPr="00993057" w:rsidRDefault="007004CB" w:rsidP="00711417">
      <w:pPr>
        <w:rPr>
          <w:rFonts w:ascii="Times New Roman" w:hAnsi="Times New Roman"/>
          <w:szCs w:val="26"/>
          <w:lang w:val="ru-RU"/>
        </w:rPr>
      </w:pPr>
    </w:p>
    <w:p w14:paraId="05292886" w14:textId="77777777" w:rsidR="007004CB" w:rsidRPr="00993057" w:rsidRDefault="007004CB" w:rsidP="00711417">
      <w:pPr>
        <w:rPr>
          <w:rFonts w:ascii="Times New Roman" w:hAnsi="Times New Roman"/>
          <w:szCs w:val="26"/>
          <w:lang w:val="ru-RU"/>
        </w:rPr>
      </w:pPr>
      <w:r w:rsidRPr="00993057">
        <w:rPr>
          <w:rFonts w:ascii="Times New Roman" w:hAnsi="Times New Roman"/>
          <w:szCs w:val="26"/>
          <w:lang w:val="ru-RU"/>
        </w:rPr>
        <w:t xml:space="preserve">Кому: </w:t>
      </w:r>
      <w:r w:rsidRPr="00993057">
        <w:rPr>
          <w:rFonts w:ascii="Times New Roman" w:hAnsi="Times New Roman"/>
          <w:b/>
          <w:szCs w:val="26"/>
          <w:lang w:val="ru-RU"/>
        </w:rPr>
        <w:t>[вставить полное название Покупателя]</w:t>
      </w:r>
    </w:p>
    <w:p w14:paraId="17044FDC" w14:textId="77777777" w:rsidR="007004CB" w:rsidRPr="00993057" w:rsidRDefault="007004CB" w:rsidP="00711417">
      <w:pPr>
        <w:jc w:val="both"/>
        <w:rPr>
          <w:rFonts w:ascii="Times New Roman" w:hAnsi="Times New Roman"/>
          <w:szCs w:val="26"/>
          <w:lang w:val="ru-RU"/>
        </w:rPr>
      </w:pPr>
      <w:r w:rsidRPr="00993057">
        <w:rPr>
          <w:rFonts w:ascii="Times New Roman" w:hAnsi="Times New Roman"/>
          <w:szCs w:val="26"/>
          <w:lang w:val="ru-RU"/>
        </w:rPr>
        <w:t xml:space="preserve">Поскольку </w:t>
      </w:r>
      <w:r w:rsidRPr="00993057">
        <w:rPr>
          <w:rFonts w:ascii="Times New Roman" w:hAnsi="Times New Roman"/>
          <w:b/>
          <w:szCs w:val="26"/>
          <w:lang w:val="ru-RU"/>
        </w:rPr>
        <w:t xml:space="preserve">[вставить полное название Участника] </w:t>
      </w:r>
      <w:r w:rsidRPr="00993057">
        <w:rPr>
          <w:rFonts w:ascii="Times New Roman" w:hAnsi="Times New Roman"/>
          <w:szCs w:val="26"/>
          <w:lang w:val="ru-RU"/>
        </w:rPr>
        <w:t xml:space="preserve">(здесь и далее именуемый «Участник») представил свое предложение, датированное </w:t>
      </w:r>
      <w:r w:rsidRPr="00993057">
        <w:rPr>
          <w:rFonts w:ascii="Times New Roman" w:hAnsi="Times New Roman"/>
          <w:b/>
          <w:szCs w:val="26"/>
          <w:lang w:val="ru-RU"/>
        </w:rPr>
        <w:t>[вставить дату (день, месяц и год) представления предложения]</w:t>
      </w:r>
      <w:r w:rsidRPr="00993057">
        <w:rPr>
          <w:rFonts w:ascii="Times New Roman" w:hAnsi="Times New Roman"/>
          <w:szCs w:val="26"/>
          <w:lang w:val="ru-RU"/>
        </w:rPr>
        <w:t xml:space="preserve"> на тендер</w:t>
      </w:r>
      <w:r w:rsidR="00A170FD" w:rsidRPr="00993057">
        <w:rPr>
          <w:rFonts w:ascii="Times New Roman" w:hAnsi="Times New Roman"/>
          <w:szCs w:val="26"/>
          <w:lang w:val="ru-RU"/>
        </w:rPr>
        <w:t>ные торги</w:t>
      </w:r>
      <w:r w:rsidRPr="00993057">
        <w:rPr>
          <w:rFonts w:ascii="Times New Roman" w:hAnsi="Times New Roman"/>
          <w:szCs w:val="26"/>
          <w:lang w:val="ru-RU"/>
        </w:rPr>
        <w:t xml:space="preserve"> </w:t>
      </w:r>
      <w:proofErr w:type="gramStart"/>
      <w:r w:rsidRPr="00993057">
        <w:rPr>
          <w:rFonts w:ascii="Times New Roman" w:hAnsi="Times New Roman"/>
          <w:szCs w:val="26"/>
          <w:lang w:val="ru-RU"/>
        </w:rPr>
        <w:t>№</w:t>
      </w:r>
      <w:r w:rsidRPr="00993057">
        <w:rPr>
          <w:rFonts w:ascii="Times New Roman" w:hAnsi="Times New Roman"/>
          <w:szCs w:val="26"/>
        </w:rPr>
        <w:t> </w:t>
      </w:r>
      <w:r w:rsidRPr="00993057">
        <w:rPr>
          <w:rFonts w:ascii="Times New Roman" w:hAnsi="Times New Roman"/>
          <w:szCs w:val="26"/>
          <w:lang w:val="ru-RU"/>
        </w:rPr>
        <w:t xml:space="preserve"> </w:t>
      </w:r>
      <w:r w:rsidRPr="00993057">
        <w:rPr>
          <w:rFonts w:ascii="Times New Roman" w:hAnsi="Times New Roman"/>
          <w:b/>
          <w:szCs w:val="26"/>
          <w:lang w:val="ru-RU"/>
        </w:rPr>
        <w:t>[</w:t>
      </w:r>
      <w:proofErr w:type="gramEnd"/>
      <w:r w:rsidRPr="00993057">
        <w:rPr>
          <w:rFonts w:ascii="Times New Roman" w:hAnsi="Times New Roman"/>
          <w:b/>
          <w:szCs w:val="26"/>
          <w:lang w:val="ru-RU"/>
        </w:rPr>
        <w:t>вставить № тендер</w:t>
      </w:r>
      <w:r w:rsidR="00A170FD" w:rsidRPr="00993057">
        <w:rPr>
          <w:rFonts w:ascii="Times New Roman" w:hAnsi="Times New Roman"/>
          <w:b/>
          <w:szCs w:val="26"/>
          <w:lang w:val="ru-RU"/>
        </w:rPr>
        <w:t>ных торгов</w:t>
      </w:r>
      <w:r w:rsidRPr="00993057">
        <w:rPr>
          <w:rFonts w:ascii="Times New Roman" w:hAnsi="Times New Roman"/>
          <w:b/>
          <w:szCs w:val="26"/>
          <w:lang w:val="ru-RU"/>
        </w:rPr>
        <w:t>]</w:t>
      </w:r>
      <w:r w:rsidRPr="00993057">
        <w:rPr>
          <w:rFonts w:ascii="Times New Roman" w:hAnsi="Times New Roman"/>
          <w:szCs w:val="26"/>
          <w:lang w:val="ru-RU"/>
        </w:rPr>
        <w:t xml:space="preserve"> на поставку </w:t>
      </w:r>
      <w:r w:rsidRPr="00993057">
        <w:rPr>
          <w:rFonts w:ascii="Times New Roman" w:hAnsi="Times New Roman"/>
          <w:b/>
          <w:szCs w:val="26"/>
          <w:lang w:val="ru-RU"/>
        </w:rPr>
        <w:t>[вставить краткое описание Товаров и Услуг]</w:t>
      </w:r>
      <w:r w:rsidRPr="00993057">
        <w:rPr>
          <w:rFonts w:ascii="Times New Roman" w:hAnsi="Times New Roman"/>
          <w:szCs w:val="26"/>
          <w:lang w:val="ru-RU"/>
        </w:rPr>
        <w:t>, здесь и далее именуемое “Предложение.”</w:t>
      </w:r>
    </w:p>
    <w:p w14:paraId="1B7860B9" w14:textId="77777777" w:rsidR="007004CB" w:rsidRPr="00993057" w:rsidRDefault="007004CB" w:rsidP="00711417">
      <w:pPr>
        <w:jc w:val="both"/>
        <w:rPr>
          <w:rFonts w:ascii="Times New Roman" w:hAnsi="Times New Roman"/>
          <w:szCs w:val="26"/>
          <w:lang w:val="ru-RU"/>
        </w:rPr>
      </w:pPr>
      <w:r w:rsidRPr="00993057">
        <w:rPr>
          <w:rFonts w:ascii="Times New Roman" w:hAnsi="Times New Roman"/>
          <w:szCs w:val="26"/>
          <w:lang w:val="ru-RU"/>
        </w:rPr>
        <w:t xml:space="preserve">Настоящим МЫ, </w:t>
      </w:r>
      <w:r w:rsidRPr="00993057">
        <w:rPr>
          <w:rFonts w:ascii="Times New Roman" w:hAnsi="Times New Roman"/>
          <w:b/>
          <w:szCs w:val="26"/>
          <w:lang w:val="ru-RU"/>
        </w:rPr>
        <w:t>[вставить полное название организации, выдающей Банковскую гарантию на предложение]</w:t>
      </w:r>
      <w:r w:rsidRPr="00993057">
        <w:rPr>
          <w:rFonts w:ascii="Times New Roman" w:hAnsi="Times New Roman"/>
          <w:szCs w:val="26"/>
          <w:lang w:val="ru-RU"/>
        </w:rPr>
        <w:t xml:space="preserve">, расположенные в </w:t>
      </w:r>
      <w:r w:rsidRPr="00993057">
        <w:rPr>
          <w:rFonts w:ascii="Times New Roman" w:hAnsi="Times New Roman"/>
          <w:b/>
          <w:szCs w:val="26"/>
          <w:lang w:val="ru-RU"/>
        </w:rPr>
        <w:t>[вставить город и страну подданства]</w:t>
      </w:r>
      <w:r w:rsidRPr="00993057">
        <w:rPr>
          <w:rFonts w:ascii="Times New Roman" w:hAnsi="Times New Roman"/>
          <w:szCs w:val="26"/>
          <w:lang w:val="ru-RU"/>
        </w:rPr>
        <w:t xml:space="preserve">, по адресу </w:t>
      </w:r>
      <w:r w:rsidRPr="00993057">
        <w:rPr>
          <w:rFonts w:ascii="Times New Roman" w:hAnsi="Times New Roman"/>
          <w:b/>
          <w:szCs w:val="26"/>
          <w:lang w:val="ru-RU"/>
        </w:rPr>
        <w:t>[вставить полный адрес выдавшей организации]</w:t>
      </w:r>
      <w:r w:rsidRPr="00993057">
        <w:rPr>
          <w:rFonts w:ascii="Times New Roman" w:hAnsi="Times New Roman"/>
          <w:szCs w:val="26"/>
          <w:lang w:val="ru-RU"/>
        </w:rPr>
        <w:t xml:space="preserve"> (здесь и далее именуемый «Поручитель»), обязуемся перед </w:t>
      </w:r>
      <w:r w:rsidRPr="00993057">
        <w:rPr>
          <w:rFonts w:ascii="Times New Roman" w:hAnsi="Times New Roman"/>
          <w:b/>
          <w:szCs w:val="26"/>
          <w:lang w:val="ru-RU"/>
        </w:rPr>
        <w:t>[вставить полное название Покупателя]</w:t>
      </w:r>
      <w:r w:rsidRPr="00993057">
        <w:rPr>
          <w:rFonts w:ascii="Times New Roman" w:hAnsi="Times New Roman"/>
          <w:szCs w:val="26"/>
          <w:lang w:val="ru-RU"/>
        </w:rPr>
        <w:t xml:space="preserve"> выплатить сумму </w:t>
      </w:r>
      <w:r w:rsidRPr="00993057">
        <w:rPr>
          <w:rFonts w:ascii="Times New Roman" w:hAnsi="Times New Roman"/>
          <w:b/>
          <w:szCs w:val="26"/>
          <w:lang w:val="ru-RU"/>
        </w:rPr>
        <w:t>[указать словами сумму и валюту]</w:t>
      </w:r>
      <w:r w:rsidRPr="00993057">
        <w:rPr>
          <w:rFonts w:ascii="Times New Roman" w:hAnsi="Times New Roman"/>
          <w:szCs w:val="26"/>
          <w:lang w:val="ru-RU"/>
        </w:rPr>
        <w:t xml:space="preserve"> </w:t>
      </w:r>
      <w:r w:rsidRPr="00993057">
        <w:rPr>
          <w:rFonts w:ascii="Times New Roman" w:hAnsi="Times New Roman"/>
          <w:b/>
          <w:szCs w:val="26"/>
          <w:lang w:val="ru-RU"/>
        </w:rPr>
        <w:t>(вставить сумму и валюту в цифрах)</w:t>
      </w:r>
      <w:r w:rsidRPr="00993057">
        <w:rPr>
          <w:rFonts w:ascii="Times New Roman" w:hAnsi="Times New Roman"/>
          <w:szCs w:val="26"/>
          <w:lang w:val="ru-RU"/>
        </w:rPr>
        <w:t xml:space="preserve">, которая должна быть переведена вышеуказанному Покупателю Поручителем, на основании данного документа. </w:t>
      </w:r>
    </w:p>
    <w:p w14:paraId="74235CB7" w14:textId="77777777" w:rsidR="007004CB" w:rsidRPr="00993057" w:rsidRDefault="007004CB" w:rsidP="00711417">
      <w:pPr>
        <w:jc w:val="both"/>
        <w:rPr>
          <w:rFonts w:ascii="Times New Roman" w:hAnsi="Times New Roman"/>
          <w:szCs w:val="26"/>
          <w:lang w:val="ru-RU"/>
        </w:rPr>
      </w:pPr>
      <w:r w:rsidRPr="00993057">
        <w:rPr>
          <w:rFonts w:ascii="Times New Roman" w:hAnsi="Times New Roman"/>
          <w:szCs w:val="26"/>
          <w:lang w:val="ru-RU"/>
        </w:rPr>
        <w:t xml:space="preserve">Запечатано корпоративной печатью Поручителя в </w:t>
      </w:r>
      <w:r w:rsidRPr="00993057">
        <w:rPr>
          <w:rFonts w:ascii="Times New Roman" w:hAnsi="Times New Roman"/>
          <w:b/>
          <w:szCs w:val="26"/>
          <w:lang w:val="ru-RU"/>
        </w:rPr>
        <w:t>[вставить день в цифрах]</w:t>
      </w:r>
      <w:r w:rsidRPr="00993057">
        <w:rPr>
          <w:rFonts w:ascii="Times New Roman" w:hAnsi="Times New Roman"/>
          <w:szCs w:val="26"/>
          <w:lang w:val="ru-RU"/>
        </w:rPr>
        <w:t xml:space="preserve"> день </w:t>
      </w:r>
      <w:r w:rsidRPr="00993057">
        <w:rPr>
          <w:rFonts w:ascii="Times New Roman" w:hAnsi="Times New Roman"/>
          <w:b/>
          <w:szCs w:val="26"/>
          <w:lang w:val="ru-RU"/>
        </w:rPr>
        <w:t>[вставить месяц, год]</w:t>
      </w:r>
      <w:r w:rsidRPr="00993057">
        <w:rPr>
          <w:rFonts w:ascii="Times New Roman" w:hAnsi="Times New Roman"/>
          <w:szCs w:val="26"/>
          <w:lang w:val="ru-RU"/>
        </w:rPr>
        <w:t>.</w:t>
      </w:r>
    </w:p>
    <w:p w14:paraId="0BA8CB93" w14:textId="77777777" w:rsidR="007004CB" w:rsidRPr="00993057" w:rsidRDefault="007004CB" w:rsidP="00711417">
      <w:pPr>
        <w:rPr>
          <w:rFonts w:ascii="Times New Roman" w:hAnsi="Times New Roman"/>
          <w:szCs w:val="26"/>
          <w:lang w:val="ru-RU"/>
        </w:rPr>
      </w:pPr>
    </w:p>
    <w:p w14:paraId="659679E0" w14:textId="77777777" w:rsidR="007004CB" w:rsidRPr="00993057" w:rsidRDefault="007004CB" w:rsidP="00711417">
      <w:pPr>
        <w:rPr>
          <w:rFonts w:ascii="Times New Roman" w:hAnsi="Times New Roman"/>
          <w:szCs w:val="26"/>
          <w:lang w:val="ru-RU"/>
        </w:rPr>
      </w:pPr>
      <w:r w:rsidRPr="00993057">
        <w:rPr>
          <w:rFonts w:ascii="Times New Roman" w:hAnsi="Times New Roman"/>
          <w:szCs w:val="26"/>
          <w:lang w:val="ru-RU"/>
        </w:rPr>
        <w:t xml:space="preserve">Гарантия тендерного предложения может быть удержана: </w:t>
      </w:r>
    </w:p>
    <w:p w14:paraId="58CE7E69" w14:textId="77777777" w:rsidR="007004CB" w:rsidRPr="00993057" w:rsidRDefault="007004CB" w:rsidP="00711417">
      <w:pPr>
        <w:jc w:val="both"/>
        <w:rPr>
          <w:rFonts w:ascii="Times New Roman" w:hAnsi="Times New Roman"/>
          <w:szCs w:val="26"/>
          <w:lang w:val="ru-RU"/>
        </w:rPr>
      </w:pPr>
      <w:r w:rsidRPr="00993057">
        <w:rPr>
          <w:rFonts w:ascii="Times New Roman" w:hAnsi="Times New Roman"/>
          <w:szCs w:val="26"/>
          <w:lang w:val="ru-RU"/>
        </w:rPr>
        <w:t>а) если «Участник тендер</w:t>
      </w:r>
      <w:r w:rsidR="00A170FD" w:rsidRPr="00993057">
        <w:rPr>
          <w:rFonts w:ascii="Times New Roman" w:hAnsi="Times New Roman"/>
          <w:szCs w:val="26"/>
          <w:lang w:val="ru-RU"/>
        </w:rPr>
        <w:t>ных торгов</w:t>
      </w:r>
      <w:r w:rsidRPr="00993057">
        <w:rPr>
          <w:rFonts w:ascii="Times New Roman" w:hAnsi="Times New Roman"/>
          <w:szCs w:val="26"/>
          <w:lang w:val="ru-RU"/>
        </w:rPr>
        <w:t xml:space="preserve">» отзовет свое тендерное предложение в течение его срока действия, оговоренного самим «Участником </w:t>
      </w:r>
      <w:r w:rsidR="00F35361" w:rsidRPr="00993057">
        <w:rPr>
          <w:rFonts w:ascii="Times New Roman" w:hAnsi="Times New Roman"/>
          <w:spacing w:val="-3"/>
          <w:szCs w:val="22"/>
          <w:lang w:val="ru-RU"/>
        </w:rPr>
        <w:t>тендерных торгов</w:t>
      </w:r>
      <w:r w:rsidRPr="00993057">
        <w:rPr>
          <w:rFonts w:ascii="Times New Roman" w:hAnsi="Times New Roman"/>
          <w:szCs w:val="26"/>
          <w:lang w:val="ru-RU"/>
        </w:rPr>
        <w:t xml:space="preserve">» в форме подачи тендерного предложения; </w:t>
      </w:r>
    </w:p>
    <w:p w14:paraId="04D45B8A" w14:textId="77777777" w:rsidR="00A170FD" w:rsidRPr="00993057" w:rsidRDefault="007004CB" w:rsidP="00711417">
      <w:pPr>
        <w:jc w:val="both"/>
        <w:rPr>
          <w:rFonts w:ascii="Times New Roman" w:hAnsi="Times New Roman"/>
          <w:szCs w:val="26"/>
          <w:lang w:val="ru-RU"/>
        </w:rPr>
      </w:pPr>
      <w:r w:rsidRPr="00993057">
        <w:rPr>
          <w:rFonts w:ascii="Times New Roman" w:hAnsi="Times New Roman"/>
          <w:szCs w:val="26"/>
          <w:lang w:val="ru-RU"/>
        </w:rPr>
        <w:t xml:space="preserve">б) если Победитель </w:t>
      </w:r>
      <w:r w:rsidR="00A170FD" w:rsidRPr="00993057">
        <w:rPr>
          <w:rFonts w:ascii="Times New Roman" w:hAnsi="Times New Roman"/>
          <w:szCs w:val="26"/>
          <w:lang w:val="ru-RU"/>
        </w:rPr>
        <w:t xml:space="preserve">тендерных торгов </w:t>
      </w:r>
      <w:r w:rsidRPr="00993057">
        <w:rPr>
          <w:rFonts w:ascii="Times New Roman" w:hAnsi="Times New Roman"/>
          <w:szCs w:val="26"/>
          <w:lang w:val="ru-RU"/>
        </w:rPr>
        <w:t>или Резервный победитель не сможет или откажется подписать договор;</w:t>
      </w:r>
    </w:p>
    <w:p w14:paraId="61C864FE" w14:textId="77777777" w:rsidR="007004CB" w:rsidRPr="00993057" w:rsidRDefault="007004CB" w:rsidP="00711417">
      <w:pPr>
        <w:jc w:val="both"/>
        <w:rPr>
          <w:rFonts w:ascii="Times New Roman" w:hAnsi="Times New Roman"/>
          <w:szCs w:val="26"/>
          <w:lang w:val="ru-RU"/>
        </w:rPr>
      </w:pPr>
      <w:r w:rsidRPr="00993057">
        <w:rPr>
          <w:rFonts w:ascii="Times New Roman" w:hAnsi="Times New Roman"/>
          <w:szCs w:val="26"/>
          <w:lang w:val="ru-RU"/>
        </w:rPr>
        <w:t xml:space="preserve">в) если Победитель </w:t>
      </w:r>
      <w:r w:rsidR="00A170FD" w:rsidRPr="00993057">
        <w:rPr>
          <w:rFonts w:ascii="Times New Roman" w:hAnsi="Times New Roman"/>
          <w:szCs w:val="26"/>
          <w:lang w:val="ru-RU"/>
        </w:rPr>
        <w:t xml:space="preserve">тендерных торгов </w:t>
      </w:r>
      <w:r w:rsidRPr="00993057">
        <w:rPr>
          <w:rFonts w:ascii="Times New Roman" w:hAnsi="Times New Roman"/>
          <w:szCs w:val="26"/>
          <w:lang w:val="ru-RU"/>
        </w:rPr>
        <w:t>или Резервный победитель откажется предоставить банковскую гарантию</w:t>
      </w:r>
      <w:r w:rsidR="000C2397" w:rsidRPr="00993057">
        <w:rPr>
          <w:rFonts w:ascii="Times New Roman" w:hAnsi="Times New Roman"/>
          <w:szCs w:val="26"/>
          <w:lang w:val="ru-RU"/>
        </w:rPr>
        <w:t xml:space="preserve"> или перевести на счет Покупателя денежный задаток</w:t>
      </w:r>
      <w:r w:rsidRPr="00993057">
        <w:rPr>
          <w:rFonts w:ascii="Times New Roman" w:hAnsi="Times New Roman"/>
          <w:szCs w:val="26"/>
          <w:lang w:val="ru-RU"/>
        </w:rPr>
        <w:t xml:space="preserve"> на исполнение Договора;</w:t>
      </w:r>
    </w:p>
    <w:p w14:paraId="5FD75663" w14:textId="77777777" w:rsidR="007004CB" w:rsidRPr="00993057" w:rsidRDefault="007004CB" w:rsidP="00711417">
      <w:pPr>
        <w:jc w:val="both"/>
        <w:rPr>
          <w:rFonts w:ascii="Times New Roman" w:hAnsi="Times New Roman"/>
          <w:szCs w:val="26"/>
          <w:lang w:val="ru-RU"/>
        </w:rPr>
      </w:pPr>
      <w:r w:rsidRPr="00993057">
        <w:rPr>
          <w:rFonts w:ascii="Times New Roman" w:hAnsi="Times New Roman"/>
          <w:szCs w:val="26"/>
          <w:lang w:val="ru-RU"/>
        </w:rPr>
        <w:t xml:space="preserve">г) если «Участник </w:t>
      </w:r>
      <w:r w:rsidR="00A170FD" w:rsidRPr="00993057">
        <w:rPr>
          <w:rFonts w:ascii="Times New Roman" w:hAnsi="Times New Roman"/>
          <w:szCs w:val="26"/>
          <w:lang w:val="ru-RU"/>
        </w:rPr>
        <w:t>тендерных торгов</w:t>
      </w:r>
      <w:r w:rsidRPr="00993057">
        <w:rPr>
          <w:rFonts w:ascii="Times New Roman" w:hAnsi="Times New Roman"/>
          <w:szCs w:val="26"/>
          <w:lang w:val="ru-RU"/>
        </w:rPr>
        <w:t>» откажется или не принимает исправление арифметических ошибок в расчетах, если имеется несоответствие между ценой за единицу предлагаемого товара и суммарной стоимостью;</w:t>
      </w:r>
    </w:p>
    <w:p w14:paraId="631A064E" w14:textId="77777777" w:rsidR="007004CB" w:rsidRPr="00993057" w:rsidRDefault="007004CB" w:rsidP="00711417">
      <w:pPr>
        <w:jc w:val="both"/>
        <w:rPr>
          <w:rFonts w:ascii="Times New Roman" w:hAnsi="Times New Roman"/>
          <w:szCs w:val="26"/>
          <w:lang w:val="ru-RU"/>
        </w:rPr>
      </w:pPr>
    </w:p>
    <w:p w14:paraId="7870BF37" w14:textId="77777777" w:rsidR="007004CB" w:rsidRPr="00993057" w:rsidRDefault="007004CB" w:rsidP="00711417">
      <w:pPr>
        <w:jc w:val="both"/>
        <w:rPr>
          <w:rFonts w:ascii="Times New Roman" w:hAnsi="Times New Roman"/>
          <w:szCs w:val="26"/>
          <w:lang w:val="ru-RU"/>
        </w:rPr>
      </w:pPr>
      <w:r w:rsidRPr="00993057">
        <w:rPr>
          <w:rFonts w:ascii="Times New Roman" w:hAnsi="Times New Roman"/>
          <w:szCs w:val="26"/>
          <w:lang w:val="ru-RU"/>
        </w:rPr>
        <w:t>Мы обязуемся выплатить Покупателю сумму, не превышающую вышеуказанную сумму, немедленно по получении его письменного запроса, без необходимости обоснования Покупателем его запроса, при условии, что в своем запросе Покупатель укажет, что сумма, которую он требует, ему причитается в связи с имевшим место одним или более из вышеуказанных условий, указав, какие условия имели место.</w:t>
      </w:r>
    </w:p>
    <w:p w14:paraId="18649BDE" w14:textId="77777777" w:rsidR="007004CB" w:rsidRPr="00993057" w:rsidRDefault="007004CB" w:rsidP="00711417">
      <w:pPr>
        <w:jc w:val="both"/>
        <w:rPr>
          <w:rFonts w:ascii="Times New Roman" w:hAnsi="Times New Roman"/>
          <w:szCs w:val="26"/>
          <w:lang w:val="ru-RU"/>
        </w:rPr>
      </w:pPr>
    </w:p>
    <w:p w14:paraId="66BC42ED" w14:textId="77777777" w:rsidR="007004CB" w:rsidRPr="00993057" w:rsidRDefault="007004CB" w:rsidP="00711417">
      <w:pPr>
        <w:jc w:val="both"/>
        <w:rPr>
          <w:rFonts w:ascii="Times New Roman" w:hAnsi="Times New Roman"/>
          <w:szCs w:val="26"/>
          <w:lang w:val="ru-RU"/>
        </w:rPr>
      </w:pPr>
      <w:r w:rsidRPr="00993057">
        <w:rPr>
          <w:rFonts w:ascii="Times New Roman" w:hAnsi="Times New Roman"/>
          <w:b/>
          <w:szCs w:val="26"/>
          <w:lang w:val="ru-RU"/>
        </w:rPr>
        <w:t>Данное обеспечение имеет силу вплоть до 30 дней после истечения срока действия предложения включительно</w:t>
      </w:r>
      <w:r w:rsidRPr="00993057">
        <w:rPr>
          <w:rFonts w:ascii="Times New Roman" w:hAnsi="Times New Roman"/>
          <w:szCs w:val="26"/>
          <w:lang w:val="ru-RU"/>
        </w:rPr>
        <w:t>, и любой запрос по нему должен быть получен Поручителем не позднее вышеуказанной даты.</w:t>
      </w:r>
    </w:p>
    <w:p w14:paraId="5F606F8A" w14:textId="77777777" w:rsidR="007004CB" w:rsidRPr="00993057" w:rsidRDefault="007004CB" w:rsidP="00711417">
      <w:pPr>
        <w:jc w:val="both"/>
        <w:rPr>
          <w:rFonts w:ascii="Times New Roman" w:hAnsi="Times New Roman"/>
          <w:szCs w:val="26"/>
          <w:lang w:val="ru-RU"/>
        </w:rPr>
      </w:pPr>
      <w:r w:rsidRPr="00993057">
        <w:rPr>
          <w:rFonts w:ascii="Times New Roman" w:hAnsi="Times New Roman"/>
          <w:szCs w:val="26"/>
          <w:lang w:val="ru-RU"/>
        </w:rPr>
        <w:t xml:space="preserve">Эта гарантия подчиняется Единым Правилам Гарантий Спроса 2010г., издание МТП №758.   </w:t>
      </w:r>
    </w:p>
    <w:p w14:paraId="11A3DB20" w14:textId="77777777" w:rsidR="007004CB" w:rsidRPr="00993057" w:rsidRDefault="007004CB" w:rsidP="00711417">
      <w:pPr>
        <w:rPr>
          <w:rFonts w:ascii="Times New Roman" w:hAnsi="Times New Roman"/>
          <w:szCs w:val="26"/>
          <w:lang w:val="ru-RU"/>
        </w:rPr>
      </w:pPr>
      <w:r w:rsidRPr="00993057">
        <w:rPr>
          <w:rFonts w:ascii="Times New Roman" w:hAnsi="Times New Roman"/>
          <w:szCs w:val="26"/>
          <w:lang w:val="ru-RU"/>
        </w:rPr>
        <w:t xml:space="preserve">Имя: </w:t>
      </w:r>
      <w:r w:rsidRPr="00993057">
        <w:rPr>
          <w:rFonts w:ascii="Times New Roman" w:hAnsi="Times New Roman"/>
          <w:b/>
          <w:szCs w:val="26"/>
          <w:lang w:val="ru-RU"/>
        </w:rPr>
        <w:t>[вставить полное имя лица, подписавшего гарантию]</w:t>
      </w:r>
    </w:p>
    <w:p w14:paraId="561A13DF" w14:textId="77777777" w:rsidR="007004CB" w:rsidRPr="00993057" w:rsidRDefault="007004CB" w:rsidP="00711417">
      <w:pPr>
        <w:rPr>
          <w:rFonts w:ascii="Times New Roman" w:hAnsi="Times New Roman"/>
          <w:szCs w:val="26"/>
          <w:lang w:val="ru-RU"/>
        </w:rPr>
      </w:pPr>
      <w:r w:rsidRPr="00993057">
        <w:rPr>
          <w:rFonts w:ascii="Times New Roman" w:hAnsi="Times New Roman"/>
          <w:szCs w:val="26"/>
          <w:lang w:val="ru-RU"/>
        </w:rPr>
        <w:t xml:space="preserve">Должность: </w:t>
      </w:r>
      <w:r w:rsidRPr="00993057">
        <w:rPr>
          <w:rFonts w:ascii="Times New Roman" w:hAnsi="Times New Roman"/>
          <w:b/>
          <w:szCs w:val="26"/>
          <w:lang w:val="ru-RU"/>
        </w:rPr>
        <w:t>[вставить официальную должность лица, подписывающего гарантию]</w:t>
      </w:r>
    </w:p>
    <w:p w14:paraId="41792329" w14:textId="77777777" w:rsidR="007004CB" w:rsidRPr="00993057" w:rsidRDefault="007004CB" w:rsidP="00711417">
      <w:pPr>
        <w:rPr>
          <w:rFonts w:ascii="Times New Roman" w:hAnsi="Times New Roman"/>
          <w:szCs w:val="26"/>
          <w:lang w:val="ru-RU"/>
        </w:rPr>
      </w:pPr>
      <w:r w:rsidRPr="00993057">
        <w:rPr>
          <w:rFonts w:ascii="Times New Roman" w:hAnsi="Times New Roman"/>
          <w:szCs w:val="26"/>
          <w:lang w:val="ru-RU"/>
        </w:rPr>
        <w:t xml:space="preserve">Подпись: </w:t>
      </w:r>
      <w:r w:rsidRPr="00993057">
        <w:rPr>
          <w:rFonts w:ascii="Times New Roman" w:hAnsi="Times New Roman"/>
          <w:b/>
          <w:szCs w:val="26"/>
          <w:lang w:val="ru-RU"/>
        </w:rPr>
        <w:t>[вставить подпись лица, чьи имя и должность указаны выше]</w:t>
      </w:r>
    </w:p>
    <w:p w14:paraId="5F46AADE" w14:textId="77777777" w:rsidR="007004CB" w:rsidRPr="00993057" w:rsidRDefault="007004CB" w:rsidP="00711417">
      <w:pPr>
        <w:rPr>
          <w:rFonts w:ascii="Times New Roman" w:hAnsi="Times New Roman"/>
          <w:szCs w:val="26"/>
          <w:lang w:val="ru-RU"/>
        </w:rPr>
      </w:pPr>
      <w:r w:rsidRPr="00993057">
        <w:rPr>
          <w:rFonts w:ascii="Times New Roman" w:hAnsi="Times New Roman"/>
          <w:szCs w:val="26"/>
          <w:lang w:val="ru-RU"/>
        </w:rPr>
        <w:t xml:space="preserve">Уполномоченный подписывать гарантию от имени: </w:t>
      </w:r>
      <w:r w:rsidRPr="00993057">
        <w:rPr>
          <w:rFonts w:ascii="Times New Roman" w:hAnsi="Times New Roman"/>
          <w:b/>
          <w:szCs w:val="26"/>
          <w:lang w:val="ru-RU"/>
        </w:rPr>
        <w:t>[вставить полное название Поручителя]</w:t>
      </w:r>
    </w:p>
    <w:p w14:paraId="3515F1B9" w14:textId="77777777" w:rsidR="007004CB" w:rsidRPr="00993057" w:rsidRDefault="007004CB" w:rsidP="00711417">
      <w:pPr>
        <w:pStyle w:val="210"/>
        <w:jc w:val="left"/>
        <w:rPr>
          <w:b/>
          <w:iCs/>
          <w:color w:val="000000"/>
          <w:spacing w:val="-4"/>
          <w:lang w:val="ru-RU"/>
        </w:rPr>
      </w:pPr>
      <w:r w:rsidRPr="00993057">
        <w:rPr>
          <w:szCs w:val="26"/>
        </w:rPr>
        <w:t xml:space="preserve">Дата: </w:t>
      </w:r>
      <w:r w:rsidRPr="00993057">
        <w:rPr>
          <w:b/>
          <w:szCs w:val="26"/>
        </w:rPr>
        <w:t xml:space="preserve">[вставить дату подписания] </w:t>
      </w:r>
    </w:p>
    <w:p w14:paraId="25E70F57" w14:textId="77777777" w:rsidR="00CB6F8E" w:rsidRPr="00993057" w:rsidRDefault="00CB6F8E" w:rsidP="00711417">
      <w:pPr>
        <w:shd w:val="clear" w:color="auto" w:fill="FFFFFF"/>
        <w:jc w:val="right"/>
        <w:rPr>
          <w:rFonts w:ascii="Times New Roman" w:hAnsi="Times New Roman"/>
          <w:b/>
          <w:lang w:val="ru-RU"/>
        </w:rPr>
      </w:pPr>
    </w:p>
    <w:p w14:paraId="2C443ADF" w14:textId="77777777" w:rsidR="00CB6F8E" w:rsidRPr="00993057" w:rsidRDefault="00CB6F8E" w:rsidP="00711417">
      <w:pPr>
        <w:rPr>
          <w:rFonts w:ascii="Times New Roman" w:hAnsi="Times New Roman"/>
          <w:lang w:val="ru-RU"/>
        </w:rPr>
      </w:pPr>
    </w:p>
    <w:p w14:paraId="509354AD" w14:textId="77777777" w:rsidR="00A42F30" w:rsidRPr="00993057" w:rsidRDefault="00CB6F8E" w:rsidP="00711417">
      <w:pPr>
        <w:shd w:val="clear" w:color="auto" w:fill="FFFFFF"/>
        <w:rPr>
          <w:rFonts w:ascii="Times New Roman" w:hAnsi="Times New Roman"/>
          <w:b/>
          <w:lang w:val="ru-RU"/>
        </w:rPr>
      </w:pPr>
      <w:r w:rsidRPr="00993057">
        <w:rPr>
          <w:rFonts w:ascii="Times New Roman" w:hAnsi="Times New Roman"/>
          <w:lang w:val="ru-RU"/>
        </w:rPr>
        <w:br w:type="page"/>
      </w:r>
      <w:r w:rsidR="00915755" w:rsidRPr="00993057">
        <w:rPr>
          <w:rFonts w:ascii="Times New Roman" w:hAnsi="Times New Roman"/>
          <w:b/>
          <w:lang w:val="ru-RU"/>
        </w:rPr>
        <w:lastRenderedPageBreak/>
        <w:t>Приложение №2</w:t>
      </w:r>
    </w:p>
    <w:p w14:paraId="3F245E9E" w14:textId="77777777" w:rsidR="00A42F30" w:rsidRPr="00993057" w:rsidRDefault="00A42F30" w:rsidP="00711417">
      <w:pPr>
        <w:jc w:val="center"/>
        <w:rPr>
          <w:rFonts w:ascii="Times New Roman" w:hAnsi="Times New Roman"/>
          <w:b/>
          <w:lang w:val="ru-RU"/>
        </w:rPr>
      </w:pPr>
    </w:p>
    <w:p w14:paraId="714EB135" w14:textId="77777777" w:rsidR="00A42F30" w:rsidRPr="00993057" w:rsidRDefault="00A42F30" w:rsidP="00711417">
      <w:pPr>
        <w:jc w:val="center"/>
        <w:rPr>
          <w:rFonts w:ascii="Times New Roman" w:hAnsi="Times New Roman"/>
          <w:b/>
          <w:lang w:val="ru-RU"/>
        </w:rPr>
      </w:pPr>
      <w:r w:rsidRPr="00993057">
        <w:rPr>
          <w:rFonts w:ascii="Times New Roman" w:hAnsi="Times New Roman"/>
          <w:b/>
          <w:lang w:val="ru-RU"/>
        </w:rPr>
        <w:t xml:space="preserve">Порядок и критерии квалификационной оценки </w:t>
      </w:r>
      <w:r w:rsidR="00A70248" w:rsidRPr="00993057">
        <w:rPr>
          <w:rFonts w:ascii="Times New Roman" w:hAnsi="Times New Roman"/>
          <w:b/>
          <w:lang w:val="ru-RU"/>
        </w:rPr>
        <w:t>участник</w:t>
      </w:r>
      <w:r w:rsidRPr="00993057">
        <w:rPr>
          <w:rFonts w:ascii="Times New Roman" w:hAnsi="Times New Roman"/>
          <w:b/>
          <w:lang w:val="ru-RU"/>
        </w:rPr>
        <w:t xml:space="preserve">ов </w:t>
      </w:r>
    </w:p>
    <w:p w14:paraId="72F127FA" w14:textId="77777777" w:rsidR="00A42F30" w:rsidRPr="00993057" w:rsidRDefault="00A42F30" w:rsidP="00711417">
      <w:pPr>
        <w:jc w:val="center"/>
        <w:rPr>
          <w:rFonts w:ascii="Times New Roman" w:hAnsi="Times New Roman"/>
          <w:b/>
          <w:lang w:val="ru-RU"/>
        </w:rPr>
      </w:pPr>
      <w:r w:rsidRPr="00993057">
        <w:rPr>
          <w:rFonts w:ascii="Times New Roman" w:hAnsi="Times New Roman"/>
          <w:b/>
          <w:lang w:val="ru-RU"/>
        </w:rPr>
        <w:t xml:space="preserve">и тендерных предложений. </w:t>
      </w:r>
    </w:p>
    <w:p w14:paraId="2897870D" w14:textId="77777777" w:rsidR="00A42F30" w:rsidRPr="00993057" w:rsidRDefault="00A42F30" w:rsidP="00711417">
      <w:pPr>
        <w:ind w:firstLine="540"/>
        <w:jc w:val="both"/>
        <w:rPr>
          <w:rFonts w:ascii="Times New Roman" w:hAnsi="Times New Roman"/>
          <w:lang w:val="ru-RU"/>
        </w:rPr>
      </w:pPr>
      <w:r w:rsidRPr="00993057">
        <w:rPr>
          <w:rFonts w:ascii="Times New Roman" w:hAnsi="Times New Roman"/>
          <w:lang w:val="ru-RU"/>
        </w:rPr>
        <w:t>Порядок и критерии квалификационного отбора участников на участие в тендер</w:t>
      </w:r>
      <w:r w:rsidR="00A170FD" w:rsidRPr="00993057">
        <w:rPr>
          <w:rFonts w:ascii="Times New Roman" w:hAnsi="Times New Roman"/>
          <w:lang w:val="ru-RU"/>
        </w:rPr>
        <w:t>ных то</w:t>
      </w:r>
      <w:r w:rsidR="006D7D8A" w:rsidRPr="00993057">
        <w:rPr>
          <w:rFonts w:ascii="Times New Roman" w:hAnsi="Times New Roman"/>
          <w:lang w:val="ru-RU"/>
        </w:rPr>
        <w:t>р</w:t>
      </w:r>
      <w:r w:rsidR="00A170FD" w:rsidRPr="00993057">
        <w:rPr>
          <w:rFonts w:ascii="Times New Roman" w:hAnsi="Times New Roman"/>
          <w:lang w:val="ru-RU"/>
        </w:rPr>
        <w:t>гах</w:t>
      </w:r>
      <w:r w:rsidRPr="00993057">
        <w:rPr>
          <w:rFonts w:ascii="Times New Roman" w:hAnsi="Times New Roman"/>
          <w:lang w:val="ru-RU"/>
        </w:rPr>
        <w:t>.</w:t>
      </w:r>
    </w:p>
    <w:p w14:paraId="5824C07C" w14:textId="77777777" w:rsidR="00A42F30" w:rsidRPr="00993057" w:rsidRDefault="00A42F30" w:rsidP="00711417">
      <w:pPr>
        <w:ind w:firstLine="540"/>
        <w:jc w:val="both"/>
        <w:rPr>
          <w:rFonts w:ascii="Times New Roman" w:hAnsi="Times New Roman"/>
          <w:lang w:val="ru-RU"/>
        </w:rPr>
      </w:pPr>
      <w:r w:rsidRPr="00993057">
        <w:rPr>
          <w:rFonts w:ascii="Times New Roman" w:hAnsi="Times New Roman"/>
          <w:lang w:val="ru-RU"/>
        </w:rPr>
        <w:t xml:space="preserve">Квалификационная оценка осуществляется тендерной комиссией. Если требуемая информация не представлена участником, </w:t>
      </w:r>
      <w:r w:rsidR="00937F7B" w:rsidRPr="00993057">
        <w:rPr>
          <w:rFonts w:ascii="Times New Roman" w:hAnsi="Times New Roman"/>
          <w:lang w:val="ru-RU"/>
        </w:rPr>
        <w:t>тендерная</w:t>
      </w:r>
      <w:r w:rsidR="00D82762" w:rsidRPr="00993057">
        <w:rPr>
          <w:rFonts w:ascii="Times New Roman" w:hAnsi="Times New Roman"/>
          <w:lang w:val="ru-RU"/>
        </w:rPr>
        <w:t xml:space="preserve"> комиссия</w:t>
      </w:r>
      <w:r w:rsidRPr="00993057">
        <w:rPr>
          <w:rFonts w:ascii="Times New Roman" w:hAnsi="Times New Roman"/>
          <w:lang w:val="ru-RU"/>
        </w:rPr>
        <w:t xml:space="preserve"> вправе не допускать его к участию в тендер</w:t>
      </w:r>
      <w:r w:rsidR="00A170FD" w:rsidRPr="00993057">
        <w:rPr>
          <w:rFonts w:ascii="Times New Roman" w:hAnsi="Times New Roman"/>
          <w:lang w:val="ru-RU"/>
        </w:rPr>
        <w:t>ных торгах</w:t>
      </w:r>
      <w:r w:rsidRPr="00993057">
        <w:rPr>
          <w:rFonts w:ascii="Times New Roman" w:hAnsi="Times New Roman"/>
          <w:lang w:val="ru-RU"/>
        </w:rPr>
        <w:t>.</w:t>
      </w:r>
    </w:p>
    <w:p w14:paraId="14F928D2" w14:textId="77777777" w:rsidR="009E03B1" w:rsidRPr="00993057" w:rsidRDefault="009E03B1" w:rsidP="00711417">
      <w:pPr>
        <w:ind w:firstLine="540"/>
        <w:rPr>
          <w:rFonts w:ascii="Times New Roman" w:hAnsi="Times New Roman"/>
          <w:b/>
          <w:i/>
          <w:lang w:val="ru-RU"/>
        </w:rPr>
      </w:pPr>
    </w:p>
    <w:p w14:paraId="359FB69D" w14:textId="77777777" w:rsidR="00A42F30" w:rsidRPr="00993057" w:rsidRDefault="00A42F30" w:rsidP="00711417">
      <w:pPr>
        <w:ind w:firstLine="540"/>
        <w:rPr>
          <w:rFonts w:ascii="Times New Roman" w:hAnsi="Times New Roman"/>
          <w:b/>
          <w:i/>
          <w:lang w:val="ru-RU"/>
        </w:rPr>
      </w:pPr>
      <w:proofErr w:type="spellStart"/>
      <w:r w:rsidRPr="00993057">
        <w:rPr>
          <w:rFonts w:ascii="Times New Roman" w:hAnsi="Times New Roman"/>
          <w:b/>
          <w:i/>
        </w:rPr>
        <w:t>Критерии</w:t>
      </w:r>
      <w:proofErr w:type="spellEnd"/>
      <w:r w:rsidRPr="00993057">
        <w:rPr>
          <w:rFonts w:ascii="Times New Roman" w:hAnsi="Times New Roman"/>
          <w:b/>
          <w:i/>
        </w:rPr>
        <w:t xml:space="preserve"> </w:t>
      </w:r>
      <w:proofErr w:type="spellStart"/>
      <w:r w:rsidRPr="00993057">
        <w:rPr>
          <w:rFonts w:ascii="Times New Roman" w:hAnsi="Times New Roman"/>
          <w:b/>
          <w:i/>
        </w:rPr>
        <w:t>квалификационной</w:t>
      </w:r>
      <w:proofErr w:type="spellEnd"/>
      <w:r w:rsidRPr="00993057">
        <w:rPr>
          <w:rFonts w:ascii="Times New Roman" w:hAnsi="Times New Roman"/>
          <w:b/>
          <w:i/>
        </w:rPr>
        <w:t xml:space="preserve"> </w:t>
      </w:r>
      <w:proofErr w:type="spellStart"/>
      <w:r w:rsidRPr="00993057">
        <w:rPr>
          <w:rFonts w:ascii="Times New Roman" w:hAnsi="Times New Roman"/>
          <w:b/>
          <w:i/>
        </w:rPr>
        <w:t>оценки</w:t>
      </w:r>
      <w:proofErr w:type="spellEnd"/>
    </w:p>
    <w:p w14:paraId="4B2D72F6" w14:textId="77777777" w:rsidR="00214DEB" w:rsidRPr="00993057" w:rsidRDefault="00214DEB" w:rsidP="00711417">
      <w:pPr>
        <w:ind w:firstLine="540"/>
        <w:rPr>
          <w:rFonts w:ascii="Times New Roman" w:hAnsi="Times New Roman"/>
          <w:b/>
          <w:i/>
          <w:lang w:val="ru-RU"/>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78"/>
        <w:gridCol w:w="3350"/>
        <w:gridCol w:w="2835"/>
        <w:gridCol w:w="3827"/>
      </w:tblGrid>
      <w:tr w:rsidR="002B2072" w:rsidRPr="00993057" w14:paraId="04663C21" w14:textId="77777777" w:rsidTr="007E65DF">
        <w:tc>
          <w:tcPr>
            <w:tcW w:w="478" w:type="dxa"/>
          </w:tcPr>
          <w:p w14:paraId="29A01D9D" w14:textId="77777777" w:rsidR="002B2072" w:rsidRPr="00993057" w:rsidRDefault="002B2072" w:rsidP="00711417">
            <w:pPr>
              <w:jc w:val="center"/>
              <w:rPr>
                <w:rFonts w:ascii="Times New Roman" w:hAnsi="Times New Roman"/>
                <w:b/>
              </w:rPr>
            </w:pPr>
            <w:r w:rsidRPr="00993057">
              <w:rPr>
                <w:rFonts w:ascii="Times New Roman" w:hAnsi="Times New Roman"/>
                <w:b/>
              </w:rPr>
              <w:t>№</w:t>
            </w:r>
          </w:p>
        </w:tc>
        <w:tc>
          <w:tcPr>
            <w:tcW w:w="3350" w:type="dxa"/>
          </w:tcPr>
          <w:p w14:paraId="7E9CC621" w14:textId="77777777" w:rsidR="002B2072" w:rsidRPr="00993057" w:rsidRDefault="002B2072" w:rsidP="00711417">
            <w:pPr>
              <w:jc w:val="center"/>
              <w:rPr>
                <w:rFonts w:ascii="Times New Roman" w:hAnsi="Times New Roman"/>
                <w:b/>
              </w:rPr>
            </w:pPr>
            <w:proofErr w:type="spellStart"/>
            <w:r w:rsidRPr="00993057">
              <w:rPr>
                <w:rFonts w:ascii="Times New Roman" w:hAnsi="Times New Roman"/>
                <w:b/>
              </w:rPr>
              <w:t>Критерий</w:t>
            </w:r>
            <w:proofErr w:type="spellEnd"/>
          </w:p>
        </w:tc>
        <w:tc>
          <w:tcPr>
            <w:tcW w:w="2835" w:type="dxa"/>
          </w:tcPr>
          <w:p w14:paraId="5F69E5BC" w14:textId="77777777" w:rsidR="002B2072" w:rsidRPr="00993057" w:rsidRDefault="002B2072" w:rsidP="00711417">
            <w:pPr>
              <w:jc w:val="center"/>
              <w:rPr>
                <w:rFonts w:ascii="Times New Roman" w:hAnsi="Times New Roman"/>
                <w:b/>
              </w:rPr>
            </w:pPr>
            <w:proofErr w:type="spellStart"/>
            <w:r w:rsidRPr="00993057">
              <w:rPr>
                <w:rFonts w:ascii="Times New Roman" w:hAnsi="Times New Roman"/>
                <w:b/>
              </w:rPr>
              <w:t>Оценка</w:t>
            </w:r>
            <w:proofErr w:type="spellEnd"/>
          </w:p>
        </w:tc>
        <w:tc>
          <w:tcPr>
            <w:tcW w:w="3827" w:type="dxa"/>
          </w:tcPr>
          <w:p w14:paraId="7C9F3FF9" w14:textId="77777777" w:rsidR="002B2072" w:rsidRPr="00993057" w:rsidRDefault="002B2072" w:rsidP="00711417">
            <w:pPr>
              <w:jc w:val="center"/>
              <w:rPr>
                <w:rFonts w:ascii="Times New Roman" w:hAnsi="Times New Roman"/>
                <w:b/>
              </w:rPr>
            </w:pPr>
            <w:proofErr w:type="spellStart"/>
            <w:r w:rsidRPr="00993057">
              <w:rPr>
                <w:rFonts w:ascii="Times New Roman" w:hAnsi="Times New Roman"/>
                <w:b/>
              </w:rPr>
              <w:t>Примечание</w:t>
            </w:r>
            <w:proofErr w:type="spellEnd"/>
          </w:p>
        </w:tc>
      </w:tr>
      <w:tr w:rsidR="002B2072" w:rsidRPr="006F509D" w14:paraId="78EB6CE3" w14:textId="77777777" w:rsidTr="007E65DF">
        <w:tc>
          <w:tcPr>
            <w:tcW w:w="478" w:type="dxa"/>
          </w:tcPr>
          <w:p w14:paraId="611D7D73" w14:textId="77777777" w:rsidR="002B2072" w:rsidRPr="00993057" w:rsidRDefault="002B2072" w:rsidP="00711417">
            <w:pPr>
              <w:rPr>
                <w:rFonts w:ascii="Times New Roman" w:hAnsi="Times New Roman"/>
              </w:rPr>
            </w:pPr>
            <w:r w:rsidRPr="00993057">
              <w:rPr>
                <w:rFonts w:ascii="Times New Roman" w:hAnsi="Times New Roman"/>
              </w:rPr>
              <w:t>1</w:t>
            </w:r>
          </w:p>
        </w:tc>
        <w:tc>
          <w:tcPr>
            <w:tcW w:w="3350" w:type="dxa"/>
          </w:tcPr>
          <w:p w14:paraId="43629F36" w14:textId="77777777" w:rsidR="002B2072" w:rsidRPr="00993057" w:rsidRDefault="002B2072" w:rsidP="00711417">
            <w:pPr>
              <w:jc w:val="both"/>
              <w:rPr>
                <w:rFonts w:ascii="Times New Roman" w:hAnsi="Times New Roman"/>
                <w:lang w:val="ru-RU"/>
              </w:rPr>
            </w:pPr>
            <w:r w:rsidRPr="00993057">
              <w:rPr>
                <w:rFonts w:ascii="Times New Roman" w:hAnsi="Times New Roman"/>
                <w:lang w:val="ru-RU"/>
              </w:rPr>
              <w:t xml:space="preserve">Исполнение обязательств по ранее заключенным </w:t>
            </w:r>
            <w:proofErr w:type="spellStart"/>
            <w:r w:rsidRPr="00993057">
              <w:rPr>
                <w:rFonts w:ascii="Times New Roman" w:hAnsi="Times New Roman"/>
                <w:lang w:val="ru-RU"/>
              </w:rPr>
              <w:t>догово</w:t>
            </w:r>
            <w:proofErr w:type="spellEnd"/>
            <w:r w:rsidRPr="00993057">
              <w:rPr>
                <w:rFonts w:ascii="Times New Roman" w:hAnsi="Times New Roman"/>
                <w:lang w:val="ru-RU"/>
              </w:rPr>
              <w:t xml:space="preserve">-рам </w:t>
            </w:r>
          </w:p>
        </w:tc>
        <w:tc>
          <w:tcPr>
            <w:tcW w:w="2835" w:type="dxa"/>
          </w:tcPr>
          <w:p w14:paraId="3982ACD0" w14:textId="77777777" w:rsidR="002B2072" w:rsidRPr="00993057" w:rsidRDefault="002B2072" w:rsidP="00711417">
            <w:pPr>
              <w:jc w:val="center"/>
              <w:rPr>
                <w:rFonts w:ascii="Times New Roman" w:hAnsi="Times New Roman"/>
                <w:lang w:val="ru-RU"/>
              </w:rPr>
            </w:pPr>
            <w:r w:rsidRPr="00993057">
              <w:rPr>
                <w:rFonts w:ascii="Times New Roman" w:hAnsi="Times New Roman"/>
                <w:lang w:val="ru-RU"/>
              </w:rPr>
              <w:t xml:space="preserve">Надлежащее / не </w:t>
            </w:r>
            <w:proofErr w:type="spellStart"/>
            <w:r w:rsidRPr="00993057">
              <w:rPr>
                <w:rFonts w:ascii="Times New Roman" w:hAnsi="Times New Roman"/>
                <w:lang w:val="ru-RU"/>
              </w:rPr>
              <w:t>надле-жащее</w:t>
            </w:r>
            <w:proofErr w:type="spellEnd"/>
            <w:r w:rsidRPr="00993057">
              <w:rPr>
                <w:rFonts w:ascii="Times New Roman" w:hAnsi="Times New Roman"/>
                <w:lang w:val="ru-RU"/>
              </w:rPr>
              <w:t xml:space="preserve"> (проводится на основании гарантийного письма участника)</w:t>
            </w:r>
          </w:p>
        </w:tc>
        <w:tc>
          <w:tcPr>
            <w:tcW w:w="3827" w:type="dxa"/>
          </w:tcPr>
          <w:p w14:paraId="652C8B5D" w14:textId="77777777" w:rsidR="002B2072" w:rsidRPr="00993057" w:rsidRDefault="002B2072" w:rsidP="00711417">
            <w:pPr>
              <w:jc w:val="both"/>
              <w:rPr>
                <w:rFonts w:ascii="Times New Roman" w:hAnsi="Times New Roman"/>
                <w:lang w:val="ru-RU"/>
              </w:rPr>
            </w:pPr>
            <w:r w:rsidRPr="00993057">
              <w:rPr>
                <w:rFonts w:ascii="Times New Roman" w:hAnsi="Times New Roman"/>
                <w:lang w:val="ru-RU"/>
              </w:rPr>
              <w:t>Если ненадлежащее, то участник дисквалифицируется</w:t>
            </w:r>
          </w:p>
        </w:tc>
      </w:tr>
      <w:tr w:rsidR="002B2072" w:rsidRPr="006F509D" w14:paraId="6B793A24" w14:textId="77777777" w:rsidTr="007E65DF">
        <w:tc>
          <w:tcPr>
            <w:tcW w:w="478" w:type="dxa"/>
          </w:tcPr>
          <w:p w14:paraId="7ABD3533" w14:textId="77777777" w:rsidR="002B2072" w:rsidRPr="00993057" w:rsidRDefault="002B2072" w:rsidP="00711417">
            <w:pPr>
              <w:rPr>
                <w:rFonts w:ascii="Times New Roman" w:hAnsi="Times New Roman"/>
              </w:rPr>
            </w:pPr>
            <w:r w:rsidRPr="00993057">
              <w:rPr>
                <w:rFonts w:ascii="Times New Roman" w:hAnsi="Times New Roman"/>
              </w:rPr>
              <w:t>2</w:t>
            </w:r>
          </w:p>
        </w:tc>
        <w:tc>
          <w:tcPr>
            <w:tcW w:w="3350" w:type="dxa"/>
          </w:tcPr>
          <w:p w14:paraId="47AEE5BB" w14:textId="77777777" w:rsidR="002B2072" w:rsidRPr="00993057" w:rsidRDefault="002B2072" w:rsidP="00711417">
            <w:pPr>
              <w:jc w:val="both"/>
              <w:rPr>
                <w:rFonts w:ascii="Times New Roman" w:hAnsi="Times New Roman"/>
              </w:rPr>
            </w:pPr>
            <w:proofErr w:type="spellStart"/>
            <w:r w:rsidRPr="00993057">
              <w:rPr>
                <w:rFonts w:ascii="Times New Roman" w:hAnsi="Times New Roman"/>
              </w:rPr>
              <w:t>Представление</w:t>
            </w:r>
            <w:proofErr w:type="spellEnd"/>
            <w:r w:rsidRPr="00993057">
              <w:rPr>
                <w:rFonts w:ascii="Times New Roman" w:hAnsi="Times New Roman"/>
              </w:rPr>
              <w:t xml:space="preserve"> </w:t>
            </w:r>
            <w:proofErr w:type="spellStart"/>
            <w:r w:rsidRPr="00993057">
              <w:rPr>
                <w:rFonts w:ascii="Times New Roman" w:hAnsi="Times New Roman"/>
              </w:rPr>
              <w:t>финансовых</w:t>
            </w:r>
            <w:proofErr w:type="spellEnd"/>
            <w:r w:rsidRPr="00993057">
              <w:rPr>
                <w:rFonts w:ascii="Times New Roman" w:hAnsi="Times New Roman"/>
              </w:rPr>
              <w:t xml:space="preserve"> </w:t>
            </w:r>
            <w:proofErr w:type="spellStart"/>
            <w:r w:rsidRPr="00993057">
              <w:rPr>
                <w:rFonts w:ascii="Times New Roman" w:hAnsi="Times New Roman"/>
              </w:rPr>
              <w:t>показателей</w:t>
            </w:r>
            <w:proofErr w:type="spellEnd"/>
            <w:r w:rsidRPr="00993057">
              <w:rPr>
                <w:rFonts w:ascii="Times New Roman" w:hAnsi="Times New Roman"/>
              </w:rPr>
              <w:t xml:space="preserve"> </w:t>
            </w:r>
            <w:proofErr w:type="spellStart"/>
            <w:r w:rsidRPr="00993057">
              <w:rPr>
                <w:rFonts w:ascii="Times New Roman" w:hAnsi="Times New Roman"/>
              </w:rPr>
              <w:t>участника</w:t>
            </w:r>
            <w:proofErr w:type="spellEnd"/>
          </w:p>
        </w:tc>
        <w:tc>
          <w:tcPr>
            <w:tcW w:w="2835" w:type="dxa"/>
          </w:tcPr>
          <w:p w14:paraId="1BB008AF" w14:textId="77777777" w:rsidR="002B2072" w:rsidRPr="00993057" w:rsidRDefault="002B2072" w:rsidP="00711417">
            <w:pPr>
              <w:jc w:val="center"/>
              <w:rPr>
                <w:rFonts w:ascii="Times New Roman" w:hAnsi="Times New Roman"/>
              </w:rPr>
            </w:pPr>
            <w:proofErr w:type="spellStart"/>
            <w:r w:rsidRPr="00993057">
              <w:rPr>
                <w:rFonts w:ascii="Times New Roman" w:hAnsi="Times New Roman"/>
              </w:rPr>
              <w:t>Есть</w:t>
            </w:r>
            <w:proofErr w:type="spellEnd"/>
            <w:r w:rsidRPr="00993057">
              <w:rPr>
                <w:rFonts w:ascii="Times New Roman" w:hAnsi="Times New Roman"/>
              </w:rPr>
              <w:t xml:space="preserve"> / </w:t>
            </w:r>
            <w:proofErr w:type="spellStart"/>
            <w:r w:rsidRPr="00993057">
              <w:rPr>
                <w:rFonts w:ascii="Times New Roman" w:hAnsi="Times New Roman"/>
              </w:rPr>
              <w:t>нет</w:t>
            </w:r>
            <w:proofErr w:type="spellEnd"/>
          </w:p>
        </w:tc>
        <w:tc>
          <w:tcPr>
            <w:tcW w:w="3827" w:type="dxa"/>
          </w:tcPr>
          <w:p w14:paraId="4B49DB91" w14:textId="77777777" w:rsidR="002B2072" w:rsidRPr="00993057" w:rsidRDefault="002B2072" w:rsidP="00711417">
            <w:pPr>
              <w:jc w:val="both"/>
              <w:rPr>
                <w:rFonts w:ascii="Times New Roman" w:hAnsi="Times New Roman"/>
                <w:lang w:val="ru-RU"/>
              </w:rPr>
            </w:pPr>
            <w:r w:rsidRPr="00993057">
              <w:rPr>
                <w:rFonts w:ascii="Times New Roman" w:hAnsi="Times New Roman"/>
                <w:lang w:val="ru-RU"/>
              </w:rPr>
              <w:t>Если не представлено, то участник дисквалифицируется</w:t>
            </w:r>
          </w:p>
        </w:tc>
      </w:tr>
      <w:tr w:rsidR="002B2072" w:rsidRPr="006F509D" w14:paraId="62F1B407" w14:textId="77777777" w:rsidTr="007E65DF">
        <w:tc>
          <w:tcPr>
            <w:tcW w:w="478" w:type="dxa"/>
          </w:tcPr>
          <w:p w14:paraId="24B86992" w14:textId="77777777" w:rsidR="002B2072" w:rsidRPr="00993057" w:rsidRDefault="002B2072" w:rsidP="00711417">
            <w:pPr>
              <w:rPr>
                <w:rFonts w:ascii="Times New Roman" w:hAnsi="Times New Roman"/>
              </w:rPr>
            </w:pPr>
            <w:r w:rsidRPr="00993057">
              <w:rPr>
                <w:rFonts w:ascii="Times New Roman" w:hAnsi="Times New Roman"/>
              </w:rPr>
              <w:t>3</w:t>
            </w:r>
          </w:p>
        </w:tc>
        <w:tc>
          <w:tcPr>
            <w:tcW w:w="3350" w:type="dxa"/>
          </w:tcPr>
          <w:p w14:paraId="51B6CE7E" w14:textId="77777777" w:rsidR="002B2072" w:rsidRPr="00993057" w:rsidRDefault="002B2072" w:rsidP="00711417">
            <w:pPr>
              <w:jc w:val="both"/>
              <w:rPr>
                <w:rFonts w:ascii="Times New Roman" w:hAnsi="Times New Roman"/>
                <w:lang w:val="ru-RU"/>
              </w:rPr>
            </w:pPr>
            <w:r w:rsidRPr="00993057">
              <w:rPr>
                <w:rFonts w:ascii="Times New Roman" w:hAnsi="Times New Roman"/>
                <w:lang w:val="ru-RU"/>
              </w:rPr>
              <w:t xml:space="preserve">Наличие задатка, </w:t>
            </w:r>
            <w:proofErr w:type="spellStart"/>
            <w:r w:rsidRPr="00993057">
              <w:rPr>
                <w:rFonts w:ascii="Times New Roman" w:hAnsi="Times New Roman"/>
                <w:lang w:val="ru-RU"/>
              </w:rPr>
              <w:t>обеспечи-вающего</w:t>
            </w:r>
            <w:proofErr w:type="spellEnd"/>
            <w:r w:rsidRPr="00993057">
              <w:rPr>
                <w:rFonts w:ascii="Times New Roman" w:hAnsi="Times New Roman"/>
                <w:lang w:val="ru-RU"/>
              </w:rPr>
              <w:t xml:space="preserve"> </w:t>
            </w:r>
            <w:proofErr w:type="spellStart"/>
            <w:r w:rsidRPr="00993057">
              <w:rPr>
                <w:rFonts w:ascii="Times New Roman" w:hAnsi="Times New Roman"/>
                <w:lang w:val="ru-RU"/>
              </w:rPr>
              <w:t>безотзывность</w:t>
            </w:r>
            <w:proofErr w:type="spellEnd"/>
            <w:r w:rsidRPr="00993057">
              <w:rPr>
                <w:rFonts w:ascii="Times New Roman" w:hAnsi="Times New Roman"/>
                <w:lang w:val="ru-RU"/>
              </w:rPr>
              <w:t xml:space="preserve"> тендерного предложения</w:t>
            </w:r>
          </w:p>
        </w:tc>
        <w:tc>
          <w:tcPr>
            <w:tcW w:w="2835" w:type="dxa"/>
          </w:tcPr>
          <w:p w14:paraId="6D1CAA69" w14:textId="77777777" w:rsidR="002B2072" w:rsidRPr="00993057" w:rsidRDefault="002B2072" w:rsidP="00711417">
            <w:pPr>
              <w:jc w:val="center"/>
              <w:rPr>
                <w:rFonts w:ascii="Times New Roman" w:hAnsi="Times New Roman"/>
              </w:rPr>
            </w:pPr>
            <w:proofErr w:type="spellStart"/>
            <w:r w:rsidRPr="00993057">
              <w:rPr>
                <w:rFonts w:ascii="Times New Roman" w:hAnsi="Times New Roman"/>
              </w:rPr>
              <w:t>Есть</w:t>
            </w:r>
            <w:proofErr w:type="spellEnd"/>
            <w:r w:rsidRPr="00993057">
              <w:rPr>
                <w:rFonts w:ascii="Times New Roman" w:hAnsi="Times New Roman"/>
              </w:rPr>
              <w:t xml:space="preserve"> / </w:t>
            </w:r>
            <w:proofErr w:type="spellStart"/>
            <w:r w:rsidRPr="00993057">
              <w:rPr>
                <w:rFonts w:ascii="Times New Roman" w:hAnsi="Times New Roman"/>
              </w:rPr>
              <w:t>нет</w:t>
            </w:r>
            <w:proofErr w:type="spellEnd"/>
          </w:p>
        </w:tc>
        <w:tc>
          <w:tcPr>
            <w:tcW w:w="3827" w:type="dxa"/>
          </w:tcPr>
          <w:p w14:paraId="7FC27AE6" w14:textId="77777777" w:rsidR="002B2072" w:rsidRPr="00993057" w:rsidRDefault="002B2072" w:rsidP="00711417">
            <w:pPr>
              <w:jc w:val="both"/>
              <w:rPr>
                <w:rFonts w:ascii="Times New Roman" w:hAnsi="Times New Roman"/>
                <w:lang w:val="ru-RU"/>
              </w:rPr>
            </w:pPr>
            <w:r w:rsidRPr="00993057">
              <w:rPr>
                <w:rFonts w:ascii="Times New Roman" w:hAnsi="Times New Roman"/>
                <w:lang w:val="ru-RU"/>
              </w:rPr>
              <w:t>Если нет (к моменту вскрытия конвертов), то участник дисквалифицируется</w:t>
            </w:r>
          </w:p>
        </w:tc>
      </w:tr>
      <w:tr w:rsidR="002B2072" w:rsidRPr="006F509D" w14:paraId="7C525C58" w14:textId="77777777" w:rsidTr="007E65DF">
        <w:tc>
          <w:tcPr>
            <w:tcW w:w="478" w:type="dxa"/>
          </w:tcPr>
          <w:p w14:paraId="6D944EBA" w14:textId="77777777" w:rsidR="002B2072" w:rsidRPr="00993057" w:rsidRDefault="002B2072" w:rsidP="00711417">
            <w:pPr>
              <w:rPr>
                <w:rFonts w:ascii="Times New Roman" w:hAnsi="Times New Roman"/>
              </w:rPr>
            </w:pPr>
            <w:r w:rsidRPr="00993057">
              <w:rPr>
                <w:rFonts w:ascii="Times New Roman" w:hAnsi="Times New Roman"/>
              </w:rPr>
              <w:t>4</w:t>
            </w:r>
          </w:p>
        </w:tc>
        <w:tc>
          <w:tcPr>
            <w:tcW w:w="3350" w:type="dxa"/>
          </w:tcPr>
          <w:p w14:paraId="6D9D1BC5" w14:textId="77777777" w:rsidR="002B2072" w:rsidRPr="00993057" w:rsidRDefault="002B2072" w:rsidP="00711417">
            <w:pPr>
              <w:jc w:val="both"/>
              <w:rPr>
                <w:rFonts w:ascii="Times New Roman" w:hAnsi="Times New Roman"/>
                <w:lang w:val="ru-RU"/>
              </w:rPr>
            </w:pPr>
            <w:r w:rsidRPr="00993057">
              <w:rPr>
                <w:rFonts w:ascii="Times New Roman" w:hAnsi="Times New Roman"/>
                <w:lang w:val="ru-RU"/>
              </w:rPr>
              <w:t>Состояние участника в стадии реорганизации, ликвидации или банкротства</w:t>
            </w:r>
          </w:p>
        </w:tc>
        <w:tc>
          <w:tcPr>
            <w:tcW w:w="2835" w:type="dxa"/>
          </w:tcPr>
          <w:p w14:paraId="3F3F4B7A" w14:textId="77777777" w:rsidR="002B2072" w:rsidRPr="00993057" w:rsidRDefault="002B2072" w:rsidP="00711417">
            <w:pPr>
              <w:jc w:val="center"/>
              <w:rPr>
                <w:rFonts w:ascii="Times New Roman" w:hAnsi="Times New Roman"/>
                <w:lang w:val="ru-RU"/>
              </w:rPr>
            </w:pPr>
            <w:r w:rsidRPr="00993057">
              <w:rPr>
                <w:rFonts w:ascii="Times New Roman" w:hAnsi="Times New Roman"/>
                <w:lang w:val="ru-RU"/>
              </w:rPr>
              <w:t>Да / нет</w:t>
            </w:r>
          </w:p>
          <w:p w14:paraId="7A3F6B59" w14:textId="77777777" w:rsidR="002B2072" w:rsidRPr="00993057" w:rsidRDefault="002B2072" w:rsidP="00711417">
            <w:pPr>
              <w:jc w:val="center"/>
              <w:rPr>
                <w:rFonts w:ascii="Times New Roman" w:hAnsi="Times New Roman"/>
                <w:lang w:val="ru-RU"/>
              </w:rPr>
            </w:pPr>
            <w:r w:rsidRPr="00993057">
              <w:rPr>
                <w:rFonts w:ascii="Times New Roman" w:hAnsi="Times New Roman"/>
                <w:lang w:val="ru-RU"/>
              </w:rPr>
              <w:t>(проводится на основании гарантийного письма участника)</w:t>
            </w:r>
          </w:p>
        </w:tc>
        <w:tc>
          <w:tcPr>
            <w:tcW w:w="3827" w:type="dxa"/>
          </w:tcPr>
          <w:p w14:paraId="6E0621FA" w14:textId="77777777" w:rsidR="002B2072" w:rsidRPr="00993057" w:rsidRDefault="002B2072" w:rsidP="00711417">
            <w:pPr>
              <w:jc w:val="both"/>
              <w:rPr>
                <w:rFonts w:ascii="Times New Roman" w:hAnsi="Times New Roman"/>
                <w:lang w:val="ru-RU"/>
              </w:rPr>
            </w:pPr>
            <w:r w:rsidRPr="00993057">
              <w:rPr>
                <w:rFonts w:ascii="Times New Roman" w:hAnsi="Times New Roman"/>
                <w:lang w:val="ru-RU"/>
              </w:rPr>
              <w:t xml:space="preserve">Если да, то участник </w:t>
            </w:r>
            <w:proofErr w:type="spellStart"/>
            <w:r w:rsidRPr="00993057">
              <w:rPr>
                <w:rFonts w:ascii="Times New Roman" w:hAnsi="Times New Roman"/>
                <w:lang w:val="ru-RU"/>
              </w:rPr>
              <w:t>дисквалифи-цируется</w:t>
            </w:r>
            <w:proofErr w:type="spellEnd"/>
          </w:p>
        </w:tc>
      </w:tr>
      <w:tr w:rsidR="002B2072" w:rsidRPr="006F509D" w14:paraId="41FF363E" w14:textId="77777777" w:rsidTr="007E65DF">
        <w:tc>
          <w:tcPr>
            <w:tcW w:w="478" w:type="dxa"/>
          </w:tcPr>
          <w:p w14:paraId="7EAD84CA" w14:textId="77777777" w:rsidR="002B2072" w:rsidRPr="00993057" w:rsidRDefault="002B2072" w:rsidP="00711417">
            <w:pPr>
              <w:rPr>
                <w:rFonts w:ascii="Times New Roman" w:hAnsi="Times New Roman"/>
              </w:rPr>
            </w:pPr>
            <w:r w:rsidRPr="00993057">
              <w:rPr>
                <w:rFonts w:ascii="Times New Roman" w:hAnsi="Times New Roman"/>
              </w:rPr>
              <w:t>5</w:t>
            </w:r>
          </w:p>
        </w:tc>
        <w:tc>
          <w:tcPr>
            <w:tcW w:w="3350" w:type="dxa"/>
            <w:shd w:val="clear" w:color="auto" w:fill="auto"/>
          </w:tcPr>
          <w:p w14:paraId="61CC3E14" w14:textId="77777777" w:rsidR="002B2072" w:rsidRPr="00993057" w:rsidRDefault="002B2072" w:rsidP="00711417">
            <w:pPr>
              <w:jc w:val="both"/>
              <w:rPr>
                <w:rFonts w:ascii="Times New Roman" w:hAnsi="Times New Roman"/>
                <w:lang w:val="ru-RU"/>
              </w:rPr>
            </w:pPr>
            <w:r w:rsidRPr="00993057">
              <w:rPr>
                <w:rFonts w:ascii="Times New Roman" w:hAnsi="Times New Roman"/>
                <w:lang w:val="ru-RU"/>
              </w:rPr>
              <w:t xml:space="preserve">Состояние участника в стадии судебного или арбитражного разбирательства с </w:t>
            </w:r>
            <w:proofErr w:type="spellStart"/>
            <w:r w:rsidRPr="00993057">
              <w:rPr>
                <w:rFonts w:ascii="Times New Roman" w:hAnsi="Times New Roman"/>
                <w:lang w:val="ru-RU"/>
              </w:rPr>
              <w:t>Договоро</w:t>
            </w:r>
            <w:proofErr w:type="spellEnd"/>
            <w:r w:rsidRPr="00993057">
              <w:rPr>
                <w:rFonts w:ascii="Times New Roman" w:hAnsi="Times New Roman"/>
                <w:lang w:val="ru-RU"/>
              </w:rPr>
              <w:t>-держателем</w:t>
            </w:r>
          </w:p>
        </w:tc>
        <w:tc>
          <w:tcPr>
            <w:tcW w:w="2835" w:type="dxa"/>
          </w:tcPr>
          <w:p w14:paraId="7376797A" w14:textId="77777777" w:rsidR="002B2072" w:rsidRPr="00993057" w:rsidRDefault="002B2072" w:rsidP="00711417">
            <w:pPr>
              <w:jc w:val="center"/>
              <w:rPr>
                <w:rFonts w:ascii="Times New Roman" w:hAnsi="Times New Roman"/>
                <w:lang w:val="ru-RU"/>
              </w:rPr>
            </w:pPr>
            <w:r w:rsidRPr="00993057">
              <w:rPr>
                <w:rFonts w:ascii="Times New Roman" w:hAnsi="Times New Roman"/>
                <w:lang w:val="ru-RU"/>
              </w:rPr>
              <w:t>Да / нет</w:t>
            </w:r>
          </w:p>
          <w:p w14:paraId="231F32F6" w14:textId="77777777" w:rsidR="002B2072" w:rsidRPr="00993057" w:rsidRDefault="002B2072" w:rsidP="00711417">
            <w:pPr>
              <w:jc w:val="center"/>
              <w:rPr>
                <w:rFonts w:ascii="Times New Roman" w:hAnsi="Times New Roman"/>
                <w:lang w:val="ru-RU"/>
              </w:rPr>
            </w:pPr>
            <w:r w:rsidRPr="00993057">
              <w:rPr>
                <w:rFonts w:ascii="Times New Roman" w:hAnsi="Times New Roman"/>
                <w:lang w:val="ru-RU"/>
              </w:rPr>
              <w:t>(проводится на основании гарантийного письма участника и информации от Рабочего органа)</w:t>
            </w:r>
          </w:p>
        </w:tc>
        <w:tc>
          <w:tcPr>
            <w:tcW w:w="3827" w:type="dxa"/>
          </w:tcPr>
          <w:p w14:paraId="7EF2C1BC" w14:textId="77777777" w:rsidR="002B2072" w:rsidRPr="00993057" w:rsidRDefault="002B2072" w:rsidP="00711417">
            <w:pPr>
              <w:jc w:val="both"/>
              <w:rPr>
                <w:rFonts w:ascii="Times New Roman" w:hAnsi="Times New Roman"/>
                <w:lang w:val="ru-RU"/>
              </w:rPr>
            </w:pPr>
            <w:r w:rsidRPr="00993057">
              <w:rPr>
                <w:rFonts w:ascii="Times New Roman" w:hAnsi="Times New Roman"/>
                <w:lang w:val="ru-RU"/>
              </w:rPr>
              <w:t xml:space="preserve">Если да, то участник </w:t>
            </w:r>
            <w:proofErr w:type="spellStart"/>
            <w:r w:rsidRPr="00993057">
              <w:rPr>
                <w:rFonts w:ascii="Times New Roman" w:hAnsi="Times New Roman"/>
                <w:lang w:val="ru-RU"/>
              </w:rPr>
              <w:t>дисквалифи-цируется</w:t>
            </w:r>
            <w:proofErr w:type="spellEnd"/>
          </w:p>
        </w:tc>
      </w:tr>
      <w:tr w:rsidR="002B2072" w:rsidRPr="006F509D" w14:paraId="20D25812" w14:textId="77777777" w:rsidTr="007E65DF">
        <w:tc>
          <w:tcPr>
            <w:tcW w:w="478" w:type="dxa"/>
          </w:tcPr>
          <w:p w14:paraId="76D0C68E" w14:textId="77777777" w:rsidR="002B2072" w:rsidRPr="00993057" w:rsidRDefault="002B2072" w:rsidP="00711417">
            <w:pPr>
              <w:rPr>
                <w:rFonts w:ascii="Times New Roman" w:hAnsi="Times New Roman"/>
              </w:rPr>
            </w:pPr>
            <w:r w:rsidRPr="00993057">
              <w:rPr>
                <w:rFonts w:ascii="Times New Roman" w:hAnsi="Times New Roman"/>
              </w:rPr>
              <w:t>6</w:t>
            </w:r>
          </w:p>
        </w:tc>
        <w:tc>
          <w:tcPr>
            <w:tcW w:w="3350" w:type="dxa"/>
          </w:tcPr>
          <w:p w14:paraId="425E3437" w14:textId="77777777" w:rsidR="002B2072" w:rsidRPr="00993057" w:rsidRDefault="002B2072" w:rsidP="00711417">
            <w:pPr>
              <w:jc w:val="both"/>
              <w:rPr>
                <w:rFonts w:ascii="Times New Roman" w:hAnsi="Times New Roman"/>
                <w:lang w:val="ru-RU"/>
              </w:rPr>
            </w:pPr>
            <w:r w:rsidRPr="00993057">
              <w:rPr>
                <w:rFonts w:ascii="Times New Roman" w:hAnsi="Times New Roman"/>
                <w:lang w:val="ru-RU"/>
              </w:rPr>
              <w:t xml:space="preserve">Регистрация участника и банка участника в </w:t>
            </w:r>
            <w:proofErr w:type="spellStart"/>
            <w:r w:rsidRPr="00993057">
              <w:rPr>
                <w:rFonts w:ascii="Times New Roman" w:hAnsi="Times New Roman"/>
                <w:lang w:val="ru-RU"/>
              </w:rPr>
              <w:t>оффшор-ных</w:t>
            </w:r>
            <w:proofErr w:type="spellEnd"/>
            <w:r w:rsidRPr="00993057">
              <w:rPr>
                <w:rFonts w:ascii="Times New Roman" w:hAnsi="Times New Roman"/>
                <w:lang w:val="ru-RU"/>
              </w:rPr>
              <w:t xml:space="preserve"> зонах</w:t>
            </w:r>
          </w:p>
        </w:tc>
        <w:tc>
          <w:tcPr>
            <w:tcW w:w="2835" w:type="dxa"/>
          </w:tcPr>
          <w:p w14:paraId="3305FAEC" w14:textId="77777777" w:rsidR="002B2072" w:rsidRPr="00993057" w:rsidRDefault="002B2072" w:rsidP="00711417">
            <w:pPr>
              <w:jc w:val="center"/>
              <w:rPr>
                <w:rFonts w:ascii="Times New Roman" w:hAnsi="Times New Roman"/>
              </w:rPr>
            </w:pPr>
            <w:proofErr w:type="spellStart"/>
            <w:r w:rsidRPr="00993057">
              <w:rPr>
                <w:rFonts w:ascii="Times New Roman" w:hAnsi="Times New Roman"/>
              </w:rPr>
              <w:t>Да</w:t>
            </w:r>
            <w:proofErr w:type="spellEnd"/>
            <w:r w:rsidRPr="00993057">
              <w:rPr>
                <w:rFonts w:ascii="Times New Roman" w:hAnsi="Times New Roman"/>
              </w:rPr>
              <w:t xml:space="preserve"> / </w:t>
            </w:r>
            <w:proofErr w:type="spellStart"/>
            <w:r w:rsidRPr="00993057">
              <w:rPr>
                <w:rFonts w:ascii="Times New Roman" w:hAnsi="Times New Roman"/>
              </w:rPr>
              <w:t>нет</w:t>
            </w:r>
            <w:proofErr w:type="spellEnd"/>
          </w:p>
        </w:tc>
        <w:tc>
          <w:tcPr>
            <w:tcW w:w="3827" w:type="dxa"/>
          </w:tcPr>
          <w:p w14:paraId="0777FA84" w14:textId="77777777" w:rsidR="002B2072" w:rsidRPr="00993057" w:rsidRDefault="002B2072" w:rsidP="00711417">
            <w:pPr>
              <w:jc w:val="both"/>
              <w:rPr>
                <w:rFonts w:ascii="Times New Roman" w:hAnsi="Times New Roman"/>
                <w:lang w:val="ru-RU"/>
              </w:rPr>
            </w:pPr>
            <w:r w:rsidRPr="00993057">
              <w:rPr>
                <w:rFonts w:ascii="Times New Roman" w:hAnsi="Times New Roman"/>
                <w:lang w:val="ru-RU"/>
              </w:rPr>
              <w:t xml:space="preserve">Если да, то участник </w:t>
            </w:r>
            <w:proofErr w:type="spellStart"/>
            <w:r w:rsidRPr="00993057">
              <w:rPr>
                <w:rFonts w:ascii="Times New Roman" w:hAnsi="Times New Roman"/>
                <w:lang w:val="ru-RU"/>
              </w:rPr>
              <w:t>дисквалифи-цируется</w:t>
            </w:r>
            <w:proofErr w:type="spellEnd"/>
          </w:p>
        </w:tc>
      </w:tr>
      <w:tr w:rsidR="002B2072" w:rsidRPr="006F509D" w14:paraId="686D484B" w14:textId="77777777" w:rsidTr="007E65DF">
        <w:tc>
          <w:tcPr>
            <w:tcW w:w="478" w:type="dxa"/>
          </w:tcPr>
          <w:p w14:paraId="40897445" w14:textId="77777777" w:rsidR="002B2072" w:rsidRPr="00993057" w:rsidRDefault="002B2072" w:rsidP="00711417">
            <w:pPr>
              <w:rPr>
                <w:rFonts w:ascii="Times New Roman" w:hAnsi="Times New Roman"/>
                <w:lang w:val="ru-RU"/>
              </w:rPr>
            </w:pPr>
            <w:r w:rsidRPr="00993057">
              <w:rPr>
                <w:rFonts w:ascii="Times New Roman" w:hAnsi="Times New Roman"/>
                <w:lang w:val="ru-RU"/>
              </w:rPr>
              <w:t>7</w:t>
            </w:r>
          </w:p>
        </w:tc>
        <w:tc>
          <w:tcPr>
            <w:tcW w:w="3350" w:type="dxa"/>
          </w:tcPr>
          <w:p w14:paraId="743E4AB6" w14:textId="77777777" w:rsidR="002B2072" w:rsidRPr="00993057" w:rsidRDefault="002B2072" w:rsidP="00711417">
            <w:pPr>
              <w:jc w:val="both"/>
              <w:rPr>
                <w:rFonts w:ascii="Times New Roman" w:hAnsi="Times New Roman"/>
                <w:lang w:val="ru-RU"/>
              </w:rPr>
            </w:pPr>
            <w:r w:rsidRPr="00993057">
              <w:rPr>
                <w:rFonts w:ascii="Times New Roman" w:hAnsi="Times New Roman"/>
                <w:lang w:val="ru-RU"/>
              </w:rPr>
              <w:t>Участник имеется в Едином реестре недобросовестных исполнителей</w:t>
            </w:r>
          </w:p>
        </w:tc>
        <w:tc>
          <w:tcPr>
            <w:tcW w:w="2835" w:type="dxa"/>
          </w:tcPr>
          <w:p w14:paraId="14C52B8B" w14:textId="77777777" w:rsidR="002B2072" w:rsidRPr="00993057" w:rsidRDefault="002B2072" w:rsidP="00711417">
            <w:pPr>
              <w:jc w:val="center"/>
              <w:rPr>
                <w:rFonts w:ascii="Times New Roman" w:hAnsi="Times New Roman"/>
                <w:lang w:val="ru-RU"/>
              </w:rPr>
            </w:pPr>
            <w:r w:rsidRPr="00993057">
              <w:rPr>
                <w:rFonts w:ascii="Times New Roman" w:hAnsi="Times New Roman"/>
                <w:lang w:val="ru-RU"/>
              </w:rPr>
              <w:t>Имеется / Не имеется</w:t>
            </w:r>
          </w:p>
        </w:tc>
        <w:tc>
          <w:tcPr>
            <w:tcW w:w="3827" w:type="dxa"/>
          </w:tcPr>
          <w:p w14:paraId="6B243E0C" w14:textId="77777777" w:rsidR="002B2072" w:rsidRPr="00993057" w:rsidRDefault="002B2072" w:rsidP="00711417">
            <w:pPr>
              <w:jc w:val="both"/>
              <w:rPr>
                <w:rFonts w:ascii="Times New Roman" w:hAnsi="Times New Roman"/>
                <w:lang w:val="ru-RU"/>
              </w:rPr>
            </w:pPr>
            <w:r w:rsidRPr="00993057">
              <w:rPr>
                <w:rFonts w:ascii="Times New Roman" w:hAnsi="Times New Roman"/>
                <w:lang w:val="ru-RU"/>
              </w:rPr>
              <w:t>Если имеется, то участник дисквалифицируется</w:t>
            </w:r>
          </w:p>
        </w:tc>
      </w:tr>
      <w:tr w:rsidR="002B2072" w:rsidRPr="006F509D" w14:paraId="4F9DE4BE" w14:textId="77777777" w:rsidTr="007E65DF">
        <w:tc>
          <w:tcPr>
            <w:tcW w:w="478" w:type="dxa"/>
          </w:tcPr>
          <w:p w14:paraId="437B61DA" w14:textId="77777777" w:rsidR="002B2072" w:rsidRPr="00993057" w:rsidRDefault="002B2072" w:rsidP="00711417">
            <w:pPr>
              <w:rPr>
                <w:rFonts w:ascii="Times New Roman" w:hAnsi="Times New Roman"/>
                <w:lang w:val="ru-RU"/>
              </w:rPr>
            </w:pPr>
            <w:r w:rsidRPr="00993057">
              <w:rPr>
                <w:rFonts w:ascii="Times New Roman" w:hAnsi="Times New Roman"/>
                <w:lang w:val="ru-RU"/>
              </w:rPr>
              <w:t>8</w:t>
            </w:r>
          </w:p>
        </w:tc>
        <w:tc>
          <w:tcPr>
            <w:tcW w:w="3350" w:type="dxa"/>
          </w:tcPr>
          <w:p w14:paraId="6F65C4A7" w14:textId="77777777" w:rsidR="002B2072" w:rsidRPr="00993057" w:rsidRDefault="00D264DE" w:rsidP="00711417">
            <w:pPr>
              <w:jc w:val="both"/>
              <w:rPr>
                <w:rFonts w:ascii="Times New Roman" w:hAnsi="Times New Roman"/>
                <w:lang w:val="ru-RU"/>
              </w:rPr>
            </w:pPr>
            <w:r w:rsidRPr="00993057">
              <w:rPr>
                <w:rFonts w:ascii="Times New Roman" w:hAnsi="Times New Roman"/>
                <w:lang w:val="ru-RU"/>
              </w:rPr>
              <w:t>Срок учреждения участника не менее 6 месяцев до объявления тендерных торгов</w:t>
            </w:r>
          </w:p>
        </w:tc>
        <w:tc>
          <w:tcPr>
            <w:tcW w:w="2835" w:type="dxa"/>
          </w:tcPr>
          <w:p w14:paraId="2E36406B" w14:textId="77777777" w:rsidR="002B2072" w:rsidRPr="00993057" w:rsidRDefault="00D264DE" w:rsidP="00711417">
            <w:pPr>
              <w:jc w:val="center"/>
              <w:rPr>
                <w:rFonts w:ascii="Times New Roman" w:hAnsi="Times New Roman"/>
                <w:lang w:val="ru-RU"/>
              </w:rPr>
            </w:pPr>
            <w:r w:rsidRPr="00993057">
              <w:rPr>
                <w:rFonts w:ascii="Times New Roman" w:hAnsi="Times New Roman"/>
                <w:lang w:val="ru-RU"/>
              </w:rPr>
              <w:t>Соответствует / не соответствует</w:t>
            </w:r>
          </w:p>
        </w:tc>
        <w:tc>
          <w:tcPr>
            <w:tcW w:w="3827" w:type="dxa"/>
          </w:tcPr>
          <w:p w14:paraId="72520530" w14:textId="77777777" w:rsidR="002B2072" w:rsidRPr="00993057" w:rsidRDefault="00D264DE" w:rsidP="00711417">
            <w:pPr>
              <w:jc w:val="both"/>
              <w:rPr>
                <w:rFonts w:ascii="Times New Roman" w:hAnsi="Times New Roman"/>
                <w:lang w:val="uz-Cyrl-UZ"/>
              </w:rPr>
            </w:pPr>
            <w:r w:rsidRPr="00993057">
              <w:rPr>
                <w:rFonts w:ascii="Times New Roman" w:hAnsi="Times New Roman"/>
                <w:lang w:val="ru-RU"/>
              </w:rPr>
              <w:t>Если не соответствует, то участник дисквалифицируется</w:t>
            </w:r>
          </w:p>
        </w:tc>
      </w:tr>
      <w:tr w:rsidR="00534F5E" w:rsidRPr="006F509D" w14:paraId="113762F3" w14:textId="77777777" w:rsidTr="007E65DF">
        <w:tc>
          <w:tcPr>
            <w:tcW w:w="478" w:type="dxa"/>
          </w:tcPr>
          <w:p w14:paraId="775D32D9" w14:textId="77777777" w:rsidR="00534F5E" w:rsidRPr="00993057" w:rsidRDefault="00534F5E" w:rsidP="00711417">
            <w:pPr>
              <w:rPr>
                <w:rFonts w:ascii="Times New Roman" w:hAnsi="Times New Roman"/>
                <w:lang w:val="ru-RU"/>
              </w:rPr>
            </w:pPr>
            <w:r w:rsidRPr="00993057">
              <w:rPr>
                <w:rFonts w:ascii="Times New Roman" w:hAnsi="Times New Roman"/>
                <w:lang w:val="ru-RU"/>
              </w:rPr>
              <w:t>9</w:t>
            </w:r>
          </w:p>
        </w:tc>
        <w:tc>
          <w:tcPr>
            <w:tcW w:w="3350" w:type="dxa"/>
          </w:tcPr>
          <w:p w14:paraId="4D74A944" w14:textId="77777777" w:rsidR="00534F5E" w:rsidRPr="00993057" w:rsidRDefault="00534F5E" w:rsidP="00711417">
            <w:pPr>
              <w:jc w:val="both"/>
              <w:rPr>
                <w:rFonts w:ascii="Times New Roman" w:hAnsi="Times New Roman"/>
                <w:lang w:val="ru-RU"/>
              </w:rPr>
            </w:pPr>
            <w:r w:rsidRPr="00993057">
              <w:rPr>
                <w:rFonts w:ascii="Times New Roman" w:hAnsi="Times New Roman"/>
                <w:lang w:val="ru-RU"/>
              </w:rPr>
              <w:t>Наличие задолженности по уплате налогов и других обязательных платежей</w:t>
            </w:r>
          </w:p>
        </w:tc>
        <w:tc>
          <w:tcPr>
            <w:tcW w:w="2835" w:type="dxa"/>
          </w:tcPr>
          <w:p w14:paraId="0F8E680D" w14:textId="77777777" w:rsidR="00534F5E" w:rsidRPr="00993057" w:rsidRDefault="00534F5E" w:rsidP="00711417">
            <w:pPr>
              <w:jc w:val="center"/>
              <w:rPr>
                <w:rFonts w:ascii="Times New Roman" w:hAnsi="Times New Roman"/>
                <w:lang w:val="ru-RU"/>
              </w:rPr>
            </w:pPr>
            <w:r w:rsidRPr="00993057">
              <w:rPr>
                <w:rFonts w:ascii="Times New Roman" w:hAnsi="Times New Roman"/>
                <w:lang w:val="ru-RU"/>
              </w:rPr>
              <w:t>Да / Нет</w:t>
            </w:r>
          </w:p>
        </w:tc>
        <w:tc>
          <w:tcPr>
            <w:tcW w:w="3827" w:type="dxa"/>
          </w:tcPr>
          <w:p w14:paraId="653A8619" w14:textId="77777777" w:rsidR="00534F5E" w:rsidRPr="00993057" w:rsidRDefault="00534F5E" w:rsidP="00711417">
            <w:pPr>
              <w:jc w:val="both"/>
              <w:rPr>
                <w:rFonts w:ascii="Times New Roman" w:hAnsi="Times New Roman"/>
                <w:lang w:val="ru-RU"/>
              </w:rPr>
            </w:pPr>
            <w:r w:rsidRPr="00993057">
              <w:rPr>
                <w:rFonts w:ascii="Times New Roman" w:hAnsi="Times New Roman"/>
                <w:lang w:val="ru-RU"/>
              </w:rPr>
              <w:t>Если имеется, то участник дисквалифицируется</w:t>
            </w:r>
          </w:p>
        </w:tc>
      </w:tr>
      <w:tr w:rsidR="000C2397" w:rsidRPr="006F509D" w14:paraId="4B6BAC7F" w14:textId="77777777" w:rsidTr="007E65DF">
        <w:tc>
          <w:tcPr>
            <w:tcW w:w="478" w:type="dxa"/>
          </w:tcPr>
          <w:p w14:paraId="14DBAD0B" w14:textId="77777777" w:rsidR="000C2397" w:rsidRPr="00993057" w:rsidRDefault="000C2397" w:rsidP="00711417">
            <w:pPr>
              <w:rPr>
                <w:rFonts w:ascii="Times New Roman" w:hAnsi="Times New Roman"/>
                <w:lang w:val="ru-RU"/>
              </w:rPr>
            </w:pPr>
            <w:r w:rsidRPr="00993057">
              <w:rPr>
                <w:rFonts w:ascii="Times New Roman" w:hAnsi="Times New Roman"/>
                <w:lang w:val="ru-RU"/>
              </w:rPr>
              <w:t>10</w:t>
            </w:r>
          </w:p>
        </w:tc>
        <w:tc>
          <w:tcPr>
            <w:tcW w:w="3350" w:type="dxa"/>
          </w:tcPr>
          <w:p w14:paraId="4A8A2B47" w14:textId="77777777" w:rsidR="000C2397" w:rsidRPr="00993057" w:rsidRDefault="000C2397" w:rsidP="00711417">
            <w:pPr>
              <w:jc w:val="both"/>
              <w:rPr>
                <w:rFonts w:ascii="Times New Roman" w:hAnsi="Times New Roman"/>
                <w:lang w:val="ru-RU"/>
              </w:rPr>
            </w:pPr>
            <w:r w:rsidRPr="00993057">
              <w:rPr>
                <w:rFonts w:ascii="Times New Roman" w:hAnsi="Times New Roman"/>
                <w:lang w:val="ru-RU"/>
              </w:rPr>
              <w:t xml:space="preserve">Наличие полного пакета </w:t>
            </w:r>
            <w:proofErr w:type="spellStart"/>
            <w:r w:rsidRPr="00993057">
              <w:rPr>
                <w:rFonts w:ascii="Times New Roman" w:hAnsi="Times New Roman"/>
                <w:lang w:val="ru-RU"/>
              </w:rPr>
              <w:t>квалификационны</w:t>
            </w:r>
            <w:proofErr w:type="spellEnd"/>
            <w:r w:rsidRPr="00993057">
              <w:rPr>
                <w:rFonts w:ascii="Times New Roman" w:hAnsi="Times New Roman"/>
                <w:lang w:val="ru-RU"/>
              </w:rPr>
              <w:t xml:space="preserve"> документов и предоставление их в установленный срок </w:t>
            </w:r>
          </w:p>
        </w:tc>
        <w:tc>
          <w:tcPr>
            <w:tcW w:w="2835" w:type="dxa"/>
          </w:tcPr>
          <w:p w14:paraId="31AB2A0C" w14:textId="77777777" w:rsidR="000C2397" w:rsidRPr="00993057" w:rsidRDefault="000C2397" w:rsidP="00711417">
            <w:pPr>
              <w:jc w:val="center"/>
              <w:rPr>
                <w:rFonts w:ascii="Times New Roman" w:hAnsi="Times New Roman"/>
                <w:lang w:val="ru-RU"/>
              </w:rPr>
            </w:pPr>
            <w:r w:rsidRPr="00993057">
              <w:rPr>
                <w:rFonts w:ascii="Times New Roman" w:hAnsi="Times New Roman"/>
                <w:lang w:val="ru-RU"/>
              </w:rPr>
              <w:t>Имеется/не имеется</w:t>
            </w:r>
          </w:p>
        </w:tc>
        <w:tc>
          <w:tcPr>
            <w:tcW w:w="3827" w:type="dxa"/>
          </w:tcPr>
          <w:p w14:paraId="0E78CD61" w14:textId="77777777" w:rsidR="000C2397" w:rsidRPr="00993057" w:rsidRDefault="000C2397" w:rsidP="00711417">
            <w:pPr>
              <w:jc w:val="both"/>
              <w:rPr>
                <w:rFonts w:ascii="Times New Roman" w:hAnsi="Times New Roman"/>
                <w:lang w:val="ru-RU"/>
              </w:rPr>
            </w:pPr>
            <w:r w:rsidRPr="00993057">
              <w:rPr>
                <w:rFonts w:ascii="Times New Roman" w:hAnsi="Times New Roman"/>
                <w:lang w:val="ru-RU"/>
              </w:rPr>
              <w:t xml:space="preserve">Если не имеется. То участник дисквалифицируется </w:t>
            </w:r>
          </w:p>
        </w:tc>
      </w:tr>
      <w:tr w:rsidR="000C2397" w:rsidRPr="006F509D" w14:paraId="565241B6" w14:textId="77777777" w:rsidTr="007E65DF">
        <w:tc>
          <w:tcPr>
            <w:tcW w:w="478" w:type="dxa"/>
          </w:tcPr>
          <w:p w14:paraId="7CC56F0E" w14:textId="77777777" w:rsidR="000C2397" w:rsidRPr="00993057" w:rsidRDefault="000C2397" w:rsidP="00711417">
            <w:pPr>
              <w:rPr>
                <w:rFonts w:ascii="Times New Roman" w:hAnsi="Times New Roman"/>
                <w:lang w:val="ru-RU"/>
              </w:rPr>
            </w:pPr>
            <w:r w:rsidRPr="00993057">
              <w:rPr>
                <w:rFonts w:ascii="Times New Roman" w:hAnsi="Times New Roman"/>
                <w:lang w:val="ru-RU"/>
              </w:rPr>
              <w:t>11</w:t>
            </w:r>
          </w:p>
        </w:tc>
        <w:tc>
          <w:tcPr>
            <w:tcW w:w="3350" w:type="dxa"/>
          </w:tcPr>
          <w:p w14:paraId="3D427402" w14:textId="77777777" w:rsidR="000C2397" w:rsidRPr="00993057" w:rsidRDefault="000C2397" w:rsidP="00711417">
            <w:pPr>
              <w:jc w:val="both"/>
              <w:rPr>
                <w:rFonts w:ascii="Times New Roman" w:hAnsi="Times New Roman"/>
                <w:lang w:val="ru-RU"/>
              </w:rPr>
            </w:pPr>
            <w:r w:rsidRPr="00993057">
              <w:rPr>
                <w:rFonts w:ascii="Times New Roman" w:hAnsi="Times New Roman"/>
                <w:lang w:val="ru-RU"/>
              </w:rPr>
              <w:t>Участники у которых учредителями являются одни и те же юридические и физические лица</w:t>
            </w:r>
          </w:p>
        </w:tc>
        <w:tc>
          <w:tcPr>
            <w:tcW w:w="2835" w:type="dxa"/>
          </w:tcPr>
          <w:p w14:paraId="39693762" w14:textId="77777777" w:rsidR="000C2397" w:rsidRPr="00993057" w:rsidRDefault="000C2397" w:rsidP="00711417">
            <w:pPr>
              <w:jc w:val="center"/>
              <w:rPr>
                <w:rFonts w:ascii="Times New Roman" w:hAnsi="Times New Roman"/>
                <w:lang w:val="ru-RU"/>
              </w:rPr>
            </w:pPr>
            <w:r w:rsidRPr="00993057">
              <w:rPr>
                <w:rFonts w:ascii="Times New Roman" w:hAnsi="Times New Roman"/>
                <w:lang w:val="ru-RU"/>
              </w:rPr>
              <w:t>Да/Нет</w:t>
            </w:r>
          </w:p>
        </w:tc>
        <w:tc>
          <w:tcPr>
            <w:tcW w:w="3827" w:type="dxa"/>
          </w:tcPr>
          <w:p w14:paraId="147E8F75" w14:textId="77777777" w:rsidR="000C2397" w:rsidRPr="00993057" w:rsidRDefault="000C2397" w:rsidP="00711417">
            <w:pPr>
              <w:jc w:val="both"/>
              <w:rPr>
                <w:rFonts w:ascii="Times New Roman" w:hAnsi="Times New Roman"/>
                <w:lang w:val="ru-RU"/>
              </w:rPr>
            </w:pPr>
            <w:r w:rsidRPr="00993057">
              <w:rPr>
                <w:rFonts w:ascii="Times New Roman" w:hAnsi="Times New Roman"/>
                <w:lang w:val="ru-RU"/>
              </w:rPr>
              <w:t xml:space="preserve">Если да, то участник </w:t>
            </w:r>
            <w:proofErr w:type="spellStart"/>
            <w:r w:rsidRPr="00993057">
              <w:rPr>
                <w:rFonts w:ascii="Times New Roman" w:hAnsi="Times New Roman"/>
                <w:lang w:val="ru-RU"/>
              </w:rPr>
              <w:t>дисквалифи-цируется</w:t>
            </w:r>
            <w:proofErr w:type="spellEnd"/>
          </w:p>
        </w:tc>
      </w:tr>
    </w:tbl>
    <w:p w14:paraId="2CAFC487" w14:textId="77777777" w:rsidR="00D264DE" w:rsidRPr="00993057" w:rsidRDefault="00D264DE" w:rsidP="00711417">
      <w:pPr>
        <w:ind w:firstLine="540"/>
        <w:rPr>
          <w:rFonts w:ascii="Times New Roman" w:hAnsi="Times New Roman"/>
          <w:b/>
          <w:lang w:val="ru-RU"/>
        </w:rPr>
      </w:pPr>
    </w:p>
    <w:p w14:paraId="6E13279D" w14:textId="77777777" w:rsidR="00AB35C0" w:rsidRPr="004A0108" w:rsidRDefault="00AB35C0" w:rsidP="00711417">
      <w:pPr>
        <w:ind w:firstLine="540"/>
        <w:rPr>
          <w:rFonts w:ascii="Times New Roman" w:hAnsi="Times New Roman"/>
          <w:b/>
          <w:lang w:val="ru-RU"/>
        </w:rPr>
      </w:pPr>
    </w:p>
    <w:p w14:paraId="6FE39131" w14:textId="77777777" w:rsidR="00AB35C0" w:rsidRPr="004A0108" w:rsidRDefault="00AB35C0" w:rsidP="00711417">
      <w:pPr>
        <w:ind w:firstLine="540"/>
        <w:rPr>
          <w:rFonts w:ascii="Times New Roman" w:hAnsi="Times New Roman"/>
          <w:b/>
          <w:lang w:val="ru-RU"/>
        </w:rPr>
      </w:pPr>
    </w:p>
    <w:p w14:paraId="0845F905" w14:textId="77777777" w:rsidR="00A42F30" w:rsidRPr="00993057" w:rsidRDefault="00A42F30" w:rsidP="00711417">
      <w:pPr>
        <w:ind w:firstLine="540"/>
        <w:rPr>
          <w:rFonts w:ascii="Times New Roman" w:hAnsi="Times New Roman"/>
          <w:b/>
          <w:lang w:val="ru-RU"/>
        </w:rPr>
      </w:pPr>
      <w:r w:rsidRPr="00993057">
        <w:rPr>
          <w:rFonts w:ascii="Times New Roman" w:hAnsi="Times New Roman"/>
          <w:b/>
        </w:rPr>
        <w:lastRenderedPageBreak/>
        <w:t>I</w:t>
      </w:r>
      <w:r w:rsidRPr="00993057">
        <w:rPr>
          <w:rFonts w:ascii="Times New Roman" w:hAnsi="Times New Roman"/>
          <w:b/>
          <w:lang w:val="ru-RU"/>
        </w:rPr>
        <w:t>. Этап: Техническая оценка предложений.</w:t>
      </w:r>
    </w:p>
    <w:p w14:paraId="7F6EDDCC" w14:textId="77777777" w:rsidR="00A42F30" w:rsidRPr="00993057" w:rsidRDefault="00A42F30" w:rsidP="00711417">
      <w:pPr>
        <w:ind w:firstLine="540"/>
        <w:jc w:val="both"/>
        <w:rPr>
          <w:rFonts w:ascii="Times New Roman" w:hAnsi="Times New Roman"/>
          <w:lang w:val="ru-RU"/>
        </w:rPr>
      </w:pPr>
      <w:r w:rsidRPr="00993057">
        <w:rPr>
          <w:rFonts w:ascii="Times New Roman" w:hAnsi="Times New Roman"/>
          <w:lang w:val="ru-RU"/>
        </w:rPr>
        <w:t xml:space="preserve">Осуществляется тендерной комиссией на основании документов внутреннего конверта и технической частью. Предложения участников </w:t>
      </w:r>
      <w:r w:rsidR="00A170FD" w:rsidRPr="00993057">
        <w:rPr>
          <w:rFonts w:ascii="Times New Roman" w:hAnsi="Times New Roman"/>
          <w:lang w:val="ru-RU"/>
        </w:rPr>
        <w:t>тендерных торгов</w:t>
      </w:r>
      <w:r w:rsidRPr="00993057">
        <w:rPr>
          <w:rFonts w:ascii="Times New Roman" w:hAnsi="Times New Roman"/>
          <w:lang w:val="ru-RU"/>
        </w:rPr>
        <w:t xml:space="preserve">, не </w:t>
      </w:r>
      <w:r w:rsidR="001F288F" w:rsidRPr="00993057">
        <w:rPr>
          <w:rFonts w:ascii="Times New Roman" w:hAnsi="Times New Roman"/>
          <w:lang w:val="ru-RU"/>
        </w:rPr>
        <w:t>прошедши</w:t>
      </w:r>
      <w:r w:rsidR="00A170FD" w:rsidRPr="00993057">
        <w:rPr>
          <w:rFonts w:ascii="Times New Roman" w:hAnsi="Times New Roman"/>
          <w:lang w:val="ru-RU"/>
        </w:rPr>
        <w:t>х</w:t>
      </w:r>
      <w:r w:rsidR="001F288F" w:rsidRPr="00993057">
        <w:rPr>
          <w:rFonts w:ascii="Times New Roman" w:hAnsi="Times New Roman"/>
          <w:lang w:val="ru-RU"/>
        </w:rPr>
        <w:t xml:space="preserve"> </w:t>
      </w:r>
      <w:r w:rsidR="008B6163" w:rsidRPr="00993057">
        <w:rPr>
          <w:rFonts w:ascii="Times New Roman" w:hAnsi="Times New Roman"/>
          <w:lang w:val="ru-RU"/>
        </w:rPr>
        <w:t>этап</w:t>
      </w:r>
      <w:r w:rsidR="001F288F" w:rsidRPr="00993057">
        <w:rPr>
          <w:rFonts w:ascii="Times New Roman" w:hAnsi="Times New Roman"/>
          <w:lang w:val="ru-RU"/>
        </w:rPr>
        <w:t xml:space="preserve"> технической оценк</w:t>
      </w:r>
      <w:r w:rsidR="008B6163" w:rsidRPr="00993057">
        <w:rPr>
          <w:rFonts w:ascii="Times New Roman" w:hAnsi="Times New Roman"/>
          <w:lang w:val="ru-RU"/>
        </w:rPr>
        <w:t>и</w:t>
      </w:r>
      <w:r w:rsidR="001F288F" w:rsidRPr="00993057">
        <w:rPr>
          <w:rFonts w:ascii="Times New Roman" w:hAnsi="Times New Roman"/>
          <w:lang w:val="ru-RU"/>
        </w:rPr>
        <w:t>,</w:t>
      </w:r>
      <w:r w:rsidRPr="00993057">
        <w:rPr>
          <w:rFonts w:ascii="Times New Roman" w:hAnsi="Times New Roman"/>
          <w:lang w:val="ru-RU"/>
        </w:rPr>
        <w:t xml:space="preserve"> дисквалифицируются. При этом конверт с ценовой частью возвращается участнику без вскрытия.</w:t>
      </w:r>
    </w:p>
    <w:p w14:paraId="5B3FE906" w14:textId="77777777" w:rsidR="00A0187A" w:rsidRPr="00993057" w:rsidRDefault="00A0187A" w:rsidP="00711417">
      <w:pPr>
        <w:ind w:firstLine="540"/>
        <w:jc w:val="both"/>
        <w:rPr>
          <w:rFonts w:ascii="Times New Roman" w:hAnsi="Times New Roman"/>
          <w:lang w:val="ru-RU"/>
        </w:rPr>
      </w:pPr>
    </w:p>
    <w:p w14:paraId="3DDB6638" w14:textId="77777777" w:rsidR="00A42F30" w:rsidRPr="00993057" w:rsidRDefault="00A42F30" w:rsidP="00711417">
      <w:pPr>
        <w:ind w:firstLine="540"/>
        <w:rPr>
          <w:rFonts w:ascii="Times New Roman" w:hAnsi="Times New Roman"/>
          <w:b/>
          <w:i/>
          <w:lang w:val="ru-RU"/>
        </w:rPr>
      </w:pPr>
      <w:proofErr w:type="spellStart"/>
      <w:r w:rsidRPr="00993057">
        <w:rPr>
          <w:rFonts w:ascii="Times New Roman" w:hAnsi="Times New Roman"/>
          <w:b/>
          <w:i/>
        </w:rPr>
        <w:t>Критерии</w:t>
      </w:r>
      <w:proofErr w:type="spellEnd"/>
      <w:r w:rsidRPr="00993057">
        <w:rPr>
          <w:rFonts w:ascii="Times New Roman" w:hAnsi="Times New Roman"/>
          <w:b/>
          <w:i/>
        </w:rPr>
        <w:t xml:space="preserve"> </w:t>
      </w:r>
      <w:proofErr w:type="spellStart"/>
      <w:r w:rsidRPr="00993057">
        <w:rPr>
          <w:rFonts w:ascii="Times New Roman" w:hAnsi="Times New Roman"/>
          <w:b/>
          <w:i/>
        </w:rPr>
        <w:t>технической</w:t>
      </w:r>
      <w:proofErr w:type="spellEnd"/>
      <w:r w:rsidRPr="00993057">
        <w:rPr>
          <w:rFonts w:ascii="Times New Roman" w:hAnsi="Times New Roman"/>
          <w:b/>
          <w:i/>
        </w:rPr>
        <w:t xml:space="preserve"> </w:t>
      </w:r>
      <w:proofErr w:type="spellStart"/>
      <w:r w:rsidRPr="00993057">
        <w:rPr>
          <w:rFonts w:ascii="Times New Roman" w:hAnsi="Times New Roman"/>
          <w:b/>
          <w:i/>
        </w:rPr>
        <w:t>оценки</w:t>
      </w:r>
      <w:proofErr w:type="spellEnd"/>
    </w:p>
    <w:p w14:paraId="24ED406C" w14:textId="77777777" w:rsidR="00214DEB" w:rsidRPr="00993057" w:rsidRDefault="00214DEB" w:rsidP="00711417">
      <w:pPr>
        <w:ind w:firstLine="540"/>
        <w:rPr>
          <w:rFonts w:ascii="Times New Roman" w:hAnsi="Times New Roman"/>
          <w:b/>
          <w: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1"/>
        <w:gridCol w:w="3175"/>
        <w:gridCol w:w="2351"/>
        <w:gridCol w:w="3646"/>
      </w:tblGrid>
      <w:tr w:rsidR="00A42F30" w:rsidRPr="00993057" w14:paraId="2138F85B" w14:textId="77777777" w:rsidTr="00FA2332">
        <w:tc>
          <w:tcPr>
            <w:tcW w:w="498" w:type="dxa"/>
          </w:tcPr>
          <w:p w14:paraId="3CCD2D0D" w14:textId="77777777" w:rsidR="00A42F30" w:rsidRPr="00993057" w:rsidRDefault="00A42F30" w:rsidP="00711417">
            <w:pPr>
              <w:jc w:val="center"/>
              <w:rPr>
                <w:rFonts w:ascii="Times New Roman" w:hAnsi="Times New Roman"/>
                <w:b/>
              </w:rPr>
            </w:pPr>
            <w:r w:rsidRPr="00993057">
              <w:rPr>
                <w:rFonts w:ascii="Times New Roman" w:hAnsi="Times New Roman"/>
                <w:b/>
              </w:rPr>
              <w:t>№</w:t>
            </w:r>
          </w:p>
        </w:tc>
        <w:tc>
          <w:tcPr>
            <w:tcW w:w="3471" w:type="dxa"/>
          </w:tcPr>
          <w:p w14:paraId="26461FF2" w14:textId="77777777" w:rsidR="00A42F30" w:rsidRPr="00993057" w:rsidRDefault="00A42F30" w:rsidP="00711417">
            <w:pPr>
              <w:jc w:val="center"/>
              <w:rPr>
                <w:rFonts w:ascii="Times New Roman" w:hAnsi="Times New Roman"/>
                <w:b/>
              </w:rPr>
            </w:pPr>
            <w:proofErr w:type="spellStart"/>
            <w:r w:rsidRPr="00993057">
              <w:rPr>
                <w:rFonts w:ascii="Times New Roman" w:hAnsi="Times New Roman"/>
                <w:b/>
              </w:rPr>
              <w:t>Критерий</w:t>
            </w:r>
            <w:proofErr w:type="spellEnd"/>
          </w:p>
        </w:tc>
        <w:tc>
          <w:tcPr>
            <w:tcW w:w="2479" w:type="dxa"/>
          </w:tcPr>
          <w:p w14:paraId="6B4440AE" w14:textId="77777777" w:rsidR="00A42F30" w:rsidRPr="00993057" w:rsidRDefault="00A42F30" w:rsidP="00711417">
            <w:pPr>
              <w:jc w:val="center"/>
              <w:rPr>
                <w:rFonts w:ascii="Times New Roman" w:hAnsi="Times New Roman"/>
                <w:b/>
              </w:rPr>
            </w:pPr>
            <w:proofErr w:type="spellStart"/>
            <w:r w:rsidRPr="00993057">
              <w:rPr>
                <w:rFonts w:ascii="Times New Roman" w:hAnsi="Times New Roman"/>
                <w:b/>
              </w:rPr>
              <w:t>Оценка</w:t>
            </w:r>
            <w:proofErr w:type="spellEnd"/>
          </w:p>
        </w:tc>
        <w:tc>
          <w:tcPr>
            <w:tcW w:w="3900" w:type="dxa"/>
          </w:tcPr>
          <w:p w14:paraId="34725523" w14:textId="77777777" w:rsidR="00A42F30" w:rsidRPr="00993057" w:rsidRDefault="00A42F30" w:rsidP="00711417">
            <w:pPr>
              <w:jc w:val="center"/>
              <w:rPr>
                <w:rFonts w:ascii="Times New Roman" w:hAnsi="Times New Roman"/>
                <w:b/>
              </w:rPr>
            </w:pPr>
            <w:proofErr w:type="spellStart"/>
            <w:r w:rsidRPr="00993057">
              <w:rPr>
                <w:rFonts w:ascii="Times New Roman" w:hAnsi="Times New Roman"/>
                <w:b/>
              </w:rPr>
              <w:t>Примечание</w:t>
            </w:r>
            <w:proofErr w:type="spellEnd"/>
          </w:p>
        </w:tc>
      </w:tr>
      <w:tr w:rsidR="00A42F30" w:rsidRPr="006F509D" w14:paraId="52A0C4A4" w14:textId="77777777" w:rsidTr="00FA2332">
        <w:tc>
          <w:tcPr>
            <w:tcW w:w="498" w:type="dxa"/>
          </w:tcPr>
          <w:p w14:paraId="219C9054" w14:textId="77777777" w:rsidR="00A42F30" w:rsidRPr="00993057" w:rsidRDefault="00A42F30" w:rsidP="00711417">
            <w:pPr>
              <w:rPr>
                <w:rFonts w:ascii="Times New Roman" w:hAnsi="Times New Roman"/>
              </w:rPr>
            </w:pPr>
            <w:r w:rsidRPr="00993057">
              <w:rPr>
                <w:rFonts w:ascii="Times New Roman" w:hAnsi="Times New Roman"/>
              </w:rPr>
              <w:t>1</w:t>
            </w:r>
          </w:p>
        </w:tc>
        <w:tc>
          <w:tcPr>
            <w:tcW w:w="3471" w:type="dxa"/>
          </w:tcPr>
          <w:p w14:paraId="0E59B51E" w14:textId="77777777" w:rsidR="00A42F30" w:rsidRPr="00993057" w:rsidRDefault="00A42F30" w:rsidP="00711417">
            <w:pPr>
              <w:rPr>
                <w:rFonts w:ascii="Times New Roman" w:hAnsi="Times New Roman"/>
                <w:lang w:val="ru-RU"/>
              </w:rPr>
            </w:pPr>
            <w:r w:rsidRPr="00993057">
              <w:rPr>
                <w:rFonts w:ascii="Times New Roman" w:hAnsi="Times New Roman"/>
                <w:lang w:val="ru-RU"/>
              </w:rPr>
              <w:t>Соответствие требованиям тендерной документации (технические требования)</w:t>
            </w:r>
          </w:p>
        </w:tc>
        <w:tc>
          <w:tcPr>
            <w:tcW w:w="2479" w:type="dxa"/>
          </w:tcPr>
          <w:p w14:paraId="22860822" w14:textId="77777777" w:rsidR="00A42F30" w:rsidRPr="00993057" w:rsidRDefault="00A42F30" w:rsidP="00711417">
            <w:pPr>
              <w:rPr>
                <w:rFonts w:ascii="Times New Roman" w:hAnsi="Times New Roman"/>
                <w:lang w:val="ru-RU"/>
              </w:rPr>
            </w:pPr>
            <w:r w:rsidRPr="00993057">
              <w:rPr>
                <w:rFonts w:ascii="Times New Roman" w:hAnsi="Times New Roman"/>
                <w:lang w:val="ru-RU"/>
              </w:rPr>
              <w:t>Соответствует</w:t>
            </w:r>
          </w:p>
          <w:p w14:paraId="0AF2B7BA" w14:textId="77777777" w:rsidR="00A42F30" w:rsidRPr="00993057" w:rsidRDefault="00A42F30" w:rsidP="00711417">
            <w:pPr>
              <w:rPr>
                <w:rFonts w:ascii="Times New Roman" w:hAnsi="Times New Roman"/>
                <w:lang w:val="ru-RU"/>
              </w:rPr>
            </w:pPr>
            <w:r w:rsidRPr="00993057">
              <w:rPr>
                <w:rFonts w:ascii="Times New Roman" w:hAnsi="Times New Roman"/>
                <w:lang w:val="ru-RU"/>
              </w:rPr>
              <w:t>Не соответствует</w:t>
            </w:r>
          </w:p>
        </w:tc>
        <w:tc>
          <w:tcPr>
            <w:tcW w:w="3900" w:type="dxa"/>
          </w:tcPr>
          <w:p w14:paraId="1C7F16F7" w14:textId="77777777" w:rsidR="00A42F30" w:rsidRPr="00993057" w:rsidRDefault="00A42F30" w:rsidP="00711417">
            <w:pPr>
              <w:rPr>
                <w:rFonts w:ascii="Times New Roman" w:hAnsi="Times New Roman"/>
                <w:lang w:val="ru-RU"/>
              </w:rPr>
            </w:pPr>
            <w:r w:rsidRPr="00993057">
              <w:rPr>
                <w:rFonts w:ascii="Times New Roman" w:hAnsi="Times New Roman"/>
                <w:lang w:val="ru-RU"/>
              </w:rPr>
              <w:t>Если не соответствует, то участник дисквалифицируется</w:t>
            </w:r>
          </w:p>
        </w:tc>
      </w:tr>
    </w:tbl>
    <w:p w14:paraId="7CA4A948" w14:textId="77777777" w:rsidR="00DF3443" w:rsidRPr="00993057" w:rsidRDefault="00DF3443" w:rsidP="00711417">
      <w:pPr>
        <w:ind w:firstLine="540"/>
        <w:rPr>
          <w:rFonts w:ascii="Times New Roman" w:hAnsi="Times New Roman"/>
          <w:b/>
          <w:lang w:val="ru-RU"/>
        </w:rPr>
      </w:pPr>
    </w:p>
    <w:p w14:paraId="53FF29F6" w14:textId="77777777" w:rsidR="00A42F30" w:rsidRPr="00993057" w:rsidRDefault="00A42F30" w:rsidP="00711417">
      <w:pPr>
        <w:ind w:firstLine="540"/>
        <w:rPr>
          <w:rFonts w:ascii="Times New Roman" w:hAnsi="Times New Roman"/>
          <w:b/>
          <w:lang w:val="ru-RU"/>
        </w:rPr>
      </w:pPr>
      <w:r w:rsidRPr="00993057">
        <w:rPr>
          <w:rFonts w:ascii="Times New Roman" w:hAnsi="Times New Roman"/>
          <w:b/>
        </w:rPr>
        <w:t>II</w:t>
      </w:r>
      <w:r w:rsidRPr="00993057">
        <w:rPr>
          <w:rFonts w:ascii="Times New Roman" w:hAnsi="Times New Roman"/>
          <w:b/>
          <w:lang w:val="ru-RU"/>
        </w:rPr>
        <w:t xml:space="preserve"> Этап: Ценовая оценка предложений.</w:t>
      </w:r>
    </w:p>
    <w:p w14:paraId="7EF9B77A" w14:textId="77777777" w:rsidR="00A42F30" w:rsidRPr="00993057" w:rsidRDefault="00A42F30" w:rsidP="00711417">
      <w:pPr>
        <w:ind w:firstLine="540"/>
        <w:jc w:val="both"/>
        <w:rPr>
          <w:rFonts w:ascii="Times New Roman" w:hAnsi="Times New Roman"/>
          <w:lang w:val="ru-RU"/>
        </w:rPr>
      </w:pPr>
      <w:r w:rsidRPr="00993057">
        <w:rPr>
          <w:rFonts w:ascii="Times New Roman" w:hAnsi="Times New Roman"/>
          <w:lang w:val="ru-RU"/>
        </w:rPr>
        <w:t>Осуществляется тендерной комиссией после проведения технической оценки на основании документов внутреннего конверта с ценовой частью.</w:t>
      </w:r>
    </w:p>
    <w:p w14:paraId="4D00BFDA" w14:textId="77777777" w:rsidR="0033667B" w:rsidRPr="00993057" w:rsidRDefault="0033667B" w:rsidP="00711417">
      <w:pPr>
        <w:ind w:firstLine="540"/>
        <w:rPr>
          <w:rFonts w:ascii="Times New Roman" w:hAnsi="Times New Roman"/>
          <w:b/>
          <w:i/>
          <w:lang w:val="ru-RU"/>
        </w:rPr>
      </w:pPr>
    </w:p>
    <w:p w14:paraId="30CCE3D7" w14:textId="77777777" w:rsidR="00A42F30" w:rsidRPr="00993057" w:rsidRDefault="00A42F30" w:rsidP="00711417">
      <w:pPr>
        <w:ind w:firstLine="540"/>
        <w:rPr>
          <w:rFonts w:ascii="Times New Roman" w:hAnsi="Times New Roman"/>
          <w:b/>
          <w:i/>
        </w:rPr>
      </w:pPr>
      <w:proofErr w:type="spellStart"/>
      <w:r w:rsidRPr="00993057">
        <w:rPr>
          <w:rFonts w:ascii="Times New Roman" w:hAnsi="Times New Roman"/>
          <w:b/>
          <w:i/>
        </w:rPr>
        <w:t>Критерии</w:t>
      </w:r>
      <w:proofErr w:type="spellEnd"/>
      <w:r w:rsidRPr="00993057">
        <w:rPr>
          <w:rFonts w:ascii="Times New Roman" w:hAnsi="Times New Roman"/>
          <w:b/>
          <w:i/>
        </w:rPr>
        <w:t xml:space="preserve"> </w:t>
      </w:r>
      <w:proofErr w:type="spellStart"/>
      <w:r w:rsidRPr="00993057">
        <w:rPr>
          <w:rFonts w:ascii="Times New Roman" w:hAnsi="Times New Roman"/>
          <w:b/>
          <w:i/>
        </w:rPr>
        <w:t>ценовой</w:t>
      </w:r>
      <w:proofErr w:type="spellEnd"/>
      <w:r w:rsidRPr="00993057">
        <w:rPr>
          <w:rFonts w:ascii="Times New Roman" w:hAnsi="Times New Roman"/>
          <w:b/>
          <w:i/>
        </w:rPr>
        <w:t xml:space="preserve"> </w:t>
      </w:r>
      <w:proofErr w:type="spellStart"/>
      <w:r w:rsidRPr="00993057">
        <w:rPr>
          <w:rFonts w:ascii="Times New Roman" w:hAnsi="Times New Roman"/>
          <w:b/>
          <w:i/>
        </w:rPr>
        <w:t>оценки</w:t>
      </w:r>
      <w:proofErr w:type="spellEnd"/>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98"/>
        <w:gridCol w:w="2621"/>
        <w:gridCol w:w="3402"/>
        <w:gridCol w:w="3402"/>
      </w:tblGrid>
      <w:tr w:rsidR="00620442" w:rsidRPr="00993057" w14:paraId="2E34BE94" w14:textId="77777777" w:rsidTr="00620442">
        <w:tc>
          <w:tcPr>
            <w:tcW w:w="498" w:type="dxa"/>
            <w:tcBorders>
              <w:top w:val="single" w:sz="4" w:space="0" w:color="auto"/>
              <w:left w:val="single" w:sz="4" w:space="0" w:color="auto"/>
              <w:bottom w:val="single" w:sz="4" w:space="0" w:color="auto"/>
              <w:right w:val="single" w:sz="4" w:space="0" w:color="auto"/>
            </w:tcBorders>
            <w:hideMark/>
          </w:tcPr>
          <w:p w14:paraId="3F4D7A2F" w14:textId="77777777" w:rsidR="00620442" w:rsidRPr="00993057" w:rsidRDefault="00620442">
            <w:pPr>
              <w:jc w:val="center"/>
              <w:rPr>
                <w:rFonts w:ascii="Times New Roman" w:hAnsi="Times New Roman"/>
                <w:b/>
              </w:rPr>
            </w:pPr>
            <w:r w:rsidRPr="00993057">
              <w:rPr>
                <w:rFonts w:ascii="Times New Roman" w:hAnsi="Times New Roman"/>
                <w:b/>
              </w:rPr>
              <w:t>№</w:t>
            </w:r>
          </w:p>
        </w:tc>
        <w:tc>
          <w:tcPr>
            <w:tcW w:w="2621" w:type="dxa"/>
            <w:tcBorders>
              <w:top w:val="single" w:sz="4" w:space="0" w:color="auto"/>
              <w:left w:val="single" w:sz="4" w:space="0" w:color="auto"/>
              <w:bottom w:val="single" w:sz="4" w:space="0" w:color="auto"/>
              <w:right w:val="single" w:sz="4" w:space="0" w:color="auto"/>
            </w:tcBorders>
            <w:hideMark/>
          </w:tcPr>
          <w:p w14:paraId="1A553711" w14:textId="77777777" w:rsidR="00620442" w:rsidRPr="00993057" w:rsidRDefault="00620442">
            <w:pPr>
              <w:jc w:val="center"/>
              <w:rPr>
                <w:rFonts w:ascii="Times New Roman" w:hAnsi="Times New Roman"/>
                <w:b/>
              </w:rPr>
            </w:pPr>
            <w:proofErr w:type="spellStart"/>
            <w:r w:rsidRPr="00993057">
              <w:rPr>
                <w:rFonts w:ascii="Times New Roman" w:hAnsi="Times New Roman"/>
                <w:b/>
              </w:rPr>
              <w:t>Критерий</w:t>
            </w:r>
            <w:proofErr w:type="spellEnd"/>
          </w:p>
        </w:tc>
        <w:tc>
          <w:tcPr>
            <w:tcW w:w="3402" w:type="dxa"/>
            <w:tcBorders>
              <w:top w:val="single" w:sz="4" w:space="0" w:color="auto"/>
              <w:left w:val="single" w:sz="4" w:space="0" w:color="auto"/>
              <w:bottom w:val="single" w:sz="4" w:space="0" w:color="auto"/>
              <w:right w:val="single" w:sz="4" w:space="0" w:color="auto"/>
            </w:tcBorders>
            <w:hideMark/>
          </w:tcPr>
          <w:p w14:paraId="522E406C" w14:textId="77777777" w:rsidR="00620442" w:rsidRPr="00993057" w:rsidRDefault="00620442">
            <w:pPr>
              <w:jc w:val="center"/>
              <w:rPr>
                <w:rFonts w:ascii="Times New Roman" w:hAnsi="Times New Roman"/>
                <w:b/>
              </w:rPr>
            </w:pPr>
            <w:proofErr w:type="spellStart"/>
            <w:r w:rsidRPr="00993057">
              <w:rPr>
                <w:rFonts w:ascii="Times New Roman" w:hAnsi="Times New Roman"/>
                <w:b/>
              </w:rPr>
              <w:t>Оценка</w:t>
            </w:r>
            <w:proofErr w:type="spellEnd"/>
          </w:p>
        </w:tc>
        <w:tc>
          <w:tcPr>
            <w:tcW w:w="3402" w:type="dxa"/>
            <w:tcBorders>
              <w:top w:val="single" w:sz="4" w:space="0" w:color="auto"/>
              <w:left w:val="single" w:sz="4" w:space="0" w:color="auto"/>
              <w:bottom w:val="single" w:sz="4" w:space="0" w:color="auto"/>
              <w:right w:val="single" w:sz="4" w:space="0" w:color="auto"/>
            </w:tcBorders>
            <w:hideMark/>
          </w:tcPr>
          <w:p w14:paraId="536A4061" w14:textId="77777777" w:rsidR="00620442" w:rsidRPr="00993057" w:rsidRDefault="00620442">
            <w:pPr>
              <w:jc w:val="center"/>
              <w:rPr>
                <w:rFonts w:ascii="Times New Roman" w:hAnsi="Times New Roman"/>
                <w:b/>
              </w:rPr>
            </w:pPr>
            <w:proofErr w:type="spellStart"/>
            <w:r w:rsidRPr="00993057">
              <w:rPr>
                <w:rFonts w:ascii="Times New Roman" w:hAnsi="Times New Roman"/>
                <w:b/>
              </w:rPr>
              <w:t>Примечание</w:t>
            </w:r>
            <w:proofErr w:type="spellEnd"/>
          </w:p>
        </w:tc>
      </w:tr>
      <w:tr w:rsidR="00620442" w:rsidRPr="006F509D" w14:paraId="0FA06DA1" w14:textId="77777777" w:rsidTr="00620442">
        <w:tc>
          <w:tcPr>
            <w:tcW w:w="498" w:type="dxa"/>
            <w:tcBorders>
              <w:top w:val="single" w:sz="4" w:space="0" w:color="auto"/>
              <w:left w:val="single" w:sz="4" w:space="0" w:color="auto"/>
              <w:bottom w:val="single" w:sz="4" w:space="0" w:color="auto"/>
              <w:right w:val="single" w:sz="4" w:space="0" w:color="auto"/>
            </w:tcBorders>
            <w:hideMark/>
          </w:tcPr>
          <w:p w14:paraId="387FF87A" w14:textId="77777777" w:rsidR="00620442" w:rsidRPr="00993057" w:rsidRDefault="00620442">
            <w:pPr>
              <w:rPr>
                <w:rFonts w:ascii="Times New Roman" w:hAnsi="Times New Roman"/>
              </w:rPr>
            </w:pPr>
            <w:r w:rsidRPr="00993057">
              <w:rPr>
                <w:rFonts w:ascii="Times New Roman" w:hAnsi="Times New Roman"/>
                <w:lang w:val="ru-RU"/>
              </w:rPr>
              <w:t>1</w:t>
            </w:r>
          </w:p>
        </w:tc>
        <w:tc>
          <w:tcPr>
            <w:tcW w:w="2621" w:type="dxa"/>
            <w:tcBorders>
              <w:top w:val="single" w:sz="4" w:space="0" w:color="auto"/>
              <w:left w:val="single" w:sz="4" w:space="0" w:color="auto"/>
              <w:bottom w:val="single" w:sz="4" w:space="0" w:color="auto"/>
              <w:right w:val="single" w:sz="4" w:space="0" w:color="auto"/>
            </w:tcBorders>
            <w:hideMark/>
          </w:tcPr>
          <w:p w14:paraId="206C2974" w14:textId="77777777" w:rsidR="00620442" w:rsidRPr="00993057" w:rsidRDefault="00620442">
            <w:pPr>
              <w:jc w:val="both"/>
              <w:rPr>
                <w:rFonts w:ascii="Times New Roman" w:hAnsi="Times New Roman"/>
                <w:lang w:val="ru-RU"/>
              </w:rPr>
            </w:pPr>
            <w:r w:rsidRPr="00993057">
              <w:rPr>
                <w:rFonts w:ascii="Times New Roman" w:hAnsi="Times New Roman"/>
                <w:lang w:val="ru-RU"/>
              </w:rPr>
              <w:t xml:space="preserve">Наименьшая цена, и </w:t>
            </w:r>
            <w:proofErr w:type="spellStart"/>
            <w:r w:rsidRPr="00993057">
              <w:rPr>
                <w:rFonts w:ascii="Times New Roman" w:hAnsi="Times New Roman"/>
                <w:lang w:val="ru-RU"/>
              </w:rPr>
              <w:t>соответ-ствие</w:t>
            </w:r>
            <w:proofErr w:type="spellEnd"/>
            <w:r w:rsidRPr="00993057">
              <w:rPr>
                <w:rFonts w:ascii="Times New Roman" w:hAnsi="Times New Roman"/>
                <w:lang w:val="ru-RU"/>
              </w:rPr>
              <w:t xml:space="preserve"> по ценовой части тендерной документации</w:t>
            </w:r>
          </w:p>
        </w:tc>
        <w:tc>
          <w:tcPr>
            <w:tcW w:w="3402" w:type="dxa"/>
            <w:tcBorders>
              <w:top w:val="single" w:sz="4" w:space="0" w:color="auto"/>
              <w:left w:val="single" w:sz="4" w:space="0" w:color="auto"/>
              <w:bottom w:val="single" w:sz="4" w:space="0" w:color="auto"/>
              <w:right w:val="single" w:sz="4" w:space="0" w:color="auto"/>
            </w:tcBorders>
          </w:tcPr>
          <w:p w14:paraId="707F0567" w14:textId="77777777" w:rsidR="00620442" w:rsidRPr="00993057" w:rsidRDefault="00620442">
            <w:pPr>
              <w:rPr>
                <w:rFonts w:ascii="Times New Roman" w:hAnsi="Times New Roman"/>
                <w:lang w:val="ru-RU"/>
              </w:rPr>
            </w:pPr>
            <w:r w:rsidRPr="00993057">
              <w:rPr>
                <w:rFonts w:ascii="Times New Roman" w:hAnsi="Times New Roman"/>
                <w:lang w:val="ru-RU"/>
              </w:rPr>
              <w:t>наименьшая цена</w:t>
            </w:r>
          </w:p>
          <w:p w14:paraId="53FF3E72" w14:textId="77777777" w:rsidR="00620442" w:rsidRPr="00993057" w:rsidRDefault="00620442">
            <w:pPr>
              <w:rPr>
                <w:rFonts w:ascii="Times New Roman" w:hAnsi="Times New Roman"/>
                <w:lang w:val="ru-RU"/>
              </w:rPr>
            </w:pPr>
          </w:p>
        </w:tc>
        <w:tc>
          <w:tcPr>
            <w:tcW w:w="3402" w:type="dxa"/>
            <w:tcBorders>
              <w:top w:val="single" w:sz="4" w:space="0" w:color="auto"/>
              <w:left w:val="single" w:sz="4" w:space="0" w:color="auto"/>
              <w:bottom w:val="single" w:sz="4" w:space="0" w:color="auto"/>
              <w:right w:val="single" w:sz="4" w:space="0" w:color="auto"/>
            </w:tcBorders>
            <w:hideMark/>
          </w:tcPr>
          <w:p w14:paraId="020B8957" w14:textId="77777777" w:rsidR="00620442" w:rsidRPr="00993057" w:rsidRDefault="00620442">
            <w:pPr>
              <w:jc w:val="both"/>
              <w:rPr>
                <w:rFonts w:ascii="Times New Roman" w:hAnsi="Times New Roman"/>
                <w:lang w:val="ru-RU"/>
              </w:rPr>
            </w:pPr>
            <w:r w:rsidRPr="00993057">
              <w:rPr>
                <w:rFonts w:ascii="Times New Roman" w:hAnsi="Times New Roman"/>
                <w:lang w:val="ru-RU"/>
              </w:rPr>
              <w:t xml:space="preserve">Для корректного сравнения цен иностранных и отечественных Участников, при анализе и оценке предложений могут быть учтены соответствующие расходы </w:t>
            </w:r>
            <w:proofErr w:type="spellStart"/>
            <w:r w:rsidRPr="00993057">
              <w:rPr>
                <w:rFonts w:ascii="Times New Roman" w:hAnsi="Times New Roman"/>
                <w:lang w:val="ru-RU"/>
              </w:rPr>
              <w:t>Договорадержателя</w:t>
            </w:r>
            <w:proofErr w:type="spellEnd"/>
            <w:r w:rsidRPr="00993057">
              <w:rPr>
                <w:rFonts w:ascii="Times New Roman" w:hAnsi="Times New Roman"/>
                <w:lang w:val="ru-RU"/>
              </w:rPr>
              <w:t xml:space="preserve"> (налоги, </w:t>
            </w:r>
            <w:proofErr w:type="spellStart"/>
            <w:r w:rsidRPr="00993057">
              <w:rPr>
                <w:rFonts w:ascii="Times New Roman" w:hAnsi="Times New Roman"/>
                <w:lang w:val="ru-RU"/>
              </w:rPr>
              <w:t>таможеные</w:t>
            </w:r>
            <w:proofErr w:type="spellEnd"/>
            <w:r w:rsidRPr="00993057">
              <w:rPr>
                <w:rFonts w:ascii="Times New Roman" w:hAnsi="Times New Roman"/>
                <w:lang w:val="ru-RU"/>
              </w:rPr>
              <w:t xml:space="preserve"> платежи и иные обязательные платежи, расходы), в случаях, предусмотренных </w:t>
            </w:r>
            <w:proofErr w:type="spellStart"/>
            <w:r w:rsidRPr="00993057">
              <w:rPr>
                <w:rFonts w:ascii="Times New Roman" w:hAnsi="Times New Roman"/>
                <w:lang w:val="ru-RU"/>
              </w:rPr>
              <w:t>законода-тельством</w:t>
            </w:r>
            <w:proofErr w:type="spellEnd"/>
            <w:r w:rsidRPr="00993057">
              <w:rPr>
                <w:rFonts w:ascii="Times New Roman" w:hAnsi="Times New Roman"/>
                <w:lang w:val="ru-RU"/>
              </w:rPr>
              <w:t xml:space="preserve"> Республики Узбекистан.</w:t>
            </w:r>
          </w:p>
        </w:tc>
      </w:tr>
      <w:tr w:rsidR="00620442" w:rsidRPr="006F509D" w14:paraId="333E62FB" w14:textId="77777777" w:rsidTr="00620442">
        <w:tc>
          <w:tcPr>
            <w:tcW w:w="498" w:type="dxa"/>
            <w:tcBorders>
              <w:top w:val="single" w:sz="4" w:space="0" w:color="auto"/>
              <w:left w:val="single" w:sz="4" w:space="0" w:color="auto"/>
              <w:bottom w:val="single" w:sz="4" w:space="0" w:color="auto"/>
              <w:right w:val="single" w:sz="4" w:space="0" w:color="auto"/>
            </w:tcBorders>
            <w:hideMark/>
          </w:tcPr>
          <w:p w14:paraId="189A749D" w14:textId="77777777" w:rsidR="00620442" w:rsidRPr="00993057" w:rsidRDefault="00620442">
            <w:pPr>
              <w:rPr>
                <w:rFonts w:ascii="Times New Roman" w:hAnsi="Times New Roman"/>
              </w:rPr>
            </w:pPr>
            <w:r w:rsidRPr="00993057">
              <w:rPr>
                <w:rFonts w:ascii="Times New Roman" w:hAnsi="Times New Roman"/>
              </w:rPr>
              <w:t>2</w:t>
            </w:r>
          </w:p>
        </w:tc>
        <w:tc>
          <w:tcPr>
            <w:tcW w:w="2621" w:type="dxa"/>
            <w:tcBorders>
              <w:top w:val="single" w:sz="4" w:space="0" w:color="auto"/>
              <w:left w:val="single" w:sz="4" w:space="0" w:color="auto"/>
              <w:bottom w:val="single" w:sz="4" w:space="0" w:color="auto"/>
              <w:right w:val="single" w:sz="4" w:space="0" w:color="auto"/>
            </w:tcBorders>
            <w:hideMark/>
          </w:tcPr>
          <w:p w14:paraId="78785B36" w14:textId="77777777" w:rsidR="00620442" w:rsidRPr="00993057" w:rsidRDefault="00620442">
            <w:pPr>
              <w:jc w:val="both"/>
              <w:rPr>
                <w:rFonts w:ascii="Times New Roman" w:hAnsi="Times New Roman"/>
                <w:lang w:val="ru-RU"/>
              </w:rPr>
            </w:pPr>
            <w:r w:rsidRPr="00993057">
              <w:rPr>
                <w:rFonts w:ascii="Times New Roman" w:hAnsi="Times New Roman"/>
                <w:lang w:val="ru-RU"/>
              </w:rPr>
              <w:t>Срок поставки, предложенный Участником.</w:t>
            </w:r>
          </w:p>
        </w:tc>
        <w:tc>
          <w:tcPr>
            <w:tcW w:w="3402" w:type="dxa"/>
            <w:tcBorders>
              <w:top w:val="single" w:sz="4" w:space="0" w:color="auto"/>
              <w:left w:val="single" w:sz="4" w:space="0" w:color="auto"/>
              <w:bottom w:val="single" w:sz="4" w:space="0" w:color="auto"/>
              <w:right w:val="single" w:sz="4" w:space="0" w:color="auto"/>
            </w:tcBorders>
            <w:hideMark/>
          </w:tcPr>
          <w:p w14:paraId="3C501EF4" w14:textId="77777777" w:rsidR="00620442" w:rsidRPr="00993057" w:rsidRDefault="00620442">
            <w:pPr>
              <w:rPr>
                <w:rFonts w:ascii="Times New Roman" w:hAnsi="Times New Roman"/>
                <w:lang w:val="ru-RU"/>
              </w:rPr>
            </w:pPr>
            <w:r w:rsidRPr="00993057">
              <w:rPr>
                <w:rFonts w:ascii="Times New Roman" w:hAnsi="Times New Roman"/>
                <w:lang w:val="ru-RU"/>
              </w:rPr>
              <w:t>Не более указанного срока</w:t>
            </w:r>
          </w:p>
        </w:tc>
        <w:tc>
          <w:tcPr>
            <w:tcW w:w="3402" w:type="dxa"/>
            <w:tcBorders>
              <w:top w:val="single" w:sz="4" w:space="0" w:color="auto"/>
              <w:left w:val="single" w:sz="4" w:space="0" w:color="auto"/>
              <w:bottom w:val="single" w:sz="4" w:space="0" w:color="auto"/>
              <w:right w:val="single" w:sz="4" w:space="0" w:color="auto"/>
            </w:tcBorders>
            <w:hideMark/>
          </w:tcPr>
          <w:p w14:paraId="68C045B0" w14:textId="77777777" w:rsidR="00620442" w:rsidRPr="00993057" w:rsidRDefault="00620442">
            <w:pPr>
              <w:rPr>
                <w:rFonts w:ascii="Times New Roman" w:hAnsi="Times New Roman"/>
                <w:lang w:val="ru-RU"/>
              </w:rPr>
            </w:pPr>
            <w:r w:rsidRPr="00993057">
              <w:rPr>
                <w:rFonts w:ascii="Times New Roman" w:hAnsi="Times New Roman"/>
                <w:lang w:val="ru-RU"/>
              </w:rPr>
              <w:t>Если более, то предложение участника может быть признано несоответствующим</w:t>
            </w:r>
          </w:p>
        </w:tc>
      </w:tr>
      <w:tr w:rsidR="00620442" w:rsidRPr="006F509D" w14:paraId="4039BE04" w14:textId="77777777" w:rsidTr="00620442">
        <w:tc>
          <w:tcPr>
            <w:tcW w:w="498" w:type="dxa"/>
            <w:tcBorders>
              <w:top w:val="single" w:sz="4" w:space="0" w:color="auto"/>
              <w:left w:val="single" w:sz="4" w:space="0" w:color="auto"/>
              <w:bottom w:val="single" w:sz="4" w:space="0" w:color="auto"/>
              <w:right w:val="single" w:sz="4" w:space="0" w:color="auto"/>
            </w:tcBorders>
            <w:hideMark/>
          </w:tcPr>
          <w:p w14:paraId="7B67FC30" w14:textId="77777777" w:rsidR="00620442" w:rsidRPr="00993057" w:rsidRDefault="00620442">
            <w:pPr>
              <w:rPr>
                <w:rFonts w:ascii="Times New Roman" w:hAnsi="Times New Roman"/>
                <w:lang w:val="ru-RU"/>
              </w:rPr>
            </w:pPr>
            <w:r w:rsidRPr="00993057">
              <w:rPr>
                <w:rFonts w:ascii="Times New Roman" w:hAnsi="Times New Roman"/>
                <w:lang w:val="ru-RU"/>
              </w:rPr>
              <w:t>3</w:t>
            </w:r>
          </w:p>
        </w:tc>
        <w:tc>
          <w:tcPr>
            <w:tcW w:w="2621" w:type="dxa"/>
            <w:tcBorders>
              <w:top w:val="single" w:sz="4" w:space="0" w:color="auto"/>
              <w:left w:val="single" w:sz="4" w:space="0" w:color="auto"/>
              <w:bottom w:val="single" w:sz="4" w:space="0" w:color="auto"/>
              <w:right w:val="single" w:sz="4" w:space="0" w:color="auto"/>
            </w:tcBorders>
            <w:hideMark/>
          </w:tcPr>
          <w:p w14:paraId="5F42C8CD" w14:textId="77777777" w:rsidR="00620442" w:rsidRPr="00993057" w:rsidRDefault="00620442">
            <w:pPr>
              <w:jc w:val="both"/>
              <w:rPr>
                <w:rFonts w:ascii="Times New Roman" w:hAnsi="Times New Roman"/>
                <w:lang w:val="ru-RU"/>
              </w:rPr>
            </w:pPr>
            <w:r w:rsidRPr="00993057">
              <w:rPr>
                <w:rFonts w:ascii="Times New Roman" w:hAnsi="Times New Roman"/>
                <w:lang w:val="ru-RU"/>
              </w:rPr>
              <w:t>Определение оцененной стоимости предложения:</w:t>
            </w:r>
          </w:p>
        </w:tc>
        <w:tc>
          <w:tcPr>
            <w:tcW w:w="3402" w:type="dxa"/>
            <w:tcBorders>
              <w:top w:val="single" w:sz="4" w:space="0" w:color="auto"/>
              <w:left w:val="single" w:sz="4" w:space="0" w:color="auto"/>
              <w:bottom w:val="single" w:sz="4" w:space="0" w:color="auto"/>
              <w:right w:val="single" w:sz="4" w:space="0" w:color="auto"/>
            </w:tcBorders>
            <w:hideMark/>
          </w:tcPr>
          <w:p w14:paraId="201E5AFC" w14:textId="77777777" w:rsidR="00620442" w:rsidRPr="00993057" w:rsidRDefault="00620442">
            <w:pPr>
              <w:rPr>
                <w:rFonts w:ascii="Times New Roman" w:hAnsi="Times New Roman"/>
                <w:lang w:val="ru-RU"/>
              </w:rPr>
            </w:pPr>
            <w:r w:rsidRPr="00993057">
              <w:rPr>
                <w:rFonts w:ascii="Times New Roman" w:hAnsi="Times New Roman"/>
                <w:lang w:val="ru-RU"/>
              </w:rPr>
              <w:t>При определении оцененной стоимости предложения тендерной комиссией будут учитываться как товарные (закупаемые товар), так и финансовые скидки. Финансовая скидка при определении оцененной стоимости вычитается из стоимости предложения. При предоставлении товарной скидки, оцененная стоимость определяется путем деления суммы предложения (на определенные товарные позиции) на количество предложенного товара.</w:t>
            </w:r>
          </w:p>
        </w:tc>
        <w:tc>
          <w:tcPr>
            <w:tcW w:w="3402" w:type="dxa"/>
            <w:tcBorders>
              <w:top w:val="single" w:sz="4" w:space="0" w:color="auto"/>
              <w:left w:val="single" w:sz="4" w:space="0" w:color="auto"/>
              <w:bottom w:val="single" w:sz="4" w:space="0" w:color="auto"/>
              <w:right w:val="single" w:sz="4" w:space="0" w:color="auto"/>
            </w:tcBorders>
            <w:hideMark/>
          </w:tcPr>
          <w:p w14:paraId="47952859" w14:textId="77777777" w:rsidR="00620442" w:rsidRPr="00993057" w:rsidRDefault="00620442">
            <w:pPr>
              <w:rPr>
                <w:rFonts w:ascii="Times New Roman" w:hAnsi="Times New Roman"/>
                <w:lang w:val="ru-RU"/>
              </w:rPr>
            </w:pPr>
            <w:r w:rsidRPr="00993057">
              <w:rPr>
                <w:rFonts w:ascii="Times New Roman" w:hAnsi="Times New Roman"/>
                <w:lang w:val="ru-RU"/>
              </w:rPr>
              <w:t>Вышеуказанные критерии применяются только для оценки предложения и не являются обязательством поставщика по продаже товара на основании оцененной стоимости.</w:t>
            </w:r>
          </w:p>
        </w:tc>
      </w:tr>
    </w:tbl>
    <w:p w14:paraId="023B7793" w14:textId="77777777" w:rsidR="00620442" w:rsidRPr="00993057" w:rsidRDefault="00620442" w:rsidP="00711417">
      <w:pPr>
        <w:ind w:firstLine="540"/>
        <w:rPr>
          <w:rFonts w:ascii="Times New Roman" w:hAnsi="Times New Roman"/>
          <w:b/>
          <w:i/>
          <w:lang w:val="ru-RU"/>
        </w:rPr>
      </w:pPr>
    </w:p>
    <w:p w14:paraId="3E66E6E5" w14:textId="77777777" w:rsidR="00620442" w:rsidRPr="00993057" w:rsidRDefault="00620442" w:rsidP="00711417">
      <w:pPr>
        <w:ind w:firstLine="540"/>
        <w:rPr>
          <w:rFonts w:ascii="Times New Roman" w:hAnsi="Times New Roman"/>
          <w:b/>
          <w:i/>
          <w:lang w:val="ru-RU"/>
        </w:rPr>
      </w:pPr>
    </w:p>
    <w:p w14:paraId="0CB4A448" w14:textId="77777777" w:rsidR="00A42F30" w:rsidRPr="00993057" w:rsidRDefault="00A42F30" w:rsidP="00711417">
      <w:pPr>
        <w:jc w:val="center"/>
        <w:rPr>
          <w:rFonts w:ascii="Times New Roman" w:hAnsi="Times New Roman"/>
          <w:b/>
          <w:lang w:val="ru-RU"/>
        </w:rPr>
      </w:pPr>
      <w:r w:rsidRPr="00993057">
        <w:rPr>
          <w:rFonts w:ascii="Times New Roman" w:hAnsi="Times New Roman"/>
          <w:b/>
          <w:lang w:val="ru-RU"/>
        </w:rPr>
        <w:br w:type="page"/>
      </w:r>
      <w:r w:rsidR="00D67247" w:rsidRPr="00993057">
        <w:rPr>
          <w:rFonts w:ascii="Times New Roman" w:hAnsi="Times New Roman"/>
          <w:b/>
        </w:rPr>
        <w:lastRenderedPageBreak/>
        <w:t>II</w:t>
      </w:r>
      <w:r w:rsidR="00D67247" w:rsidRPr="00993057">
        <w:rPr>
          <w:rFonts w:ascii="Times New Roman" w:hAnsi="Times New Roman"/>
          <w:b/>
          <w:lang w:val="ru-RU"/>
        </w:rPr>
        <w:t>.</w:t>
      </w:r>
      <w:r w:rsidR="00D67247" w:rsidRPr="00993057">
        <w:rPr>
          <w:rFonts w:ascii="Times New Roman" w:hAnsi="Times New Roman"/>
          <w:b/>
        </w:rPr>
        <w:t> </w:t>
      </w:r>
      <w:r w:rsidR="00D63545" w:rsidRPr="00993057">
        <w:rPr>
          <w:rFonts w:ascii="Times New Roman" w:hAnsi="Times New Roman"/>
          <w:b/>
          <w:lang w:val="ru-RU"/>
        </w:rPr>
        <w:t>ТЕХНИЧЕСКАЯ ЧАСТЬ</w:t>
      </w:r>
    </w:p>
    <w:p w14:paraId="090F1468" w14:textId="77777777" w:rsidR="00A42F30" w:rsidRPr="00993057" w:rsidRDefault="00A42F30" w:rsidP="00711417">
      <w:pPr>
        <w:tabs>
          <w:tab w:val="left" w:pos="993"/>
        </w:tabs>
        <w:ind w:firstLine="709"/>
        <w:jc w:val="both"/>
        <w:rPr>
          <w:rFonts w:ascii="Times New Roman" w:hAnsi="Times New Roman"/>
          <w:lang w:val="ru-RU"/>
        </w:rPr>
      </w:pPr>
    </w:p>
    <w:p w14:paraId="228EA0BE" w14:textId="77777777" w:rsidR="00B83845" w:rsidRPr="00993057" w:rsidRDefault="003075FD" w:rsidP="00711417">
      <w:pPr>
        <w:tabs>
          <w:tab w:val="left" w:pos="993"/>
        </w:tabs>
        <w:ind w:firstLine="709"/>
        <w:jc w:val="both"/>
        <w:rPr>
          <w:rFonts w:ascii="Times New Roman" w:hAnsi="Times New Roman"/>
          <w:b/>
          <w:lang w:val="ru-RU"/>
        </w:rPr>
      </w:pPr>
      <w:r w:rsidRPr="00993057">
        <w:rPr>
          <w:rFonts w:ascii="Times New Roman" w:hAnsi="Times New Roman"/>
          <w:b/>
          <w:lang w:val="ru-RU"/>
        </w:rPr>
        <w:t xml:space="preserve">1. </w:t>
      </w:r>
      <w:r w:rsidR="00B83845" w:rsidRPr="00993057">
        <w:rPr>
          <w:rFonts w:ascii="Times New Roman" w:hAnsi="Times New Roman"/>
          <w:b/>
          <w:lang w:val="ru-RU"/>
        </w:rPr>
        <w:t>ОСНОВНЫЕ ТЕХНИЧЕСКИЕ УСЛОВИЯ</w:t>
      </w:r>
    </w:p>
    <w:p w14:paraId="54B94D06" w14:textId="77777777" w:rsidR="00B83845" w:rsidRPr="00993057" w:rsidRDefault="00B83845" w:rsidP="00711417">
      <w:pPr>
        <w:tabs>
          <w:tab w:val="left" w:pos="993"/>
          <w:tab w:val="left" w:pos="1134"/>
        </w:tabs>
        <w:ind w:firstLine="709"/>
        <w:jc w:val="both"/>
        <w:rPr>
          <w:rFonts w:ascii="Times New Roman" w:hAnsi="Times New Roman"/>
          <w:lang w:val="ru-RU"/>
        </w:rPr>
      </w:pPr>
      <w:r w:rsidRPr="00993057">
        <w:rPr>
          <w:rFonts w:ascii="Times New Roman" w:hAnsi="Times New Roman"/>
          <w:lang w:val="ru-RU"/>
        </w:rPr>
        <w:t>1.1.</w:t>
      </w:r>
      <w:r w:rsidRPr="00993057">
        <w:rPr>
          <w:rFonts w:ascii="Times New Roman" w:hAnsi="Times New Roman"/>
          <w:lang w:val="ru-RU"/>
        </w:rPr>
        <w:tab/>
        <w:t xml:space="preserve">Количество, перечень и технические характеристики, а также спецификация закупаемых товаров, работ и услуг по </w:t>
      </w:r>
      <w:r w:rsidR="00A170FD" w:rsidRPr="00993057">
        <w:rPr>
          <w:rFonts w:ascii="Times New Roman" w:hAnsi="Times New Roman"/>
          <w:lang w:val="ru-RU"/>
        </w:rPr>
        <w:t xml:space="preserve">тендерным торгам </w:t>
      </w:r>
      <w:r w:rsidRPr="00993057">
        <w:rPr>
          <w:rFonts w:ascii="Times New Roman" w:hAnsi="Times New Roman"/>
          <w:lang w:val="ru-RU"/>
        </w:rPr>
        <w:t>указаны в Техническом задании, которая является неотъемлемой частью настоящей тендерной документации (далее «Техническое задание»).</w:t>
      </w:r>
    </w:p>
    <w:p w14:paraId="63CCBB44" w14:textId="77777777" w:rsidR="00B83845" w:rsidRPr="00993057" w:rsidRDefault="00B83845" w:rsidP="00711417">
      <w:pPr>
        <w:tabs>
          <w:tab w:val="left" w:pos="993"/>
          <w:tab w:val="left" w:pos="1134"/>
        </w:tabs>
        <w:ind w:firstLine="709"/>
        <w:jc w:val="both"/>
        <w:rPr>
          <w:rFonts w:ascii="Times New Roman" w:hAnsi="Times New Roman"/>
          <w:lang w:val="ru-RU"/>
        </w:rPr>
      </w:pPr>
      <w:r w:rsidRPr="00993057">
        <w:rPr>
          <w:rFonts w:ascii="Times New Roman" w:hAnsi="Times New Roman"/>
          <w:lang w:val="ru-RU"/>
        </w:rPr>
        <w:t>1.2.</w:t>
      </w:r>
      <w:r w:rsidRPr="00993057">
        <w:rPr>
          <w:rFonts w:ascii="Times New Roman" w:hAnsi="Times New Roman"/>
          <w:lang w:val="ru-RU"/>
        </w:rPr>
        <w:tab/>
        <w:t xml:space="preserve">Предлагаемый и поставляемый Участником </w:t>
      </w:r>
      <w:r w:rsidR="00A170FD" w:rsidRPr="00993057">
        <w:rPr>
          <w:rFonts w:ascii="Times New Roman" w:hAnsi="Times New Roman"/>
          <w:lang w:val="ru-RU"/>
        </w:rPr>
        <w:t xml:space="preserve">тендерных торгов </w:t>
      </w:r>
      <w:r w:rsidRPr="00993057">
        <w:rPr>
          <w:rFonts w:ascii="Times New Roman" w:hAnsi="Times New Roman"/>
          <w:lang w:val="ru-RU"/>
        </w:rPr>
        <w:t>Товар должен обладать и соответствовать характеристикам не ниже указанных в Техническом задании.</w:t>
      </w:r>
    </w:p>
    <w:p w14:paraId="4039029C" w14:textId="77777777" w:rsidR="00B83845" w:rsidRPr="00993057" w:rsidRDefault="00B83845" w:rsidP="00711417">
      <w:pPr>
        <w:tabs>
          <w:tab w:val="left" w:pos="993"/>
          <w:tab w:val="left" w:pos="1134"/>
        </w:tabs>
        <w:ind w:firstLine="709"/>
        <w:jc w:val="both"/>
        <w:rPr>
          <w:rFonts w:ascii="Times New Roman" w:hAnsi="Times New Roman"/>
          <w:lang w:val="ru-RU"/>
        </w:rPr>
      </w:pPr>
      <w:r w:rsidRPr="00993057">
        <w:rPr>
          <w:rFonts w:ascii="Times New Roman" w:hAnsi="Times New Roman"/>
          <w:lang w:val="ru-RU"/>
        </w:rPr>
        <w:t>1.3.</w:t>
      </w:r>
      <w:r w:rsidRPr="00993057">
        <w:rPr>
          <w:rFonts w:ascii="Times New Roman" w:hAnsi="Times New Roman"/>
          <w:lang w:val="ru-RU"/>
        </w:rPr>
        <w:tab/>
        <w:t>Участники в своем предложении, должны представить удовлетворительную техническую документацию для установления соответствия техническим характеристикам.</w:t>
      </w:r>
    </w:p>
    <w:p w14:paraId="6625EB84" w14:textId="77777777" w:rsidR="00B83845" w:rsidRPr="00993057" w:rsidRDefault="00B83845" w:rsidP="00711417">
      <w:pPr>
        <w:tabs>
          <w:tab w:val="left" w:pos="993"/>
          <w:tab w:val="left" w:pos="1134"/>
        </w:tabs>
        <w:ind w:firstLine="709"/>
        <w:jc w:val="both"/>
        <w:rPr>
          <w:rFonts w:ascii="Times New Roman" w:hAnsi="Times New Roman"/>
          <w:lang w:val="ru-RU"/>
        </w:rPr>
      </w:pPr>
      <w:r w:rsidRPr="00993057">
        <w:rPr>
          <w:rFonts w:ascii="Times New Roman" w:hAnsi="Times New Roman"/>
          <w:lang w:val="ru-RU"/>
        </w:rPr>
        <w:t>Документальное свидетельство соответствия товаров тендерной документации должно быть представлено в форме описания, инструкций или брошюр (каталогов) на русском или английском языке и должно представлять:</w:t>
      </w:r>
    </w:p>
    <w:p w14:paraId="57C926C8" w14:textId="77777777" w:rsidR="00B83845" w:rsidRPr="00993057" w:rsidRDefault="00B83845" w:rsidP="00711417">
      <w:pPr>
        <w:tabs>
          <w:tab w:val="left" w:pos="993"/>
          <w:tab w:val="left" w:pos="1134"/>
        </w:tabs>
        <w:ind w:firstLine="709"/>
        <w:jc w:val="both"/>
        <w:rPr>
          <w:rFonts w:ascii="Times New Roman" w:hAnsi="Times New Roman"/>
          <w:lang w:val="ru-RU"/>
        </w:rPr>
      </w:pPr>
      <w:r w:rsidRPr="00993057">
        <w:rPr>
          <w:rFonts w:ascii="Times New Roman" w:hAnsi="Times New Roman"/>
          <w:lang w:val="ru-RU"/>
        </w:rPr>
        <w:t>детальное описание основных технических характеристик предлагаемых товаров;</w:t>
      </w:r>
    </w:p>
    <w:p w14:paraId="5AE19BD9" w14:textId="77777777" w:rsidR="00B83845" w:rsidRPr="00993057" w:rsidRDefault="00B83845" w:rsidP="00711417">
      <w:pPr>
        <w:tabs>
          <w:tab w:val="left" w:pos="993"/>
          <w:tab w:val="left" w:pos="1134"/>
        </w:tabs>
        <w:ind w:firstLine="709"/>
        <w:jc w:val="both"/>
        <w:rPr>
          <w:rFonts w:ascii="Times New Roman" w:hAnsi="Times New Roman"/>
          <w:lang w:val="ru-RU"/>
        </w:rPr>
      </w:pPr>
      <w:r w:rsidRPr="00993057">
        <w:rPr>
          <w:rFonts w:ascii="Times New Roman" w:hAnsi="Times New Roman"/>
          <w:lang w:val="ru-RU"/>
        </w:rPr>
        <w:t>фотографи</w:t>
      </w:r>
      <w:r w:rsidR="00A170FD" w:rsidRPr="00993057">
        <w:rPr>
          <w:rFonts w:ascii="Times New Roman" w:hAnsi="Times New Roman"/>
          <w:lang w:val="ru-RU"/>
        </w:rPr>
        <w:t>и</w:t>
      </w:r>
      <w:r w:rsidRPr="00993057">
        <w:rPr>
          <w:rFonts w:ascii="Times New Roman" w:hAnsi="Times New Roman"/>
          <w:lang w:val="ru-RU"/>
        </w:rPr>
        <w:t xml:space="preserve"> маркировки каждого предлагаемого Товара (оборудования, изделий), подтверждающ</w:t>
      </w:r>
      <w:r w:rsidR="00A170FD" w:rsidRPr="00993057">
        <w:rPr>
          <w:rFonts w:ascii="Times New Roman" w:hAnsi="Times New Roman"/>
          <w:lang w:val="ru-RU"/>
        </w:rPr>
        <w:t>ие</w:t>
      </w:r>
      <w:r w:rsidRPr="00993057">
        <w:rPr>
          <w:rFonts w:ascii="Times New Roman" w:hAnsi="Times New Roman"/>
          <w:lang w:val="ru-RU"/>
        </w:rPr>
        <w:t xml:space="preserve"> его точное наименование;</w:t>
      </w:r>
    </w:p>
    <w:p w14:paraId="1C24C1D4" w14:textId="77777777" w:rsidR="00B83845" w:rsidRPr="00993057" w:rsidRDefault="00B83845" w:rsidP="00711417">
      <w:pPr>
        <w:tabs>
          <w:tab w:val="left" w:pos="993"/>
          <w:tab w:val="left" w:pos="1134"/>
        </w:tabs>
        <w:ind w:firstLine="709"/>
        <w:jc w:val="both"/>
        <w:rPr>
          <w:rFonts w:ascii="Times New Roman" w:hAnsi="Times New Roman"/>
          <w:lang w:val="ru-RU"/>
        </w:rPr>
      </w:pPr>
      <w:r w:rsidRPr="00993057">
        <w:rPr>
          <w:rFonts w:ascii="Times New Roman" w:hAnsi="Times New Roman"/>
          <w:lang w:val="ru-RU"/>
        </w:rPr>
        <w:t>комментарии по всем пунктам технических характеристик, сделанных Заказчиком, демонстрирующие полное соответствие товаров этим данным;</w:t>
      </w:r>
    </w:p>
    <w:p w14:paraId="492CAE5E" w14:textId="77777777" w:rsidR="00B83845" w:rsidRPr="00993057" w:rsidRDefault="00B83845" w:rsidP="00711417">
      <w:pPr>
        <w:tabs>
          <w:tab w:val="left" w:pos="993"/>
          <w:tab w:val="left" w:pos="1134"/>
        </w:tabs>
        <w:ind w:firstLine="709"/>
        <w:jc w:val="both"/>
        <w:rPr>
          <w:rFonts w:ascii="Times New Roman" w:hAnsi="Times New Roman"/>
          <w:lang w:val="ru-RU"/>
        </w:rPr>
      </w:pPr>
      <w:r w:rsidRPr="00993057">
        <w:rPr>
          <w:rFonts w:ascii="Times New Roman" w:hAnsi="Times New Roman"/>
          <w:lang w:val="ru-RU"/>
        </w:rPr>
        <w:t xml:space="preserve">участники </w:t>
      </w:r>
      <w:r w:rsidR="00A170FD" w:rsidRPr="00993057">
        <w:rPr>
          <w:rFonts w:ascii="Times New Roman" w:hAnsi="Times New Roman"/>
          <w:lang w:val="ru-RU"/>
        </w:rPr>
        <w:t xml:space="preserve">тендерных торгов </w:t>
      </w:r>
      <w:r w:rsidRPr="00993057">
        <w:rPr>
          <w:rFonts w:ascii="Times New Roman" w:hAnsi="Times New Roman"/>
          <w:lang w:val="ru-RU"/>
        </w:rPr>
        <w:t xml:space="preserve">должны иметь в виду, что возможные ссылки на торговые марки и номера стандартов, форму упаковки, указанные в техническом задании (характеристиках), имеют описательный, а не ограничительный характер. </w:t>
      </w:r>
    </w:p>
    <w:p w14:paraId="522A2982" w14:textId="77777777" w:rsidR="00B83845" w:rsidRPr="00993057" w:rsidRDefault="00B83845" w:rsidP="00711417">
      <w:pPr>
        <w:tabs>
          <w:tab w:val="left" w:pos="993"/>
          <w:tab w:val="left" w:pos="1134"/>
        </w:tabs>
        <w:ind w:firstLine="709"/>
        <w:jc w:val="both"/>
        <w:rPr>
          <w:rFonts w:ascii="Times New Roman" w:hAnsi="Times New Roman"/>
          <w:lang w:val="ru-RU"/>
        </w:rPr>
      </w:pPr>
      <w:r w:rsidRPr="00993057">
        <w:rPr>
          <w:rFonts w:ascii="Times New Roman" w:hAnsi="Times New Roman"/>
          <w:lang w:val="ru-RU"/>
        </w:rPr>
        <w:t>1.4.</w:t>
      </w:r>
      <w:r w:rsidRPr="00993057">
        <w:rPr>
          <w:rFonts w:ascii="Times New Roman" w:hAnsi="Times New Roman"/>
          <w:lang w:val="ru-RU"/>
        </w:rPr>
        <w:tab/>
        <w:t xml:space="preserve">Участники </w:t>
      </w:r>
      <w:r w:rsidR="00A170FD" w:rsidRPr="00993057">
        <w:rPr>
          <w:rFonts w:ascii="Times New Roman" w:hAnsi="Times New Roman"/>
          <w:lang w:val="ru-RU"/>
        </w:rPr>
        <w:t>тендерных торгов мог</w:t>
      </w:r>
      <w:r w:rsidRPr="00993057">
        <w:rPr>
          <w:rFonts w:ascii="Times New Roman" w:hAnsi="Times New Roman"/>
          <w:lang w:val="ru-RU"/>
        </w:rPr>
        <w:t>ут представить на рассмотрение альтернативные стандартные торговые марки и/или номера стандартов в своих предложениях, при условии, если тендерная комиссия убедится, что они эквивалентны или лучше названых в Техническом задании характеристик.</w:t>
      </w:r>
    </w:p>
    <w:p w14:paraId="36874681" w14:textId="77777777" w:rsidR="00A6129B" w:rsidRPr="00993057" w:rsidRDefault="00A6129B" w:rsidP="00711417">
      <w:pPr>
        <w:tabs>
          <w:tab w:val="left" w:pos="993"/>
          <w:tab w:val="left" w:pos="1134"/>
        </w:tabs>
        <w:ind w:firstLine="709"/>
        <w:jc w:val="both"/>
        <w:rPr>
          <w:rFonts w:ascii="Times New Roman" w:hAnsi="Times New Roman"/>
          <w:u w:val="single"/>
          <w:lang w:val="ru-RU"/>
        </w:rPr>
      </w:pPr>
      <w:r w:rsidRPr="00993057">
        <w:rPr>
          <w:rFonts w:ascii="Times New Roman" w:hAnsi="Times New Roman"/>
          <w:lang w:val="ru-RU"/>
        </w:rPr>
        <w:t xml:space="preserve">1.5. </w:t>
      </w:r>
      <w:r w:rsidRPr="00993057">
        <w:rPr>
          <w:rFonts w:ascii="Times New Roman" w:hAnsi="Times New Roman"/>
          <w:u w:val="single"/>
          <w:lang w:val="ru-RU"/>
        </w:rPr>
        <w:t>В случае экономии средств по результатам тендерных торгов, решением тендерной комиссии можно закупить дополнительный объем, в пределах выделенного бюджета и годовой потребности.</w:t>
      </w:r>
    </w:p>
    <w:p w14:paraId="7EA89A60" w14:textId="77777777" w:rsidR="00B83845" w:rsidRPr="00993057" w:rsidRDefault="00B83845" w:rsidP="00711417">
      <w:pPr>
        <w:tabs>
          <w:tab w:val="left" w:pos="993"/>
          <w:tab w:val="left" w:pos="1134"/>
        </w:tabs>
        <w:ind w:firstLine="709"/>
        <w:jc w:val="both"/>
        <w:rPr>
          <w:rFonts w:ascii="Times New Roman" w:hAnsi="Times New Roman"/>
          <w:lang w:val="ru-RU"/>
        </w:rPr>
      </w:pPr>
    </w:p>
    <w:p w14:paraId="25375B13" w14:textId="77777777" w:rsidR="00B83845" w:rsidRPr="00993057" w:rsidRDefault="00B83845" w:rsidP="00711417">
      <w:pPr>
        <w:tabs>
          <w:tab w:val="left" w:pos="993"/>
          <w:tab w:val="left" w:pos="1134"/>
        </w:tabs>
        <w:ind w:firstLine="709"/>
        <w:jc w:val="both"/>
        <w:rPr>
          <w:rFonts w:ascii="Times New Roman" w:hAnsi="Times New Roman"/>
          <w:lang w:val="ru-RU"/>
        </w:rPr>
      </w:pPr>
      <w:r w:rsidRPr="00993057">
        <w:rPr>
          <w:rFonts w:ascii="Times New Roman" w:hAnsi="Times New Roman"/>
          <w:lang w:val="ru-RU"/>
        </w:rPr>
        <w:t>2. СОСТАВ И ПЕРЕЧЕНЬ ДОКУМЕНТОВ ТЕХНИЧЕСКОЙ ЧАСТИ</w:t>
      </w:r>
    </w:p>
    <w:p w14:paraId="57ADA7AA" w14:textId="77777777" w:rsidR="00B83845" w:rsidRPr="00993057" w:rsidRDefault="00B83845" w:rsidP="00711417">
      <w:pPr>
        <w:tabs>
          <w:tab w:val="left" w:pos="993"/>
          <w:tab w:val="left" w:pos="1134"/>
        </w:tabs>
        <w:ind w:firstLine="709"/>
        <w:jc w:val="both"/>
        <w:rPr>
          <w:rFonts w:ascii="Times New Roman" w:hAnsi="Times New Roman"/>
          <w:lang w:val="ru-RU"/>
        </w:rPr>
      </w:pPr>
      <w:r w:rsidRPr="00993057">
        <w:rPr>
          <w:rFonts w:ascii="Times New Roman" w:hAnsi="Times New Roman"/>
          <w:lang w:val="ru-RU"/>
        </w:rPr>
        <w:t>2.1.</w:t>
      </w:r>
      <w:r w:rsidRPr="00993057">
        <w:rPr>
          <w:rFonts w:ascii="Times New Roman" w:hAnsi="Times New Roman"/>
          <w:lang w:val="ru-RU"/>
        </w:rPr>
        <w:tab/>
        <w:t xml:space="preserve">Участник </w:t>
      </w:r>
      <w:r w:rsidR="00A170FD" w:rsidRPr="00993057">
        <w:rPr>
          <w:rFonts w:ascii="Times New Roman" w:hAnsi="Times New Roman"/>
          <w:lang w:val="ru-RU"/>
        </w:rPr>
        <w:t>тендерных торгов до</w:t>
      </w:r>
      <w:r w:rsidRPr="00993057">
        <w:rPr>
          <w:rFonts w:ascii="Times New Roman" w:hAnsi="Times New Roman"/>
          <w:lang w:val="ru-RU"/>
        </w:rPr>
        <w:t>лжен представить в запечатанном конверте с техническим предложением следующие документы:</w:t>
      </w:r>
    </w:p>
    <w:p w14:paraId="3C0614B4" w14:textId="77777777" w:rsidR="0092568B" w:rsidRPr="00993057" w:rsidRDefault="003075FD" w:rsidP="00711417">
      <w:pPr>
        <w:tabs>
          <w:tab w:val="left" w:pos="993"/>
        </w:tabs>
        <w:ind w:firstLine="709"/>
        <w:jc w:val="both"/>
        <w:rPr>
          <w:rFonts w:ascii="Times New Roman" w:hAnsi="Times New Roman"/>
          <w:lang w:val="ru-RU"/>
        </w:rPr>
      </w:pPr>
      <w:r w:rsidRPr="00993057">
        <w:rPr>
          <w:rFonts w:ascii="Times New Roman" w:hAnsi="Times New Roman"/>
          <w:lang w:val="ru-RU"/>
        </w:rPr>
        <w:t>1</w:t>
      </w:r>
      <w:r w:rsidR="00B83845" w:rsidRPr="00993057">
        <w:rPr>
          <w:rFonts w:ascii="Times New Roman" w:hAnsi="Times New Roman"/>
          <w:lang w:val="ru-RU"/>
        </w:rPr>
        <w:t>.)</w:t>
      </w:r>
      <w:r w:rsidR="000F192B" w:rsidRPr="00993057">
        <w:rPr>
          <w:rFonts w:ascii="Times New Roman" w:hAnsi="Times New Roman"/>
          <w:lang w:val="ru-RU"/>
        </w:rPr>
        <w:t xml:space="preserve"> Регистрация на разрешение к применению на территории Республики Узбекистан</w:t>
      </w:r>
      <w:r w:rsidR="0092568B" w:rsidRPr="00993057">
        <w:rPr>
          <w:rFonts w:ascii="Times New Roman" w:hAnsi="Times New Roman"/>
          <w:lang w:val="ru-RU"/>
        </w:rPr>
        <w:t xml:space="preserve"> (</w:t>
      </w:r>
      <w:r w:rsidR="0092568B" w:rsidRPr="00993057">
        <w:rPr>
          <w:rFonts w:ascii="Times New Roman" w:hAnsi="Times New Roman"/>
          <w:color w:val="000000"/>
          <w:lang w:val="ru-RU"/>
        </w:rPr>
        <w:t>Если подлежит по коду ТН ВЭД)</w:t>
      </w:r>
      <w:r w:rsidR="000F192B" w:rsidRPr="00993057">
        <w:rPr>
          <w:rFonts w:ascii="Times New Roman" w:hAnsi="Times New Roman"/>
          <w:lang w:val="ru-RU"/>
        </w:rPr>
        <w:t>. Товары, закупаемые по настоящим торгам и предлагаемые Участником</w:t>
      </w:r>
      <w:r w:rsidR="003E053F" w:rsidRPr="00993057">
        <w:rPr>
          <w:rFonts w:ascii="Times New Roman" w:hAnsi="Times New Roman"/>
          <w:lang w:val="ru-RU"/>
        </w:rPr>
        <w:t xml:space="preserve">, </w:t>
      </w:r>
      <w:r w:rsidR="000F192B" w:rsidRPr="00993057">
        <w:rPr>
          <w:rFonts w:ascii="Times New Roman" w:hAnsi="Times New Roman"/>
          <w:lang w:val="ru-RU"/>
        </w:rPr>
        <w:t xml:space="preserve">должны иметь регистрацию в ГУП «Центр экспертизы и стандартизации лекарственных средств, изделий медицинского назначения и медицинской техники» Республики Узбекистан </w:t>
      </w:r>
      <w:r w:rsidR="0092568B" w:rsidRPr="00993057">
        <w:rPr>
          <w:rFonts w:ascii="Times New Roman" w:hAnsi="Times New Roman"/>
          <w:lang w:val="ru-RU"/>
        </w:rPr>
        <w:t>(</w:t>
      </w:r>
      <w:r w:rsidR="0092568B" w:rsidRPr="00993057">
        <w:rPr>
          <w:rFonts w:ascii="Times New Roman" w:hAnsi="Times New Roman"/>
          <w:color w:val="000000"/>
          <w:lang w:val="ru-RU"/>
        </w:rPr>
        <w:t>Если подлежит по коду ТН ВЭД)</w:t>
      </w:r>
      <w:r w:rsidR="000F192B" w:rsidRPr="00993057">
        <w:rPr>
          <w:rFonts w:ascii="Times New Roman" w:hAnsi="Times New Roman"/>
          <w:color w:val="000000"/>
          <w:lang w:val="ru-RU"/>
        </w:rPr>
        <w:t>.</w:t>
      </w:r>
      <w:r w:rsidR="0092568B" w:rsidRPr="00993057">
        <w:rPr>
          <w:rFonts w:ascii="Times New Roman" w:hAnsi="Times New Roman"/>
          <w:lang w:val="ru-RU"/>
        </w:rPr>
        <w:t xml:space="preserve"> </w:t>
      </w:r>
    </w:p>
    <w:p w14:paraId="5054FF1A" w14:textId="77777777" w:rsidR="0092568B" w:rsidRPr="00993057" w:rsidRDefault="0092568B" w:rsidP="00711417">
      <w:pPr>
        <w:tabs>
          <w:tab w:val="left" w:pos="993"/>
        </w:tabs>
        <w:ind w:firstLine="709"/>
        <w:jc w:val="both"/>
        <w:rPr>
          <w:rFonts w:ascii="Times New Roman" w:hAnsi="Times New Roman"/>
          <w:lang w:val="ru-RU"/>
        </w:rPr>
      </w:pPr>
      <w:r w:rsidRPr="00993057">
        <w:rPr>
          <w:rFonts w:ascii="Times New Roman" w:hAnsi="Times New Roman"/>
          <w:lang w:val="ru-RU"/>
        </w:rPr>
        <w:t>Вышеуказанные документы должны быть прошиты, пронумерованы, заверены печатью и подписью уполномоченного лица Участника.</w:t>
      </w:r>
    </w:p>
    <w:p w14:paraId="67CB6DBF" w14:textId="77777777" w:rsidR="00B83845" w:rsidRPr="00993057" w:rsidRDefault="003075FD" w:rsidP="00711417">
      <w:pPr>
        <w:tabs>
          <w:tab w:val="left" w:pos="993"/>
        </w:tabs>
        <w:ind w:firstLine="709"/>
        <w:jc w:val="both"/>
        <w:rPr>
          <w:rFonts w:ascii="Times New Roman" w:hAnsi="Times New Roman"/>
          <w:lang w:val="ru-RU"/>
        </w:rPr>
      </w:pPr>
      <w:r w:rsidRPr="00993057">
        <w:rPr>
          <w:rFonts w:ascii="Times New Roman" w:hAnsi="Times New Roman"/>
          <w:lang w:val="ru-RU"/>
        </w:rPr>
        <w:t>2</w:t>
      </w:r>
      <w:r w:rsidR="00B83845" w:rsidRPr="00993057">
        <w:rPr>
          <w:rFonts w:ascii="Times New Roman" w:hAnsi="Times New Roman"/>
          <w:lang w:val="ru-RU"/>
        </w:rPr>
        <w:t>.)</w:t>
      </w:r>
      <w:r w:rsidR="00B83845" w:rsidRPr="00993057">
        <w:rPr>
          <w:rFonts w:ascii="Times New Roman" w:hAnsi="Times New Roman"/>
          <w:lang w:val="ru-RU"/>
        </w:rPr>
        <w:tab/>
        <w:t>Сертификация.</w:t>
      </w:r>
    </w:p>
    <w:p w14:paraId="023E2869" w14:textId="77777777" w:rsidR="00B83845" w:rsidRPr="00993057" w:rsidRDefault="00B83845" w:rsidP="00711417">
      <w:pPr>
        <w:tabs>
          <w:tab w:val="left" w:pos="993"/>
        </w:tabs>
        <w:ind w:firstLine="709"/>
        <w:jc w:val="both"/>
        <w:rPr>
          <w:rFonts w:ascii="Times New Roman" w:hAnsi="Times New Roman"/>
          <w:lang w:val="ru-RU"/>
        </w:rPr>
      </w:pPr>
      <w:r w:rsidRPr="00993057">
        <w:rPr>
          <w:rFonts w:ascii="Times New Roman" w:hAnsi="Times New Roman"/>
          <w:lang w:val="ru-RU"/>
        </w:rPr>
        <w:t xml:space="preserve">По товарам присужденного </w:t>
      </w:r>
      <w:r w:rsidR="000C2185" w:rsidRPr="00993057">
        <w:rPr>
          <w:rFonts w:ascii="Times New Roman" w:hAnsi="Times New Roman"/>
          <w:lang w:val="ru-RU"/>
        </w:rPr>
        <w:t>договора</w:t>
      </w:r>
      <w:r w:rsidRPr="00993057">
        <w:rPr>
          <w:rFonts w:ascii="Times New Roman" w:hAnsi="Times New Roman"/>
          <w:lang w:val="ru-RU"/>
        </w:rPr>
        <w:t>, если это необходимо по коду ТН ВЭД, производится Сертификация на Соответствие для подтверждения соответствия и безопасности поставленного Товара. Оплату услуг по сертификации осуществляет Победитель тендер</w:t>
      </w:r>
      <w:r w:rsidR="00A170FD" w:rsidRPr="00993057">
        <w:rPr>
          <w:rFonts w:ascii="Times New Roman" w:hAnsi="Times New Roman"/>
          <w:lang w:val="ru-RU"/>
        </w:rPr>
        <w:t>ных торгов</w:t>
      </w:r>
      <w:r w:rsidRPr="00993057">
        <w:rPr>
          <w:rFonts w:ascii="Times New Roman" w:hAnsi="Times New Roman"/>
          <w:lang w:val="ru-RU"/>
        </w:rPr>
        <w:t xml:space="preserve"> (Продавец), которому будет присужден </w:t>
      </w:r>
      <w:r w:rsidR="0041750E" w:rsidRPr="00993057">
        <w:rPr>
          <w:rFonts w:ascii="Times New Roman" w:hAnsi="Times New Roman"/>
          <w:lang w:val="ru-RU"/>
        </w:rPr>
        <w:t>договор</w:t>
      </w:r>
      <w:r w:rsidRPr="00993057">
        <w:rPr>
          <w:rFonts w:ascii="Times New Roman" w:hAnsi="Times New Roman"/>
          <w:lang w:val="ru-RU"/>
        </w:rPr>
        <w:t>.</w:t>
      </w:r>
    </w:p>
    <w:p w14:paraId="25A0E677" w14:textId="77777777" w:rsidR="00B83845" w:rsidRPr="00993057" w:rsidRDefault="00B83845" w:rsidP="00711417">
      <w:pPr>
        <w:tabs>
          <w:tab w:val="left" w:pos="993"/>
        </w:tabs>
        <w:ind w:firstLine="709"/>
        <w:jc w:val="both"/>
        <w:rPr>
          <w:rFonts w:ascii="Times New Roman" w:hAnsi="Times New Roman"/>
          <w:lang w:val="ru-RU"/>
        </w:rPr>
      </w:pPr>
      <w:r w:rsidRPr="00993057">
        <w:rPr>
          <w:rFonts w:ascii="Times New Roman" w:hAnsi="Times New Roman"/>
          <w:lang w:val="ru-RU"/>
        </w:rPr>
        <w:t>2.2.</w:t>
      </w:r>
      <w:r w:rsidRPr="00993057">
        <w:rPr>
          <w:rFonts w:ascii="Times New Roman" w:hAnsi="Times New Roman"/>
          <w:lang w:val="ru-RU"/>
        </w:rPr>
        <w:tab/>
        <w:t>Тендерная комиссия вправе отклонить предложение, не полностью соответствующее требованиям оформления Тендерных документов, либо определить условия дальнейшего рассмотрения тендерного предложения, известив об этом Участника.</w:t>
      </w:r>
    </w:p>
    <w:p w14:paraId="28B61E0E" w14:textId="77777777" w:rsidR="00350D3E" w:rsidRPr="00993057" w:rsidRDefault="00350D3E" w:rsidP="00711417">
      <w:pPr>
        <w:autoSpaceDE w:val="0"/>
        <w:autoSpaceDN w:val="0"/>
        <w:adjustRightInd w:val="0"/>
        <w:jc w:val="center"/>
        <w:rPr>
          <w:rFonts w:ascii="Times New Roman" w:hAnsi="Times New Roman"/>
          <w:b/>
          <w:bCs/>
          <w:sz w:val="28"/>
          <w:lang w:val="ru-RU"/>
        </w:rPr>
      </w:pPr>
    </w:p>
    <w:p w14:paraId="6DABB9C1" w14:textId="77777777" w:rsidR="00350D3E" w:rsidRPr="00993057" w:rsidRDefault="00350D3E" w:rsidP="00711417">
      <w:pPr>
        <w:autoSpaceDE w:val="0"/>
        <w:autoSpaceDN w:val="0"/>
        <w:adjustRightInd w:val="0"/>
        <w:jc w:val="center"/>
        <w:rPr>
          <w:rFonts w:ascii="Times New Roman" w:hAnsi="Times New Roman"/>
          <w:b/>
          <w:bCs/>
          <w:lang w:val="ru-RU"/>
        </w:rPr>
      </w:pPr>
    </w:p>
    <w:p w14:paraId="70020391" w14:textId="77777777" w:rsidR="00A42F30" w:rsidRPr="00993057" w:rsidRDefault="00DC4791" w:rsidP="00711417">
      <w:pPr>
        <w:autoSpaceDE w:val="0"/>
        <w:autoSpaceDN w:val="0"/>
        <w:adjustRightInd w:val="0"/>
        <w:jc w:val="center"/>
        <w:rPr>
          <w:rFonts w:ascii="Times New Roman" w:hAnsi="Times New Roman"/>
          <w:b/>
          <w:bCs/>
          <w:lang w:val="ru-RU"/>
        </w:rPr>
      </w:pPr>
      <w:r w:rsidRPr="00993057">
        <w:rPr>
          <w:rFonts w:ascii="Times New Roman" w:hAnsi="Times New Roman"/>
          <w:b/>
          <w:bCs/>
          <w:lang w:val="ru-RU"/>
        </w:rPr>
        <w:br w:type="page"/>
      </w:r>
      <w:r w:rsidR="00A42F30" w:rsidRPr="00993057">
        <w:rPr>
          <w:rFonts w:ascii="Times New Roman" w:hAnsi="Times New Roman"/>
          <w:b/>
          <w:bCs/>
          <w:lang w:val="ru-RU"/>
        </w:rPr>
        <w:lastRenderedPageBreak/>
        <w:t>ТЕХНИЧЕСКОЕ ЗАДАНИЕ</w:t>
      </w:r>
    </w:p>
    <w:p w14:paraId="184FC598" w14:textId="77777777" w:rsidR="00A42F30" w:rsidRPr="00993057" w:rsidRDefault="00A42F30" w:rsidP="00711417">
      <w:pPr>
        <w:autoSpaceDE w:val="0"/>
        <w:autoSpaceDN w:val="0"/>
        <w:adjustRightInd w:val="0"/>
        <w:jc w:val="center"/>
        <w:rPr>
          <w:rFonts w:ascii="Times New Roman" w:hAnsi="Times New Roman"/>
          <w:lang w:val="ru-RU"/>
        </w:rPr>
      </w:pPr>
    </w:p>
    <w:p w14:paraId="475C0BB2" w14:textId="77777777" w:rsidR="00A170FD" w:rsidRPr="00993057" w:rsidRDefault="00A170FD" w:rsidP="00711417">
      <w:pPr>
        <w:ind w:firstLine="708"/>
        <w:jc w:val="both"/>
        <w:rPr>
          <w:rFonts w:ascii="Times New Roman" w:hAnsi="Times New Roman"/>
          <w:b/>
          <w:lang w:val="ru-RU"/>
        </w:rPr>
      </w:pPr>
      <w:r w:rsidRPr="00993057">
        <w:rPr>
          <w:rFonts w:ascii="Times New Roman" w:hAnsi="Times New Roman"/>
          <w:b/>
          <w:lang w:val="ru-RU"/>
        </w:rPr>
        <w:t xml:space="preserve">1. </w:t>
      </w:r>
      <w:r w:rsidRPr="00993057">
        <w:rPr>
          <w:rFonts w:ascii="Times New Roman" w:hAnsi="Times New Roman"/>
          <w:lang w:val="ru-RU"/>
        </w:rPr>
        <w:t xml:space="preserve">Участник должен представить подробный ответ по каждому пункту технического задания, содержащий требуемое значение (если указано), комментарий и ссылку на подтверждающий материал с указанием страницы данного материала. Пункты, заполненные таким текстом как "Да", "Нет", с копированием текста непосредственно из формы технических спецификаций, или с оставлением строк параметра пустыми </w:t>
      </w:r>
      <w:r w:rsidR="001E1067" w:rsidRPr="00993057">
        <w:rPr>
          <w:rFonts w:ascii="Times New Roman" w:hAnsi="Times New Roman"/>
          <w:lang w:val="ru-RU"/>
        </w:rPr>
        <w:t xml:space="preserve">и без указания конкретных страниц в подтверждающем материале </w:t>
      </w:r>
      <w:r w:rsidRPr="00993057">
        <w:rPr>
          <w:rFonts w:ascii="Times New Roman" w:hAnsi="Times New Roman"/>
          <w:lang w:val="ru-RU"/>
        </w:rPr>
        <w:t xml:space="preserve">– </w:t>
      </w:r>
      <w:r w:rsidRPr="00993057">
        <w:rPr>
          <w:rFonts w:ascii="Times New Roman" w:hAnsi="Times New Roman"/>
          <w:b/>
          <w:lang w:val="ru-RU"/>
        </w:rPr>
        <w:t>будут рассматриваться как не соответствующ</w:t>
      </w:r>
      <w:r w:rsidR="001E1067" w:rsidRPr="00993057">
        <w:rPr>
          <w:rFonts w:ascii="Times New Roman" w:hAnsi="Times New Roman"/>
          <w:b/>
          <w:lang w:val="ru-RU"/>
        </w:rPr>
        <w:t>е</w:t>
      </w:r>
      <w:r w:rsidRPr="00993057">
        <w:rPr>
          <w:rFonts w:ascii="Times New Roman" w:hAnsi="Times New Roman"/>
          <w:b/>
          <w:lang w:val="ru-RU"/>
        </w:rPr>
        <w:t xml:space="preserve"> заполненными. </w:t>
      </w:r>
    </w:p>
    <w:p w14:paraId="31397D56" w14:textId="77777777" w:rsidR="00A170FD" w:rsidRPr="00993057" w:rsidRDefault="00A170FD" w:rsidP="00711417">
      <w:pPr>
        <w:ind w:firstLine="708"/>
        <w:jc w:val="both"/>
        <w:rPr>
          <w:rFonts w:ascii="Times New Roman" w:hAnsi="Times New Roman"/>
          <w:lang w:val="ru-RU"/>
        </w:rPr>
      </w:pPr>
      <w:r w:rsidRPr="00993057">
        <w:rPr>
          <w:rFonts w:ascii="Times New Roman" w:hAnsi="Times New Roman"/>
          <w:b/>
          <w:lang w:val="ru-RU"/>
        </w:rPr>
        <w:t>2.</w:t>
      </w:r>
      <w:r w:rsidRPr="00993057">
        <w:rPr>
          <w:rFonts w:ascii="Times New Roman" w:hAnsi="Times New Roman"/>
          <w:lang w:val="ru-RU"/>
        </w:rPr>
        <w:t xml:space="preserve"> Участник должен предоставить по каждому </w:t>
      </w:r>
      <w:r w:rsidR="001E1067" w:rsidRPr="00993057">
        <w:rPr>
          <w:rFonts w:ascii="Times New Roman" w:hAnsi="Times New Roman"/>
          <w:lang w:val="ru-RU"/>
        </w:rPr>
        <w:t xml:space="preserve">запрашиваемому </w:t>
      </w:r>
      <w:r w:rsidRPr="00993057">
        <w:rPr>
          <w:rFonts w:ascii="Times New Roman" w:hAnsi="Times New Roman"/>
          <w:lang w:val="ru-RU"/>
        </w:rPr>
        <w:t>параметру</w:t>
      </w:r>
      <w:r w:rsidR="001E1067" w:rsidRPr="00993057">
        <w:rPr>
          <w:rFonts w:ascii="Times New Roman" w:hAnsi="Times New Roman"/>
          <w:lang w:val="ru-RU"/>
        </w:rPr>
        <w:t xml:space="preserve"> подтверждающий официальный материал от производителя</w:t>
      </w:r>
      <w:r w:rsidR="00F712E0" w:rsidRPr="00993057">
        <w:rPr>
          <w:rFonts w:ascii="Times New Roman" w:hAnsi="Times New Roman"/>
          <w:lang w:val="ru-RU"/>
        </w:rPr>
        <w:t xml:space="preserve"> (</w:t>
      </w:r>
      <w:r w:rsidR="00F712E0" w:rsidRPr="00993057">
        <w:rPr>
          <w:rFonts w:ascii="Times New Roman" w:hAnsi="Times New Roman"/>
        </w:rPr>
        <w:t>datasheet</w:t>
      </w:r>
      <w:r w:rsidR="00F712E0" w:rsidRPr="00993057">
        <w:rPr>
          <w:rFonts w:ascii="Times New Roman" w:hAnsi="Times New Roman"/>
          <w:lang w:val="ru-RU"/>
        </w:rPr>
        <w:t>, каталоги и т.д.)</w:t>
      </w:r>
      <w:r w:rsidRPr="00993057">
        <w:rPr>
          <w:rFonts w:ascii="Times New Roman" w:hAnsi="Times New Roman"/>
          <w:lang w:val="ru-RU"/>
        </w:rPr>
        <w:t>. В случае выявления несоответствий</w:t>
      </w:r>
      <w:r w:rsidR="001E1067" w:rsidRPr="00993057">
        <w:rPr>
          <w:rFonts w:ascii="Times New Roman" w:hAnsi="Times New Roman"/>
          <w:lang w:val="ru-RU"/>
        </w:rPr>
        <w:t>, недостоверных данных</w:t>
      </w:r>
      <w:r w:rsidRPr="00993057">
        <w:rPr>
          <w:rFonts w:ascii="Times New Roman" w:hAnsi="Times New Roman"/>
          <w:lang w:val="ru-RU"/>
        </w:rPr>
        <w:t xml:space="preserve"> и различий в представленных параметрах и материалах</w:t>
      </w:r>
      <w:r w:rsidR="001E1067" w:rsidRPr="00993057">
        <w:rPr>
          <w:rFonts w:ascii="Times New Roman" w:hAnsi="Times New Roman"/>
          <w:lang w:val="ru-RU"/>
        </w:rPr>
        <w:t xml:space="preserve"> с </w:t>
      </w:r>
      <w:r w:rsidRPr="00993057">
        <w:rPr>
          <w:rFonts w:ascii="Times New Roman" w:hAnsi="Times New Roman"/>
          <w:lang w:val="ru-RU"/>
        </w:rPr>
        <w:t>имеющимися в открытых</w:t>
      </w:r>
      <w:r w:rsidR="001E1067" w:rsidRPr="00993057">
        <w:rPr>
          <w:rFonts w:ascii="Times New Roman" w:hAnsi="Times New Roman"/>
          <w:lang w:val="ru-RU"/>
        </w:rPr>
        <w:t xml:space="preserve"> и официальных</w:t>
      </w:r>
      <w:r w:rsidRPr="00993057">
        <w:rPr>
          <w:rFonts w:ascii="Times New Roman" w:hAnsi="Times New Roman"/>
          <w:lang w:val="ru-RU"/>
        </w:rPr>
        <w:t xml:space="preserve"> источниках</w:t>
      </w:r>
      <w:r w:rsidR="001E1067" w:rsidRPr="00993057">
        <w:rPr>
          <w:rFonts w:ascii="Times New Roman" w:hAnsi="Times New Roman"/>
          <w:lang w:val="ru-RU"/>
        </w:rPr>
        <w:t xml:space="preserve"> данными</w:t>
      </w:r>
      <w:r w:rsidRPr="00993057">
        <w:rPr>
          <w:rFonts w:ascii="Times New Roman" w:hAnsi="Times New Roman"/>
          <w:lang w:val="ru-RU"/>
        </w:rPr>
        <w:t xml:space="preserve"> – </w:t>
      </w:r>
      <w:r w:rsidR="009B4999" w:rsidRPr="00993057">
        <w:rPr>
          <w:rFonts w:ascii="Times New Roman" w:hAnsi="Times New Roman"/>
          <w:b/>
          <w:lang w:val="ru-RU"/>
        </w:rPr>
        <w:t xml:space="preserve">тендерная комиссия имеет право направить дополнительный запрос участнику </w:t>
      </w:r>
      <w:r w:rsidR="003953BC" w:rsidRPr="00993057">
        <w:rPr>
          <w:rFonts w:ascii="Times New Roman" w:hAnsi="Times New Roman"/>
          <w:b/>
          <w:lang w:val="ru-RU"/>
        </w:rPr>
        <w:br/>
      </w:r>
      <w:r w:rsidR="009B4999" w:rsidRPr="00993057">
        <w:rPr>
          <w:rFonts w:ascii="Times New Roman" w:hAnsi="Times New Roman"/>
          <w:b/>
          <w:lang w:val="ru-RU"/>
        </w:rPr>
        <w:t>с требованием получить подтверждение</w:t>
      </w:r>
      <w:r w:rsidR="003953BC" w:rsidRPr="00993057">
        <w:rPr>
          <w:rFonts w:ascii="Times New Roman" w:hAnsi="Times New Roman"/>
          <w:b/>
          <w:lang w:val="ru-RU"/>
        </w:rPr>
        <w:t xml:space="preserve"> </w:t>
      </w:r>
      <w:r w:rsidR="009B4999" w:rsidRPr="00993057">
        <w:rPr>
          <w:rFonts w:ascii="Times New Roman" w:hAnsi="Times New Roman"/>
          <w:b/>
          <w:lang w:val="ru-RU"/>
        </w:rPr>
        <w:t>от производителя о соответствии того или иного параметра.</w:t>
      </w:r>
    </w:p>
    <w:p w14:paraId="058A25A3" w14:textId="77777777" w:rsidR="00A170FD" w:rsidRPr="00993057" w:rsidRDefault="00A170FD" w:rsidP="00711417">
      <w:pPr>
        <w:ind w:firstLine="708"/>
        <w:jc w:val="both"/>
        <w:rPr>
          <w:rFonts w:ascii="Times New Roman" w:hAnsi="Times New Roman"/>
          <w:lang w:val="ru-RU"/>
        </w:rPr>
      </w:pPr>
      <w:r w:rsidRPr="00993057">
        <w:rPr>
          <w:rFonts w:ascii="Times New Roman" w:hAnsi="Times New Roman"/>
          <w:b/>
          <w:lang w:val="ru-RU"/>
        </w:rPr>
        <w:t>3.</w:t>
      </w:r>
      <w:r w:rsidRPr="00993057">
        <w:rPr>
          <w:rFonts w:ascii="Times New Roman" w:hAnsi="Times New Roman"/>
          <w:lang w:val="ru-RU"/>
        </w:rPr>
        <w:t xml:space="preserve"> Участник торгов должен </w:t>
      </w:r>
      <w:r w:rsidR="00F712E0" w:rsidRPr="00993057">
        <w:rPr>
          <w:rFonts w:ascii="Times New Roman" w:hAnsi="Times New Roman"/>
          <w:b/>
          <w:lang w:val="ru-RU"/>
        </w:rPr>
        <w:t xml:space="preserve">также </w:t>
      </w:r>
      <w:r w:rsidRPr="00993057">
        <w:rPr>
          <w:rFonts w:ascii="Times New Roman" w:hAnsi="Times New Roman"/>
          <w:b/>
          <w:lang w:val="ru-RU"/>
        </w:rPr>
        <w:t>предоставить</w:t>
      </w:r>
      <w:r w:rsidRPr="00993057">
        <w:rPr>
          <w:rFonts w:ascii="Times New Roman" w:hAnsi="Times New Roman"/>
          <w:lang w:val="ru-RU"/>
        </w:rPr>
        <w:t xml:space="preserve"> </w:t>
      </w:r>
      <w:r w:rsidRPr="00993057">
        <w:rPr>
          <w:rFonts w:ascii="Times New Roman" w:hAnsi="Times New Roman"/>
          <w:b/>
          <w:lang w:val="ru-RU"/>
        </w:rPr>
        <w:t>электронный вариант</w:t>
      </w:r>
      <w:r w:rsidRPr="00993057">
        <w:rPr>
          <w:rFonts w:ascii="Times New Roman" w:hAnsi="Times New Roman"/>
          <w:lang w:val="ru-RU"/>
        </w:rPr>
        <w:t xml:space="preserve"> заполненной таблицы технического соответствия </w:t>
      </w:r>
      <w:r w:rsidRPr="00993057">
        <w:rPr>
          <w:rFonts w:ascii="Times New Roman" w:hAnsi="Times New Roman"/>
          <w:b/>
          <w:lang w:val="ru-RU"/>
        </w:rPr>
        <w:t>в формате .</w:t>
      </w:r>
      <w:proofErr w:type="spellStart"/>
      <w:r w:rsidRPr="00993057">
        <w:rPr>
          <w:rFonts w:ascii="Times New Roman" w:hAnsi="Times New Roman"/>
          <w:b/>
          <w:lang w:val="ru-RU"/>
        </w:rPr>
        <w:t>doc</w:t>
      </w:r>
      <w:proofErr w:type="spellEnd"/>
      <w:r w:rsidRPr="00993057">
        <w:rPr>
          <w:rFonts w:ascii="Times New Roman" w:hAnsi="Times New Roman"/>
          <w:lang w:val="ru-RU"/>
        </w:rPr>
        <w:t>, вместе с подтверждающими документами (</w:t>
      </w:r>
      <w:r w:rsidR="00F712E0" w:rsidRPr="00993057">
        <w:rPr>
          <w:rFonts w:ascii="Times New Roman" w:hAnsi="Times New Roman"/>
        </w:rPr>
        <w:t>datasheet</w:t>
      </w:r>
      <w:r w:rsidR="00F712E0" w:rsidRPr="00993057">
        <w:rPr>
          <w:rFonts w:ascii="Times New Roman" w:hAnsi="Times New Roman"/>
          <w:lang w:val="ru-RU"/>
        </w:rPr>
        <w:t xml:space="preserve">, </w:t>
      </w:r>
      <w:r w:rsidRPr="00993057">
        <w:rPr>
          <w:rFonts w:ascii="Times New Roman" w:hAnsi="Times New Roman"/>
          <w:lang w:val="ru-RU"/>
        </w:rPr>
        <w:t>проспекты, каталоги или другая информация по каждому требуемому параметру) вместе с тендерным предложением</w:t>
      </w:r>
      <w:r w:rsidR="00967073" w:rsidRPr="00993057">
        <w:rPr>
          <w:rFonts w:ascii="Times New Roman" w:hAnsi="Times New Roman"/>
          <w:lang w:val="ru-RU"/>
        </w:rPr>
        <w:t xml:space="preserve"> </w:t>
      </w:r>
      <w:r w:rsidRPr="00993057">
        <w:rPr>
          <w:rFonts w:ascii="Times New Roman" w:hAnsi="Times New Roman"/>
          <w:b/>
          <w:lang w:val="ru-RU"/>
        </w:rPr>
        <w:t>на накопительном устройстве</w:t>
      </w:r>
      <w:r w:rsidRPr="00993057">
        <w:rPr>
          <w:rFonts w:ascii="Times New Roman" w:hAnsi="Times New Roman"/>
          <w:lang w:val="ru-RU"/>
        </w:rPr>
        <w:t xml:space="preserve"> (CD, DVD или USB-</w:t>
      </w:r>
      <w:proofErr w:type="spellStart"/>
      <w:r w:rsidRPr="00993057">
        <w:rPr>
          <w:rFonts w:ascii="Times New Roman" w:hAnsi="Times New Roman"/>
          <w:lang w:val="ru-RU"/>
        </w:rPr>
        <w:t>флешка</w:t>
      </w:r>
      <w:proofErr w:type="spellEnd"/>
      <w:r w:rsidRPr="00993057">
        <w:rPr>
          <w:rFonts w:ascii="Times New Roman" w:hAnsi="Times New Roman"/>
          <w:lang w:val="ru-RU"/>
        </w:rPr>
        <w:t>).</w:t>
      </w:r>
    </w:p>
    <w:p w14:paraId="1FD28614" w14:textId="77777777" w:rsidR="00DE446B" w:rsidRPr="00993057" w:rsidRDefault="00DE446B" w:rsidP="00DE446B">
      <w:pPr>
        <w:autoSpaceDE w:val="0"/>
        <w:autoSpaceDN w:val="0"/>
        <w:adjustRightInd w:val="0"/>
        <w:jc w:val="center"/>
        <w:rPr>
          <w:rFonts w:ascii="Times New Roman" w:hAnsi="Times New Roman"/>
          <w:b/>
          <w:lang w:val="ru-RU"/>
        </w:rPr>
      </w:pPr>
    </w:p>
    <w:p w14:paraId="6A6E7904" w14:textId="77777777" w:rsidR="00233142" w:rsidRPr="00993057" w:rsidRDefault="00AF7B28" w:rsidP="00DE446B">
      <w:pPr>
        <w:autoSpaceDE w:val="0"/>
        <w:autoSpaceDN w:val="0"/>
        <w:adjustRightInd w:val="0"/>
        <w:jc w:val="center"/>
        <w:rPr>
          <w:rFonts w:ascii="Times New Roman" w:hAnsi="Times New Roman"/>
          <w:b/>
          <w:lang w:val="ru-RU"/>
        </w:rPr>
      </w:pPr>
      <w:r w:rsidRPr="00993057">
        <w:rPr>
          <w:rFonts w:ascii="Times New Roman" w:hAnsi="Times New Roman"/>
          <w:b/>
          <w:lang w:val="ru-RU"/>
        </w:rPr>
        <w:t>ТЕХНИЧЕСКОЕ ЗАДАНИЕ</w:t>
      </w:r>
    </w:p>
    <w:p w14:paraId="2B2580CC" w14:textId="77777777" w:rsidR="00283865" w:rsidRPr="00993057" w:rsidRDefault="00283865" w:rsidP="00DE446B">
      <w:pPr>
        <w:autoSpaceDE w:val="0"/>
        <w:autoSpaceDN w:val="0"/>
        <w:adjustRightInd w:val="0"/>
        <w:jc w:val="center"/>
        <w:rPr>
          <w:rFonts w:ascii="Times New Roman" w:hAnsi="Times New Roman"/>
          <w:b/>
          <w:lang w:val="ru-RU"/>
        </w:rPr>
      </w:pPr>
    </w:p>
    <w:tbl>
      <w:tblPr>
        <w:tblpPr w:leftFromText="180" w:rightFromText="180" w:vertAnchor="text" w:horzAnchor="margin" w:tblpX="102" w:tblpY="34"/>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8788"/>
      </w:tblGrid>
      <w:tr w:rsidR="00FA0736" w:rsidRPr="006F509D" w14:paraId="17AE4F5F" w14:textId="77777777" w:rsidTr="008C3D44">
        <w:trPr>
          <w:tblHeader/>
        </w:trPr>
        <w:tc>
          <w:tcPr>
            <w:tcW w:w="959" w:type="dxa"/>
            <w:shd w:val="clear" w:color="auto" w:fill="auto"/>
            <w:vAlign w:val="center"/>
          </w:tcPr>
          <w:p w14:paraId="58CACCA1" w14:textId="77777777" w:rsidR="00FA0736" w:rsidRPr="00993057" w:rsidRDefault="00FA0736" w:rsidP="00FA0736">
            <w:pPr>
              <w:ind w:left="57" w:right="57"/>
              <w:jc w:val="center"/>
              <w:rPr>
                <w:rFonts w:ascii="Times New Roman" w:hAnsi="Times New Roman"/>
                <w:b/>
                <w:sz w:val="20"/>
                <w:szCs w:val="20"/>
                <w:lang w:val="ru-RU"/>
              </w:rPr>
            </w:pPr>
            <w:r w:rsidRPr="00993057">
              <w:rPr>
                <w:rFonts w:ascii="Times New Roman" w:hAnsi="Times New Roman"/>
                <w:b/>
                <w:sz w:val="20"/>
                <w:szCs w:val="20"/>
                <w:lang w:val="ru-RU"/>
              </w:rPr>
              <w:t>№ П/п</w:t>
            </w:r>
          </w:p>
        </w:tc>
        <w:tc>
          <w:tcPr>
            <w:tcW w:w="8788" w:type="dxa"/>
            <w:shd w:val="clear" w:color="auto" w:fill="auto"/>
            <w:vAlign w:val="center"/>
          </w:tcPr>
          <w:p w14:paraId="77191101" w14:textId="77777777" w:rsidR="00FA0736" w:rsidRPr="00993057" w:rsidRDefault="00FA0736" w:rsidP="00FA0736">
            <w:pPr>
              <w:tabs>
                <w:tab w:val="left" w:pos="567"/>
                <w:tab w:val="left" w:pos="851"/>
                <w:tab w:val="left" w:pos="1134"/>
              </w:tabs>
              <w:ind w:left="57" w:right="57"/>
              <w:jc w:val="both"/>
              <w:rPr>
                <w:rFonts w:ascii="Times New Roman" w:hAnsi="Times New Roman"/>
                <w:b/>
                <w:caps/>
                <w:color w:val="FF0000"/>
                <w:sz w:val="20"/>
                <w:szCs w:val="20"/>
                <w:lang w:val="ru-RU" w:eastAsia="zh-CN"/>
              </w:rPr>
            </w:pPr>
            <w:r w:rsidRPr="00993057">
              <w:rPr>
                <w:rFonts w:ascii="Times New Roman" w:hAnsi="Times New Roman"/>
                <w:b/>
                <w:sz w:val="20"/>
                <w:szCs w:val="20"/>
                <w:lang w:val="ru-RU"/>
              </w:rPr>
              <w:t>Наименование товара и его медико-технические характеристики</w:t>
            </w:r>
          </w:p>
        </w:tc>
      </w:tr>
      <w:tr w:rsidR="00FA0736" w:rsidRPr="00993057" w14:paraId="5FF603F7" w14:textId="77777777" w:rsidTr="008C3D44">
        <w:tc>
          <w:tcPr>
            <w:tcW w:w="959" w:type="dxa"/>
            <w:shd w:val="clear" w:color="auto" w:fill="auto"/>
          </w:tcPr>
          <w:p w14:paraId="1527BAAB" w14:textId="77777777" w:rsidR="00FA0736" w:rsidRPr="00993057" w:rsidRDefault="00FA0736" w:rsidP="00FA0736">
            <w:pPr>
              <w:ind w:left="57" w:right="57"/>
              <w:jc w:val="center"/>
              <w:rPr>
                <w:rFonts w:ascii="Times New Roman" w:hAnsi="Times New Roman"/>
                <w:b/>
                <w:sz w:val="20"/>
                <w:szCs w:val="20"/>
                <w:lang w:val="ru-RU"/>
              </w:rPr>
            </w:pPr>
            <w:r w:rsidRPr="00993057">
              <w:rPr>
                <w:rFonts w:ascii="Times New Roman" w:hAnsi="Times New Roman"/>
                <w:b/>
                <w:sz w:val="20"/>
                <w:szCs w:val="20"/>
                <w:lang w:val="ru-RU"/>
              </w:rPr>
              <w:t>1.</w:t>
            </w:r>
          </w:p>
        </w:tc>
        <w:tc>
          <w:tcPr>
            <w:tcW w:w="8788" w:type="dxa"/>
            <w:shd w:val="clear" w:color="auto" w:fill="auto"/>
          </w:tcPr>
          <w:p w14:paraId="3030ECB7" w14:textId="77777777" w:rsidR="00FA0736" w:rsidRPr="00993057" w:rsidRDefault="00FA0736" w:rsidP="00FA0736">
            <w:pPr>
              <w:ind w:left="57" w:right="57"/>
              <w:jc w:val="both"/>
              <w:rPr>
                <w:rFonts w:ascii="Times New Roman" w:hAnsi="Times New Roman"/>
                <w:b/>
                <w:sz w:val="20"/>
                <w:szCs w:val="20"/>
                <w:lang w:val="ru-RU" w:eastAsia="zh-CN"/>
              </w:rPr>
            </w:pPr>
            <w:r w:rsidRPr="00993057">
              <w:rPr>
                <w:rFonts w:ascii="Times New Roman" w:hAnsi="Times New Roman"/>
                <w:b/>
                <w:sz w:val="20"/>
                <w:szCs w:val="20"/>
                <w:lang w:val="ru-RU"/>
              </w:rPr>
              <w:t>Диализаторы педиатрические в ассортименте</w:t>
            </w:r>
          </w:p>
        </w:tc>
      </w:tr>
      <w:tr w:rsidR="00FA0736" w:rsidRPr="006F509D" w14:paraId="6A9C7CE6" w14:textId="77777777" w:rsidTr="008C3D44">
        <w:tc>
          <w:tcPr>
            <w:tcW w:w="959" w:type="dxa"/>
            <w:shd w:val="clear" w:color="auto" w:fill="auto"/>
          </w:tcPr>
          <w:p w14:paraId="7C03129D" w14:textId="77777777" w:rsidR="00FA0736" w:rsidRPr="00993057" w:rsidRDefault="00FA0736" w:rsidP="00FA0736">
            <w:pPr>
              <w:ind w:left="57" w:right="57"/>
              <w:jc w:val="center"/>
              <w:rPr>
                <w:rFonts w:ascii="Times New Roman" w:hAnsi="Times New Roman"/>
                <w:b/>
                <w:sz w:val="20"/>
                <w:szCs w:val="20"/>
                <w:lang w:val="ru-RU"/>
              </w:rPr>
            </w:pPr>
          </w:p>
        </w:tc>
        <w:tc>
          <w:tcPr>
            <w:tcW w:w="8788" w:type="dxa"/>
            <w:shd w:val="clear" w:color="auto" w:fill="auto"/>
          </w:tcPr>
          <w:p w14:paraId="1CEE02DB" w14:textId="77777777" w:rsidR="00FA0736" w:rsidRPr="00993057" w:rsidRDefault="00FA0736" w:rsidP="00FA0736">
            <w:pPr>
              <w:jc w:val="both"/>
              <w:rPr>
                <w:rFonts w:ascii="Times New Roman" w:hAnsi="Times New Roman"/>
                <w:color w:val="000000"/>
                <w:spacing w:val="-5"/>
                <w:sz w:val="20"/>
                <w:szCs w:val="20"/>
                <w:lang w:val="ru-RU"/>
              </w:rPr>
            </w:pPr>
            <w:r w:rsidRPr="00993057">
              <w:rPr>
                <w:rFonts w:ascii="Times New Roman" w:hAnsi="Times New Roman"/>
                <w:b/>
                <w:color w:val="000000"/>
                <w:spacing w:val="-5"/>
                <w:sz w:val="20"/>
                <w:szCs w:val="20"/>
                <w:lang w:val="ru-RU"/>
              </w:rPr>
              <w:t xml:space="preserve">Количество: </w:t>
            </w:r>
            <w:r w:rsidRPr="00993057">
              <w:rPr>
                <w:rFonts w:ascii="Times New Roman" w:hAnsi="Times New Roman"/>
                <w:color w:val="000000"/>
                <w:spacing w:val="-5"/>
                <w:sz w:val="20"/>
                <w:szCs w:val="20"/>
                <w:lang w:val="ru-RU"/>
              </w:rPr>
              <w:t xml:space="preserve">Годовая потребность на 2021г. в комплектах для гемодиализа в педиатрии: </w:t>
            </w:r>
          </w:p>
          <w:p w14:paraId="71F03BBC" w14:textId="77777777" w:rsidR="00FA0736" w:rsidRPr="00993057" w:rsidRDefault="00FA0736" w:rsidP="00EA481E">
            <w:pPr>
              <w:numPr>
                <w:ilvl w:val="0"/>
                <w:numId w:val="13"/>
              </w:numPr>
              <w:tabs>
                <w:tab w:val="left" w:pos="179"/>
              </w:tabs>
              <w:ind w:left="37" w:hanging="37"/>
              <w:jc w:val="both"/>
              <w:rPr>
                <w:rFonts w:ascii="Times New Roman" w:hAnsi="Times New Roman"/>
                <w:color w:val="000000"/>
                <w:spacing w:val="-5"/>
                <w:sz w:val="20"/>
                <w:szCs w:val="20"/>
                <w:lang w:val="ru-RU"/>
              </w:rPr>
            </w:pPr>
            <w:r w:rsidRPr="00993057">
              <w:rPr>
                <w:rFonts w:ascii="Times New Roman" w:hAnsi="Times New Roman"/>
                <w:color w:val="000000"/>
                <w:spacing w:val="-5"/>
                <w:sz w:val="20"/>
                <w:szCs w:val="20"/>
                <w:lang w:val="ru-RU"/>
              </w:rPr>
              <w:t xml:space="preserve">диализатор, магистраль для диализаторов </w:t>
            </w:r>
            <w:r w:rsidRPr="00993057">
              <w:rPr>
                <w:rFonts w:ascii="Times New Roman" w:hAnsi="Times New Roman"/>
                <w:sz w:val="20"/>
                <w:szCs w:val="20"/>
                <w:lang w:val="ru-RU"/>
              </w:rPr>
              <w:t>0,2 м</w:t>
            </w:r>
            <w:r w:rsidRPr="00993057">
              <w:rPr>
                <w:rFonts w:ascii="Times New Roman" w:hAnsi="Times New Roman"/>
                <w:sz w:val="20"/>
                <w:szCs w:val="20"/>
                <w:vertAlign w:val="superscript"/>
                <w:lang w:val="ru-RU"/>
              </w:rPr>
              <w:t xml:space="preserve">2 </w:t>
            </w:r>
            <w:r w:rsidRPr="00993057">
              <w:rPr>
                <w:rFonts w:ascii="Times New Roman" w:hAnsi="Times New Roman"/>
                <w:sz w:val="20"/>
                <w:szCs w:val="20"/>
                <w:lang w:val="ru-RU"/>
              </w:rPr>
              <w:t xml:space="preserve">- </w:t>
            </w:r>
            <w:smartTag w:uri="urn:schemas-microsoft-com:office:smarttags" w:element="metricconverter">
              <w:smartTagPr>
                <w:attr w:name="ProductID" w:val="0,5 м2"/>
              </w:smartTagPr>
              <w:r w:rsidRPr="00993057">
                <w:rPr>
                  <w:rFonts w:ascii="Times New Roman" w:hAnsi="Times New Roman"/>
                  <w:sz w:val="20"/>
                  <w:szCs w:val="20"/>
                  <w:lang w:val="ru-RU"/>
                </w:rPr>
                <w:t>0,5 м</w:t>
              </w:r>
              <w:r w:rsidRPr="00993057">
                <w:rPr>
                  <w:rFonts w:ascii="Times New Roman" w:hAnsi="Times New Roman"/>
                  <w:sz w:val="20"/>
                  <w:szCs w:val="20"/>
                  <w:vertAlign w:val="superscript"/>
                  <w:lang w:val="ru-RU"/>
                </w:rPr>
                <w:t>2</w:t>
              </w:r>
            </w:smartTag>
            <w:r w:rsidRPr="00993057">
              <w:rPr>
                <w:rFonts w:ascii="Times New Roman" w:hAnsi="Times New Roman"/>
                <w:color w:val="000000"/>
                <w:spacing w:val="-5"/>
                <w:sz w:val="20"/>
                <w:szCs w:val="20"/>
                <w:lang w:val="ru-RU"/>
              </w:rPr>
              <w:t xml:space="preserve">) составляет </w:t>
            </w:r>
            <w:r w:rsidRPr="00993057">
              <w:rPr>
                <w:rFonts w:ascii="Times New Roman" w:hAnsi="Times New Roman"/>
                <w:b/>
                <w:color w:val="000000"/>
                <w:spacing w:val="-5"/>
                <w:sz w:val="20"/>
                <w:szCs w:val="20"/>
                <w:lang w:val="ru-RU"/>
              </w:rPr>
              <w:t xml:space="preserve">– </w:t>
            </w:r>
            <w:r w:rsidR="004A0108">
              <w:rPr>
                <w:rFonts w:ascii="Times New Roman" w:hAnsi="Times New Roman"/>
                <w:b/>
                <w:color w:val="000000"/>
                <w:spacing w:val="-5"/>
                <w:sz w:val="20"/>
                <w:szCs w:val="20"/>
                <w:lang w:val="ru-RU"/>
              </w:rPr>
              <w:t>600</w:t>
            </w:r>
            <w:r w:rsidRPr="00993057">
              <w:rPr>
                <w:rFonts w:ascii="Times New Roman" w:hAnsi="Times New Roman"/>
                <w:b/>
                <w:color w:val="000000"/>
                <w:spacing w:val="-5"/>
                <w:sz w:val="20"/>
                <w:szCs w:val="20"/>
                <w:lang w:val="ru-RU"/>
              </w:rPr>
              <w:t xml:space="preserve"> </w:t>
            </w:r>
            <w:proofErr w:type="spellStart"/>
            <w:r w:rsidRPr="00993057">
              <w:rPr>
                <w:rFonts w:ascii="Times New Roman" w:hAnsi="Times New Roman"/>
                <w:b/>
                <w:color w:val="000000"/>
                <w:spacing w:val="-5"/>
                <w:sz w:val="20"/>
                <w:szCs w:val="20"/>
                <w:lang w:val="ru-RU"/>
              </w:rPr>
              <w:t>шт</w:t>
            </w:r>
            <w:proofErr w:type="spellEnd"/>
            <w:r w:rsidRPr="00993057">
              <w:rPr>
                <w:rFonts w:ascii="Times New Roman" w:hAnsi="Times New Roman"/>
                <w:b/>
                <w:color w:val="000000"/>
                <w:spacing w:val="-5"/>
                <w:sz w:val="20"/>
                <w:szCs w:val="20"/>
                <w:lang w:val="ru-RU"/>
              </w:rPr>
              <w:t>;</w:t>
            </w:r>
          </w:p>
          <w:p w14:paraId="283093A2" w14:textId="77777777" w:rsidR="00FA0736" w:rsidRPr="00993057" w:rsidRDefault="00FA0736" w:rsidP="004A0108">
            <w:pPr>
              <w:numPr>
                <w:ilvl w:val="0"/>
                <w:numId w:val="13"/>
              </w:numPr>
              <w:tabs>
                <w:tab w:val="left" w:pos="179"/>
              </w:tabs>
              <w:ind w:left="37" w:right="57" w:hanging="37"/>
              <w:jc w:val="both"/>
              <w:rPr>
                <w:rFonts w:ascii="Times New Roman" w:hAnsi="Times New Roman"/>
                <w:b/>
                <w:sz w:val="20"/>
                <w:szCs w:val="20"/>
                <w:lang w:val="ru-RU"/>
              </w:rPr>
            </w:pPr>
            <w:r w:rsidRPr="00993057">
              <w:rPr>
                <w:rFonts w:ascii="Times New Roman" w:hAnsi="Times New Roman"/>
                <w:color w:val="000000"/>
                <w:spacing w:val="-5"/>
                <w:sz w:val="20"/>
                <w:szCs w:val="20"/>
                <w:lang w:val="ru-RU"/>
              </w:rPr>
              <w:t xml:space="preserve">диализатор, магистраль и A/V фистульные иглы для диализаторов </w:t>
            </w:r>
            <w:r w:rsidRPr="00993057">
              <w:rPr>
                <w:rFonts w:ascii="Times New Roman" w:hAnsi="Times New Roman"/>
                <w:sz w:val="20"/>
                <w:szCs w:val="20"/>
                <w:lang w:val="ru-RU"/>
              </w:rPr>
              <w:t>0,6 м</w:t>
            </w:r>
            <w:r w:rsidRPr="00993057">
              <w:rPr>
                <w:rFonts w:ascii="Times New Roman" w:hAnsi="Times New Roman"/>
                <w:sz w:val="20"/>
                <w:szCs w:val="20"/>
                <w:vertAlign w:val="superscript"/>
                <w:lang w:val="ru-RU"/>
              </w:rPr>
              <w:t xml:space="preserve">2 </w:t>
            </w:r>
            <w:r w:rsidRPr="00993057">
              <w:rPr>
                <w:rFonts w:ascii="Times New Roman" w:hAnsi="Times New Roman"/>
                <w:sz w:val="20"/>
                <w:szCs w:val="20"/>
                <w:lang w:val="ru-RU"/>
              </w:rPr>
              <w:t>- 0,8 м</w:t>
            </w:r>
            <w:r w:rsidRPr="00993057">
              <w:rPr>
                <w:rFonts w:ascii="Times New Roman" w:hAnsi="Times New Roman"/>
                <w:sz w:val="20"/>
                <w:szCs w:val="20"/>
                <w:vertAlign w:val="superscript"/>
                <w:lang w:val="ru-RU"/>
              </w:rPr>
              <w:t>2</w:t>
            </w:r>
            <w:r w:rsidRPr="00993057">
              <w:rPr>
                <w:rFonts w:ascii="Times New Roman" w:hAnsi="Times New Roman"/>
                <w:color w:val="000000"/>
                <w:spacing w:val="-5"/>
                <w:sz w:val="20"/>
                <w:szCs w:val="20"/>
                <w:lang w:val="ru-RU"/>
              </w:rPr>
              <w:t>) составляет –</w:t>
            </w:r>
            <w:r w:rsidRPr="00993057">
              <w:rPr>
                <w:rFonts w:ascii="Times New Roman" w:hAnsi="Times New Roman"/>
                <w:b/>
                <w:color w:val="000000"/>
                <w:spacing w:val="-5"/>
                <w:sz w:val="20"/>
                <w:szCs w:val="20"/>
                <w:lang w:val="ru-RU"/>
              </w:rPr>
              <w:t> </w:t>
            </w:r>
            <w:r w:rsidR="004A0108">
              <w:rPr>
                <w:rFonts w:ascii="Times New Roman" w:hAnsi="Times New Roman"/>
                <w:b/>
                <w:color w:val="000000"/>
                <w:spacing w:val="-5"/>
                <w:sz w:val="20"/>
                <w:szCs w:val="20"/>
                <w:lang w:val="ru-RU"/>
              </w:rPr>
              <w:t xml:space="preserve">3 400 </w:t>
            </w:r>
            <w:r w:rsidRPr="00993057">
              <w:rPr>
                <w:rFonts w:ascii="Times New Roman" w:hAnsi="Times New Roman"/>
                <w:b/>
                <w:color w:val="000000"/>
                <w:spacing w:val="-5"/>
                <w:sz w:val="20"/>
                <w:szCs w:val="20"/>
                <w:lang w:val="ru-RU"/>
              </w:rPr>
              <w:t>шт.</w:t>
            </w:r>
          </w:p>
        </w:tc>
      </w:tr>
      <w:tr w:rsidR="00FA0736" w:rsidRPr="006F509D" w14:paraId="7D340CDB" w14:textId="77777777" w:rsidTr="008C3D44">
        <w:tc>
          <w:tcPr>
            <w:tcW w:w="959" w:type="dxa"/>
            <w:shd w:val="clear" w:color="auto" w:fill="auto"/>
          </w:tcPr>
          <w:p w14:paraId="10707599" w14:textId="77777777" w:rsidR="00FA0736" w:rsidRPr="00993057" w:rsidRDefault="00FA0736" w:rsidP="00FA0736">
            <w:pPr>
              <w:ind w:left="57" w:right="57"/>
              <w:jc w:val="center"/>
              <w:rPr>
                <w:rFonts w:ascii="Times New Roman" w:hAnsi="Times New Roman"/>
                <w:b/>
                <w:sz w:val="20"/>
                <w:szCs w:val="20"/>
                <w:lang w:val="ru-RU"/>
              </w:rPr>
            </w:pPr>
          </w:p>
        </w:tc>
        <w:tc>
          <w:tcPr>
            <w:tcW w:w="8788" w:type="dxa"/>
            <w:shd w:val="clear" w:color="auto" w:fill="auto"/>
          </w:tcPr>
          <w:p w14:paraId="455C3397" w14:textId="77777777" w:rsidR="00FA0736" w:rsidRPr="00993057" w:rsidRDefault="00FA0736" w:rsidP="00FA0736">
            <w:pPr>
              <w:ind w:left="57" w:right="57"/>
              <w:jc w:val="both"/>
              <w:rPr>
                <w:rFonts w:ascii="Times New Roman" w:hAnsi="Times New Roman"/>
                <w:b/>
                <w:color w:val="000000"/>
                <w:spacing w:val="-5"/>
                <w:sz w:val="20"/>
                <w:szCs w:val="20"/>
                <w:lang w:val="ru-RU"/>
              </w:rPr>
            </w:pPr>
            <w:r w:rsidRPr="00993057">
              <w:rPr>
                <w:rFonts w:ascii="Times New Roman" w:hAnsi="Times New Roman"/>
                <w:b/>
                <w:color w:val="000000"/>
                <w:spacing w:val="-5"/>
                <w:sz w:val="20"/>
                <w:szCs w:val="20"/>
                <w:lang w:val="ru-RU"/>
              </w:rPr>
              <w:t xml:space="preserve">Модель </w:t>
            </w:r>
            <w:r w:rsidRPr="00993057">
              <w:rPr>
                <w:rFonts w:ascii="Times New Roman" w:hAnsi="Times New Roman"/>
                <w:i/>
                <w:color w:val="000000"/>
                <w:spacing w:val="-5"/>
                <w:sz w:val="20"/>
                <w:szCs w:val="20"/>
                <w:lang w:val="ru-RU"/>
              </w:rPr>
              <w:t>(Участник по каждому наименованию должен указать каталожный номер или артикль изделия медицинского назначения):</w:t>
            </w:r>
          </w:p>
        </w:tc>
      </w:tr>
      <w:tr w:rsidR="00FA0736" w:rsidRPr="006F509D" w14:paraId="12A7E22A" w14:textId="77777777" w:rsidTr="008C3D44">
        <w:tc>
          <w:tcPr>
            <w:tcW w:w="959" w:type="dxa"/>
            <w:shd w:val="clear" w:color="auto" w:fill="auto"/>
          </w:tcPr>
          <w:p w14:paraId="50DE2811" w14:textId="77777777" w:rsidR="00FA0736" w:rsidRPr="00993057" w:rsidRDefault="00FA0736" w:rsidP="00FA0736">
            <w:pPr>
              <w:ind w:left="57" w:right="57"/>
              <w:jc w:val="center"/>
              <w:rPr>
                <w:rFonts w:ascii="Times New Roman" w:hAnsi="Times New Roman"/>
                <w:b/>
                <w:sz w:val="20"/>
                <w:szCs w:val="20"/>
                <w:lang w:val="ru-RU"/>
              </w:rPr>
            </w:pPr>
          </w:p>
        </w:tc>
        <w:tc>
          <w:tcPr>
            <w:tcW w:w="8788" w:type="dxa"/>
            <w:shd w:val="clear" w:color="auto" w:fill="auto"/>
          </w:tcPr>
          <w:p w14:paraId="75B3ED6A" w14:textId="77777777" w:rsidR="00FA0736" w:rsidRPr="00993057" w:rsidRDefault="00FA0736" w:rsidP="00FA0736">
            <w:pPr>
              <w:ind w:left="57" w:right="57"/>
              <w:jc w:val="both"/>
              <w:rPr>
                <w:rFonts w:ascii="Times New Roman" w:hAnsi="Times New Roman"/>
                <w:b/>
                <w:color w:val="000000"/>
                <w:spacing w:val="-5"/>
                <w:sz w:val="20"/>
                <w:szCs w:val="20"/>
                <w:lang w:val="ru-RU"/>
              </w:rPr>
            </w:pPr>
            <w:r w:rsidRPr="00993057">
              <w:rPr>
                <w:rFonts w:ascii="Times New Roman" w:hAnsi="Times New Roman"/>
                <w:b/>
                <w:color w:val="000000"/>
                <w:spacing w:val="-5"/>
                <w:sz w:val="20"/>
                <w:szCs w:val="20"/>
                <w:lang w:val="ru-RU"/>
              </w:rPr>
              <w:t>Производитель и страна Происхождения товара:</w:t>
            </w:r>
          </w:p>
        </w:tc>
      </w:tr>
      <w:tr w:rsidR="00FA0736" w:rsidRPr="006F509D" w14:paraId="670354CA" w14:textId="77777777" w:rsidTr="008C3D44">
        <w:tc>
          <w:tcPr>
            <w:tcW w:w="959" w:type="dxa"/>
            <w:shd w:val="clear" w:color="auto" w:fill="auto"/>
          </w:tcPr>
          <w:p w14:paraId="4D9C130A" w14:textId="77777777" w:rsidR="00FA0736" w:rsidRPr="00993057" w:rsidRDefault="00FA0736" w:rsidP="00FA0736">
            <w:pPr>
              <w:ind w:left="57" w:right="57"/>
              <w:jc w:val="center"/>
              <w:rPr>
                <w:rFonts w:ascii="Times New Roman" w:hAnsi="Times New Roman"/>
                <w:b/>
                <w:sz w:val="20"/>
                <w:szCs w:val="20"/>
                <w:lang w:val="ru-RU"/>
              </w:rPr>
            </w:pPr>
          </w:p>
        </w:tc>
        <w:tc>
          <w:tcPr>
            <w:tcW w:w="8788" w:type="dxa"/>
            <w:shd w:val="clear" w:color="auto" w:fill="auto"/>
          </w:tcPr>
          <w:p w14:paraId="77933FCB" w14:textId="77777777" w:rsidR="00FA0736" w:rsidRPr="00993057" w:rsidRDefault="00FA0736" w:rsidP="00FA0736">
            <w:pPr>
              <w:ind w:left="57" w:right="57"/>
              <w:jc w:val="both"/>
              <w:rPr>
                <w:rFonts w:ascii="Times New Roman" w:hAnsi="Times New Roman"/>
                <w:b/>
                <w:color w:val="000000"/>
                <w:spacing w:val="-5"/>
                <w:sz w:val="20"/>
                <w:szCs w:val="20"/>
                <w:lang w:val="ru-RU"/>
              </w:rPr>
            </w:pPr>
            <w:r w:rsidRPr="00993057">
              <w:rPr>
                <w:rFonts w:ascii="Times New Roman" w:hAnsi="Times New Roman"/>
                <w:b/>
                <w:color w:val="000000"/>
                <w:spacing w:val="-5"/>
                <w:sz w:val="20"/>
                <w:szCs w:val="20"/>
                <w:lang w:val="ru-RU"/>
              </w:rPr>
              <w:t xml:space="preserve">Назначение: </w:t>
            </w:r>
            <w:r w:rsidRPr="00993057">
              <w:rPr>
                <w:rFonts w:ascii="Times New Roman" w:hAnsi="Times New Roman"/>
                <w:color w:val="000000"/>
                <w:spacing w:val="-5"/>
                <w:sz w:val="20"/>
                <w:szCs w:val="20"/>
                <w:lang w:val="ru-RU"/>
              </w:rPr>
              <w:t xml:space="preserve">Диализаторы педиатрические предназначены </w:t>
            </w:r>
            <w:r w:rsidRPr="00993057">
              <w:rPr>
                <w:rFonts w:ascii="Times New Roman" w:hAnsi="Times New Roman"/>
                <w:sz w:val="20"/>
                <w:szCs w:val="20"/>
                <w:lang w:val="ru-RU"/>
              </w:rPr>
              <w:t xml:space="preserve">для проведения </w:t>
            </w:r>
            <w:proofErr w:type="spellStart"/>
            <w:r w:rsidRPr="00993057">
              <w:rPr>
                <w:rFonts w:ascii="Times New Roman" w:hAnsi="Times New Roman"/>
                <w:sz w:val="20"/>
                <w:szCs w:val="20"/>
                <w:lang w:val="ru-RU"/>
              </w:rPr>
              <w:t>высокопоточных</w:t>
            </w:r>
            <w:proofErr w:type="spellEnd"/>
            <w:r w:rsidRPr="00993057">
              <w:rPr>
                <w:rFonts w:ascii="Times New Roman" w:hAnsi="Times New Roman"/>
                <w:sz w:val="20"/>
                <w:szCs w:val="20"/>
                <w:lang w:val="ru-RU"/>
              </w:rPr>
              <w:t xml:space="preserve">  процедур гемодиализа </w:t>
            </w:r>
            <w:r w:rsidRPr="00993057">
              <w:rPr>
                <w:rFonts w:ascii="Times New Roman" w:hAnsi="Times New Roman"/>
                <w:color w:val="000000"/>
                <w:sz w:val="20"/>
                <w:szCs w:val="20"/>
                <w:lang w:val="ru-RU"/>
              </w:rPr>
              <w:t>(</w:t>
            </w:r>
            <w:proofErr w:type="spellStart"/>
            <w:r w:rsidRPr="00993057">
              <w:rPr>
                <w:rFonts w:ascii="Times New Roman" w:hAnsi="Times New Roman"/>
                <w:color w:val="000000"/>
                <w:sz w:val="20"/>
                <w:szCs w:val="20"/>
                <w:lang w:val="ru-RU"/>
              </w:rPr>
              <w:t>HighFlux</w:t>
            </w:r>
            <w:proofErr w:type="spellEnd"/>
            <w:r w:rsidRPr="00993057">
              <w:rPr>
                <w:rFonts w:ascii="Times New Roman" w:hAnsi="Times New Roman"/>
                <w:color w:val="000000"/>
                <w:sz w:val="20"/>
                <w:szCs w:val="20"/>
                <w:lang w:val="ru-RU"/>
              </w:rPr>
              <w:t>)</w:t>
            </w:r>
            <w:r w:rsidRPr="00993057">
              <w:rPr>
                <w:rFonts w:ascii="Times New Roman" w:hAnsi="Times New Roman"/>
                <w:sz w:val="20"/>
                <w:szCs w:val="20"/>
                <w:lang w:val="ru-RU"/>
              </w:rPr>
              <w:t xml:space="preserve"> с диализаторами 0,2-</w:t>
            </w:r>
            <w:smartTag w:uri="urn:schemas-microsoft-com:office:smarttags" w:element="metricconverter">
              <w:smartTagPr>
                <w:attr w:name="ProductID" w:val="0,5 м2"/>
              </w:smartTagPr>
              <w:r w:rsidRPr="00993057">
                <w:rPr>
                  <w:rFonts w:ascii="Times New Roman" w:hAnsi="Times New Roman"/>
                  <w:sz w:val="20"/>
                  <w:szCs w:val="20"/>
                  <w:lang w:val="ru-RU"/>
                </w:rPr>
                <w:t xml:space="preserve">0,5 </w:t>
              </w:r>
              <w:r w:rsidRPr="00993057">
                <w:rPr>
                  <w:rFonts w:ascii="Times New Roman" w:hAnsi="Times New Roman"/>
                  <w:color w:val="000000"/>
                  <w:sz w:val="20"/>
                  <w:szCs w:val="20"/>
                  <w:lang w:val="ru-RU"/>
                </w:rPr>
                <w:t>м</w:t>
              </w:r>
              <w:r w:rsidRPr="00993057">
                <w:rPr>
                  <w:rFonts w:ascii="Times New Roman" w:hAnsi="Times New Roman"/>
                  <w:color w:val="000000"/>
                  <w:sz w:val="20"/>
                  <w:szCs w:val="20"/>
                  <w:vertAlign w:val="superscript"/>
                  <w:lang w:val="ru-RU"/>
                </w:rPr>
                <w:t>2</w:t>
              </w:r>
            </w:smartTag>
            <w:r w:rsidRPr="00993057">
              <w:rPr>
                <w:rFonts w:ascii="Times New Roman" w:hAnsi="Times New Roman"/>
                <w:sz w:val="20"/>
                <w:szCs w:val="20"/>
                <w:lang w:val="ru-RU"/>
              </w:rPr>
              <w:t xml:space="preserve">  и </w:t>
            </w:r>
            <w:proofErr w:type="spellStart"/>
            <w:r w:rsidRPr="00993057">
              <w:rPr>
                <w:rFonts w:ascii="Times New Roman" w:hAnsi="Times New Roman"/>
                <w:sz w:val="20"/>
                <w:szCs w:val="20"/>
                <w:lang w:val="ru-RU"/>
              </w:rPr>
              <w:t>низкопоточных</w:t>
            </w:r>
            <w:proofErr w:type="spellEnd"/>
            <w:r w:rsidRPr="00993057">
              <w:rPr>
                <w:rFonts w:ascii="Times New Roman" w:hAnsi="Times New Roman"/>
                <w:sz w:val="20"/>
                <w:szCs w:val="20"/>
                <w:lang w:val="ru-RU"/>
              </w:rPr>
              <w:t xml:space="preserve"> процедур гемодиализа (</w:t>
            </w:r>
            <w:proofErr w:type="spellStart"/>
            <w:r w:rsidRPr="00993057">
              <w:rPr>
                <w:rFonts w:ascii="Times New Roman" w:hAnsi="Times New Roman"/>
                <w:sz w:val="20"/>
                <w:szCs w:val="20"/>
                <w:lang w:val="ru-RU"/>
              </w:rPr>
              <w:t>Low-Flux</w:t>
            </w:r>
            <w:proofErr w:type="spellEnd"/>
            <w:r w:rsidRPr="00993057">
              <w:rPr>
                <w:rFonts w:ascii="Times New Roman" w:hAnsi="Times New Roman"/>
                <w:sz w:val="20"/>
                <w:szCs w:val="20"/>
                <w:lang w:val="ru-RU"/>
              </w:rPr>
              <w:t>) с диализаторами 0,6-0,8 м</w:t>
            </w:r>
            <w:r w:rsidRPr="00993057">
              <w:rPr>
                <w:rFonts w:ascii="Times New Roman" w:hAnsi="Times New Roman"/>
                <w:sz w:val="20"/>
                <w:szCs w:val="20"/>
                <w:vertAlign w:val="superscript"/>
                <w:lang w:val="ru-RU"/>
              </w:rPr>
              <w:t>2</w:t>
            </w:r>
            <w:r w:rsidRPr="00993057">
              <w:rPr>
                <w:rFonts w:ascii="Times New Roman" w:hAnsi="Times New Roman"/>
                <w:sz w:val="20"/>
                <w:szCs w:val="20"/>
                <w:lang w:val="ru-RU"/>
              </w:rPr>
              <w:t>.</w:t>
            </w:r>
          </w:p>
        </w:tc>
      </w:tr>
      <w:tr w:rsidR="00FA0736" w:rsidRPr="006F509D" w14:paraId="54BB780D" w14:textId="77777777" w:rsidTr="008C3D44">
        <w:tc>
          <w:tcPr>
            <w:tcW w:w="959" w:type="dxa"/>
            <w:shd w:val="clear" w:color="auto" w:fill="auto"/>
          </w:tcPr>
          <w:p w14:paraId="05D8C7F1" w14:textId="77777777" w:rsidR="00FA0736" w:rsidRPr="00993057" w:rsidRDefault="00FA0736" w:rsidP="00FA0736">
            <w:pPr>
              <w:ind w:left="57" w:right="57"/>
              <w:jc w:val="center"/>
              <w:rPr>
                <w:rFonts w:ascii="Times New Roman" w:hAnsi="Times New Roman"/>
                <w:b/>
                <w:sz w:val="20"/>
                <w:szCs w:val="20"/>
                <w:lang w:val="ru-RU"/>
              </w:rPr>
            </w:pPr>
          </w:p>
        </w:tc>
        <w:tc>
          <w:tcPr>
            <w:tcW w:w="8788" w:type="dxa"/>
            <w:shd w:val="clear" w:color="auto" w:fill="auto"/>
          </w:tcPr>
          <w:p w14:paraId="687B1402" w14:textId="77777777" w:rsidR="00FA0736" w:rsidRPr="00993057" w:rsidRDefault="00FA0736" w:rsidP="00FA0736">
            <w:pPr>
              <w:ind w:left="57" w:right="57"/>
              <w:jc w:val="both"/>
              <w:rPr>
                <w:rFonts w:ascii="Times New Roman" w:hAnsi="Times New Roman"/>
                <w:color w:val="000000"/>
                <w:spacing w:val="-5"/>
                <w:sz w:val="20"/>
                <w:szCs w:val="20"/>
                <w:lang w:val="ru-RU"/>
              </w:rPr>
            </w:pPr>
            <w:r w:rsidRPr="00993057">
              <w:rPr>
                <w:rFonts w:ascii="Times New Roman" w:hAnsi="Times New Roman"/>
                <w:sz w:val="20"/>
                <w:szCs w:val="20"/>
                <w:lang w:val="ru-RU"/>
              </w:rPr>
              <w:t>Количество по типоразмерам  эффективной площади мембраны:</w:t>
            </w:r>
          </w:p>
        </w:tc>
      </w:tr>
      <w:tr w:rsidR="00FA0736" w:rsidRPr="00993057" w14:paraId="5C42FCEE" w14:textId="77777777" w:rsidTr="008C3D44">
        <w:tc>
          <w:tcPr>
            <w:tcW w:w="959" w:type="dxa"/>
            <w:shd w:val="clear" w:color="auto" w:fill="auto"/>
          </w:tcPr>
          <w:p w14:paraId="36F97712" w14:textId="77777777" w:rsidR="00FA0736" w:rsidRPr="00993057" w:rsidRDefault="00FA0736" w:rsidP="00FA0736">
            <w:pPr>
              <w:ind w:left="57" w:right="57"/>
              <w:jc w:val="center"/>
              <w:rPr>
                <w:rFonts w:ascii="Times New Roman" w:hAnsi="Times New Roman"/>
                <w:b/>
                <w:sz w:val="20"/>
                <w:szCs w:val="20"/>
                <w:lang w:val="ru-RU"/>
              </w:rPr>
            </w:pPr>
            <w:r w:rsidRPr="00993057">
              <w:rPr>
                <w:rFonts w:ascii="Times New Roman" w:hAnsi="Times New Roman"/>
                <w:b/>
                <w:sz w:val="20"/>
                <w:szCs w:val="20"/>
                <w:lang w:val="ru-RU"/>
              </w:rPr>
              <w:t>1.1.</w:t>
            </w:r>
          </w:p>
        </w:tc>
        <w:tc>
          <w:tcPr>
            <w:tcW w:w="8788" w:type="dxa"/>
            <w:shd w:val="clear" w:color="auto" w:fill="auto"/>
          </w:tcPr>
          <w:p w14:paraId="1B59BA0B" w14:textId="77777777" w:rsidR="00FA0736" w:rsidRPr="00993057" w:rsidRDefault="00FA0736" w:rsidP="004A0108">
            <w:pPr>
              <w:ind w:left="57" w:right="57"/>
              <w:jc w:val="both"/>
              <w:rPr>
                <w:rFonts w:ascii="Times New Roman" w:hAnsi="Times New Roman"/>
                <w:b/>
                <w:color w:val="000000"/>
                <w:spacing w:val="-5"/>
                <w:sz w:val="20"/>
                <w:szCs w:val="20"/>
                <w:lang w:val="ru-RU"/>
              </w:rPr>
            </w:pPr>
            <w:r w:rsidRPr="00993057">
              <w:rPr>
                <w:rFonts w:ascii="Times New Roman" w:hAnsi="Times New Roman"/>
                <w:b/>
                <w:sz w:val="20"/>
                <w:szCs w:val="20"/>
                <w:lang w:val="ru-RU"/>
              </w:rPr>
              <w:t>0,2 м</w:t>
            </w:r>
            <w:r w:rsidRPr="00993057">
              <w:rPr>
                <w:rFonts w:ascii="Times New Roman" w:hAnsi="Times New Roman"/>
                <w:b/>
                <w:sz w:val="20"/>
                <w:szCs w:val="20"/>
                <w:vertAlign w:val="superscript"/>
                <w:lang w:val="ru-RU"/>
              </w:rPr>
              <w:t xml:space="preserve">2 </w:t>
            </w:r>
            <w:r w:rsidRPr="00993057">
              <w:rPr>
                <w:rFonts w:ascii="Times New Roman" w:hAnsi="Times New Roman"/>
                <w:b/>
                <w:sz w:val="20"/>
                <w:szCs w:val="20"/>
                <w:lang w:val="ru-RU"/>
              </w:rPr>
              <w:t>- 0,5 м</w:t>
            </w:r>
            <w:r w:rsidRPr="00993057">
              <w:rPr>
                <w:rFonts w:ascii="Times New Roman" w:hAnsi="Times New Roman"/>
                <w:b/>
                <w:sz w:val="20"/>
                <w:szCs w:val="20"/>
                <w:vertAlign w:val="superscript"/>
                <w:lang w:val="ru-RU"/>
              </w:rPr>
              <w:t>2</w:t>
            </w:r>
            <w:r w:rsidRPr="00993057">
              <w:rPr>
                <w:rFonts w:ascii="Times New Roman" w:hAnsi="Times New Roman"/>
                <w:b/>
                <w:sz w:val="20"/>
                <w:szCs w:val="20"/>
                <w:lang w:val="ru-RU"/>
              </w:rPr>
              <w:tab/>
              <w:t xml:space="preserve">-  </w:t>
            </w:r>
            <w:r w:rsidR="004A0108">
              <w:rPr>
                <w:rFonts w:ascii="Times New Roman" w:hAnsi="Times New Roman"/>
                <w:b/>
                <w:sz w:val="20"/>
                <w:szCs w:val="20"/>
                <w:lang w:val="ru-RU"/>
              </w:rPr>
              <w:t>600</w:t>
            </w:r>
            <w:r w:rsidRPr="00993057">
              <w:rPr>
                <w:rFonts w:ascii="Times New Roman" w:hAnsi="Times New Roman"/>
                <w:b/>
                <w:sz w:val="20"/>
                <w:szCs w:val="20"/>
                <w:lang w:val="ru-RU"/>
              </w:rPr>
              <w:t xml:space="preserve"> шт.;</w:t>
            </w:r>
          </w:p>
        </w:tc>
      </w:tr>
      <w:tr w:rsidR="00FA0736" w:rsidRPr="00993057" w14:paraId="6E974BD0" w14:textId="77777777" w:rsidTr="008C3D44">
        <w:tc>
          <w:tcPr>
            <w:tcW w:w="959" w:type="dxa"/>
            <w:shd w:val="clear" w:color="auto" w:fill="auto"/>
          </w:tcPr>
          <w:p w14:paraId="10EE1480" w14:textId="77777777" w:rsidR="00FA0736" w:rsidRPr="00993057" w:rsidRDefault="00FA0736" w:rsidP="00FA0736">
            <w:pPr>
              <w:ind w:left="57" w:right="57"/>
              <w:jc w:val="center"/>
              <w:rPr>
                <w:rFonts w:ascii="Times New Roman" w:hAnsi="Times New Roman"/>
                <w:b/>
                <w:sz w:val="20"/>
                <w:szCs w:val="20"/>
                <w:lang w:val="ru-RU"/>
              </w:rPr>
            </w:pPr>
          </w:p>
        </w:tc>
        <w:tc>
          <w:tcPr>
            <w:tcW w:w="8788" w:type="dxa"/>
            <w:shd w:val="clear" w:color="auto" w:fill="auto"/>
          </w:tcPr>
          <w:p w14:paraId="18952468" w14:textId="77777777" w:rsidR="00FA0736" w:rsidRPr="00993057" w:rsidRDefault="00FA0736" w:rsidP="00FA0736">
            <w:pPr>
              <w:jc w:val="both"/>
              <w:rPr>
                <w:rFonts w:ascii="Times New Roman" w:hAnsi="Times New Roman"/>
                <w:sz w:val="20"/>
                <w:szCs w:val="20"/>
                <w:lang w:val="ru-RU"/>
              </w:rPr>
            </w:pPr>
            <w:r w:rsidRPr="00993057">
              <w:rPr>
                <w:rFonts w:ascii="Times New Roman" w:hAnsi="Times New Roman"/>
                <w:b/>
                <w:color w:val="000000"/>
                <w:spacing w:val="-5"/>
                <w:sz w:val="20"/>
                <w:szCs w:val="20"/>
                <w:lang w:val="ru-RU"/>
              </w:rPr>
              <w:t>Технические требования</w:t>
            </w:r>
            <w:r w:rsidRPr="00993057">
              <w:rPr>
                <w:rFonts w:ascii="Times New Roman" w:hAnsi="Times New Roman"/>
                <w:color w:val="000000"/>
                <w:spacing w:val="-5"/>
                <w:sz w:val="20"/>
                <w:szCs w:val="20"/>
                <w:lang w:val="ru-RU"/>
              </w:rPr>
              <w:t>:</w:t>
            </w:r>
          </w:p>
          <w:p w14:paraId="2CA25C36" w14:textId="77777777" w:rsidR="00FA0736" w:rsidRPr="00993057" w:rsidRDefault="00FA0736" w:rsidP="00FA0736">
            <w:pPr>
              <w:jc w:val="both"/>
              <w:rPr>
                <w:rFonts w:ascii="Times New Roman" w:hAnsi="Times New Roman"/>
                <w:sz w:val="20"/>
                <w:szCs w:val="20"/>
                <w:lang w:val="ru-RU"/>
              </w:rPr>
            </w:pPr>
            <w:r w:rsidRPr="00993057">
              <w:rPr>
                <w:rFonts w:ascii="Times New Roman" w:hAnsi="Times New Roman"/>
                <w:sz w:val="20"/>
                <w:szCs w:val="20"/>
                <w:lang w:val="ru-RU"/>
              </w:rPr>
              <w:t xml:space="preserve">1.Гемодиализатор капиллярный для проведения </w:t>
            </w:r>
            <w:proofErr w:type="spellStart"/>
            <w:r w:rsidRPr="00993057">
              <w:rPr>
                <w:rFonts w:ascii="Times New Roman" w:hAnsi="Times New Roman"/>
                <w:sz w:val="20"/>
                <w:szCs w:val="20"/>
                <w:lang w:val="ru-RU"/>
              </w:rPr>
              <w:t>высокопоточных</w:t>
            </w:r>
            <w:proofErr w:type="spellEnd"/>
            <w:r w:rsidRPr="00993057">
              <w:rPr>
                <w:rFonts w:ascii="Times New Roman" w:hAnsi="Times New Roman"/>
                <w:sz w:val="20"/>
                <w:szCs w:val="20"/>
                <w:lang w:val="ru-RU"/>
              </w:rPr>
              <w:t xml:space="preserve"> процедур гемодиализа (</w:t>
            </w:r>
            <w:proofErr w:type="spellStart"/>
            <w:r w:rsidRPr="00993057">
              <w:rPr>
                <w:rFonts w:ascii="Times New Roman" w:hAnsi="Times New Roman"/>
                <w:sz w:val="20"/>
                <w:szCs w:val="20"/>
                <w:lang w:val="ru-RU"/>
              </w:rPr>
              <w:t>High</w:t>
            </w:r>
            <w:proofErr w:type="spellEnd"/>
            <w:r w:rsidRPr="00993057">
              <w:rPr>
                <w:rFonts w:ascii="Times New Roman" w:hAnsi="Times New Roman"/>
                <w:sz w:val="20"/>
                <w:szCs w:val="20"/>
                <w:lang w:val="ru-RU"/>
              </w:rPr>
              <w:t xml:space="preserve"> </w:t>
            </w:r>
            <w:proofErr w:type="spellStart"/>
            <w:r w:rsidRPr="00993057">
              <w:rPr>
                <w:rFonts w:ascii="Times New Roman" w:hAnsi="Times New Roman"/>
                <w:sz w:val="20"/>
                <w:szCs w:val="20"/>
                <w:lang w:val="ru-RU"/>
              </w:rPr>
              <w:t>Flux</w:t>
            </w:r>
            <w:proofErr w:type="spellEnd"/>
            <w:r w:rsidRPr="00993057">
              <w:rPr>
                <w:rFonts w:ascii="Times New Roman" w:hAnsi="Times New Roman"/>
                <w:sz w:val="20"/>
                <w:szCs w:val="20"/>
                <w:lang w:val="ru-RU"/>
              </w:rPr>
              <w:t>);</w:t>
            </w:r>
          </w:p>
          <w:p w14:paraId="6BB84075" w14:textId="77777777" w:rsidR="00FA0736" w:rsidRPr="00993057" w:rsidRDefault="00FA0736" w:rsidP="00FA0736">
            <w:pPr>
              <w:jc w:val="both"/>
              <w:rPr>
                <w:rFonts w:ascii="Times New Roman" w:hAnsi="Times New Roman"/>
                <w:sz w:val="20"/>
                <w:szCs w:val="20"/>
                <w:lang w:val="ru-RU"/>
              </w:rPr>
            </w:pPr>
            <w:r w:rsidRPr="00993057">
              <w:rPr>
                <w:rFonts w:ascii="Times New Roman" w:hAnsi="Times New Roman"/>
                <w:sz w:val="20"/>
                <w:szCs w:val="20"/>
                <w:lang w:val="ru-RU"/>
              </w:rPr>
              <w:t xml:space="preserve">2.Материал мембраны: </w:t>
            </w:r>
            <w:proofErr w:type="spellStart"/>
            <w:r w:rsidRPr="00993057">
              <w:rPr>
                <w:rFonts w:ascii="Times New Roman" w:hAnsi="Times New Roman"/>
                <w:sz w:val="20"/>
                <w:szCs w:val="20"/>
                <w:lang w:val="ru-RU"/>
              </w:rPr>
              <w:t>полисульфон</w:t>
            </w:r>
            <w:proofErr w:type="spellEnd"/>
            <w:r w:rsidRPr="00993057">
              <w:rPr>
                <w:rFonts w:ascii="Times New Roman" w:hAnsi="Times New Roman"/>
                <w:sz w:val="20"/>
                <w:szCs w:val="20"/>
                <w:lang w:val="ru-RU"/>
              </w:rPr>
              <w:t xml:space="preserve"> или </w:t>
            </w:r>
            <w:proofErr w:type="spellStart"/>
            <w:r w:rsidRPr="00993057">
              <w:rPr>
                <w:rFonts w:ascii="Times New Roman" w:hAnsi="Times New Roman"/>
                <w:sz w:val="20"/>
                <w:szCs w:val="20"/>
                <w:lang w:val="ru-RU"/>
              </w:rPr>
              <w:t>геликсон</w:t>
            </w:r>
            <w:proofErr w:type="spellEnd"/>
            <w:r w:rsidRPr="00993057">
              <w:rPr>
                <w:rFonts w:ascii="Times New Roman" w:hAnsi="Times New Roman"/>
                <w:sz w:val="20"/>
                <w:szCs w:val="20"/>
                <w:lang w:val="ru-RU"/>
              </w:rPr>
              <w:t>. Площадь поверхности мембраны: в пределах 0,2 м</w:t>
            </w:r>
            <w:r w:rsidRPr="00993057">
              <w:rPr>
                <w:rFonts w:ascii="Times New Roman" w:hAnsi="Times New Roman"/>
                <w:sz w:val="20"/>
                <w:szCs w:val="20"/>
                <w:vertAlign w:val="superscript"/>
                <w:lang w:val="ru-RU"/>
              </w:rPr>
              <w:t>2</w:t>
            </w:r>
            <w:r w:rsidRPr="00993057">
              <w:rPr>
                <w:rFonts w:ascii="Times New Roman" w:hAnsi="Times New Roman"/>
                <w:sz w:val="20"/>
                <w:szCs w:val="20"/>
                <w:lang w:val="ru-RU"/>
              </w:rPr>
              <w:t xml:space="preserve">- </w:t>
            </w:r>
            <w:smartTag w:uri="urn:schemas-microsoft-com:office:smarttags" w:element="metricconverter">
              <w:smartTagPr>
                <w:attr w:name="ProductID" w:val="0,5 м2"/>
              </w:smartTagPr>
              <w:r w:rsidRPr="00993057">
                <w:rPr>
                  <w:rFonts w:ascii="Times New Roman" w:hAnsi="Times New Roman"/>
                  <w:sz w:val="20"/>
                  <w:szCs w:val="20"/>
                  <w:lang w:val="ru-RU"/>
                </w:rPr>
                <w:t>0,5 м</w:t>
              </w:r>
              <w:r w:rsidRPr="00993057">
                <w:rPr>
                  <w:rFonts w:ascii="Times New Roman" w:hAnsi="Times New Roman"/>
                  <w:sz w:val="20"/>
                  <w:szCs w:val="20"/>
                  <w:vertAlign w:val="superscript"/>
                  <w:lang w:val="ru-RU"/>
                </w:rPr>
                <w:t>2</w:t>
              </w:r>
            </w:smartTag>
            <w:r w:rsidRPr="00993057">
              <w:rPr>
                <w:rFonts w:ascii="Times New Roman" w:hAnsi="Times New Roman"/>
                <w:sz w:val="20"/>
                <w:szCs w:val="20"/>
                <w:lang w:val="ru-RU"/>
              </w:rPr>
              <w:t>;</w:t>
            </w:r>
          </w:p>
          <w:p w14:paraId="168DB53A" w14:textId="77777777" w:rsidR="00FA0736" w:rsidRPr="00993057" w:rsidRDefault="00FA0736" w:rsidP="00FA0736">
            <w:pPr>
              <w:jc w:val="both"/>
              <w:rPr>
                <w:rFonts w:ascii="Times New Roman" w:hAnsi="Times New Roman"/>
                <w:sz w:val="20"/>
                <w:szCs w:val="20"/>
                <w:lang w:val="ru-RU"/>
              </w:rPr>
            </w:pPr>
            <w:r w:rsidRPr="00993057">
              <w:rPr>
                <w:rFonts w:ascii="Times New Roman" w:hAnsi="Times New Roman"/>
                <w:sz w:val="20"/>
                <w:szCs w:val="20"/>
                <w:lang w:val="ru-RU"/>
              </w:rPr>
              <w:t>3.Qb=100</w:t>
            </w:r>
            <w:r w:rsidRPr="00993057">
              <w:rPr>
                <w:rFonts w:ascii="Times New Roman" w:hAnsi="Times New Roman"/>
                <w:sz w:val="20"/>
                <w:szCs w:val="20"/>
                <w:lang w:val="uz-Latn-UZ"/>
              </w:rPr>
              <w:t xml:space="preserve"> </w:t>
            </w:r>
            <w:r w:rsidRPr="00993057">
              <w:rPr>
                <w:rFonts w:ascii="Times New Roman" w:hAnsi="Times New Roman"/>
                <w:sz w:val="20"/>
                <w:szCs w:val="20"/>
                <w:lang w:val="ru-RU"/>
              </w:rPr>
              <w:t>мл/мин</w:t>
            </w:r>
          </w:p>
          <w:p w14:paraId="556E3B20" w14:textId="77777777" w:rsidR="00FA0736" w:rsidRPr="00993057" w:rsidRDefault="00FA0736" w:rsidP="00FA0736">
            <w:pPr>
              <w:jc w:val="both"/>
              <w:rPr>
                <w:rFonts w:ascii="Times New Roman" w:hAnsi="Times New Roman"/>
                <w:sz w:val="20"/>
                <w:szCs w:val="20"/>
                <w:lang w:val="ru-RU"/>
              </w:rPr>
            </w:pPr>
            <w:r w:rsidRPr="00993057">
              <w:rPr>
                <w:rFonts w:ascii="Times New Roman" w:hAnsi="Times New Roman"/>
                <w:sz w:val="20"/>
                <w:szCs w:val="20"/>
                <w:lang w:val="ru-RU"/>
              </w:rPr>
              <w:t>Клиренс мочевины≥</w:t>
            </w:r>
            <w:r w:rsidRPr="00993057">
              <w:rPr>
                <w:rFonts w:ascii="Times New Roman" w:hAnsi="Times New Roman"/>
                <w:sz w:val="20"/>
                <w:szCs w:val="20"/>
                <w:lang w:val="uz-Latn-UZ"/>
              </w:rPr>
              <w:t xml:space="preserve"> </w:t>
            </w:r>
            <w:r w:rsidRPr="00993057">
              <w:rPr>
                <w:rFonts w:ascii="Times New Roman" w:hAnsi="Times New Roman"/>
                <w:sz w:val="20"/>
                <w:szCs w:val="20"/>
                <w:lang w:val="ru-RU"/>
              </w:rPr>
              <w:t>76</w:t>
            </w:r>
          </w:p>
          <w:p w14:paraId="00DF184A" w14:textId="77777777" w:rsidR="00FA0736" w:rsidRPr="00993057" w:rsidRDefault="00FA0736" w:rsidP="00FA0736">
            <w:pPr>
              <w:jc w:val="both"/>
              <w:rPr>
                <w:rFonts w:ascii="Times New Roman" w:hAnsi="Times New Roman"/>
                <w:sz w:val="20"/>
                <w:szCs w:val="20"/>
                <w:lang w:val="ru-RU"/>
              </w:rPr>
            </w:pPr>
            <w:r w:rsidRPr="00993057">
              <w:rPr>
                <w:rFonts w:ascii="Times New Roman" w:hAnsi="Times New Roman"/>
                <w:sz w:val="20"/>
                <w:szCs w:val="20"/>
                <w:lang w:val="ru-RU"/>
              </w:rPr>
              <w:t>Клиренс креатинина≥64</w:t>
            </w:r>
          </w:p>
          <w:p w14:paraId="09B3844F" w14:textId="77777777" w:rsidR="00FA0736" w:rsidRPr="00993057" w:rsidRDefault="00FA0736" w:rsidP="00FA0736">
            <w:pPr>
              <w:jc w:val="both"/>
              <w:rPr>
                <w:rFonts w:ascii="Times New Roman" w:hAnsi="Times New Roman"/>
                <w:sz w:val="20"/>
                <w:szCs w:val="20"/>
                <w:lang w:val="ru-RU"/>
              </w:rPr>
            </w:pPr>
            <w:r w:rsidRPr="00993057">
              <w:rPr>
                <w:rFonts w:ascii="Times New Roman" w:hAnsi="Times New Roman"/>
                <w:sz w:val="20"/>
                <w:szCs w:val="20"/>
                <w:lang w:val="ru-RU"/>
              </w:rPr>
              <w:t>Клиренс фосфата≥45</w:t>
            </w:r>
          </w:p>
          <w:p w14:paraId="46E791BB" w14:textId="77777777" w:rsidR="00FA0736" w:rsidRPr="00993057" w:rsidRDefault="00FA0736" w:rsidP="00FA0736">
            <w:pPr>
              <w:jc w:val="both"/>
              <w:rPr>
                <w:rFonts w:ascii="Times New Roman" w:hAnsi="Times New Roman"/>
                <w:sz w:val="20"/>
                <w:szCs w:val="20"/>
                <w:lang w:val="ru-RU"/>
              </w:rPr>
            </w:pPr>
            <w:r w:rsidRPr="00993057">
              <w:rPr>
                <w:rFonts w:ascii="Times New Roman" w:hAnsi="Times New Roman"/>
                <w:sz w:val="20"/>
                <w:szCs w:val="20"/>
                <w:lang w:val="ru-RU"/>
              </w:rPr>
              <w:t>Клиренс витамин B12≥84</w:t>
            </w:r>
          </w:p>
          <w:p w14:paraId="3CCE9FC4" w14:textId="77777777" w:rsidR="00FA0736" w:rsidRPr="00993057" w:rsidRDefault="00FA0736" w:rsidP="00FA0736">
            <w:pPr>
              <w:jc w:val="both"/>
              <w:rPr>
                <w:rFonts w:ascii="Times New Roman" w:hAnsi="Times New Roman"/>
                <w:sz w:val="20"/>
                <w:szCs w:val="20"/>
                <w:lang w:val="ru-RU"/>
              </w:rPr>
            </w:pPr>
            <w:r w:rsidRPr="00993057">
              <w:rPr>
                <w:rFonts w:ascii="Times New Roman" w:hAnsi="Times New Roman"/>
                <w:sz w:val="20"/>
                <w:szCs w:val="20"/>
                <w:lang w:val="ru-RU"/>
              </w:rPr>
              <w:t>UFR</w:t>
            </w:r>
            <w:r w:rsidR="008C3D44" w:rsidRPr="00993057">
              <w:rPr>
                <w:rFonts w:ascii="Times New Roman" w:hAnsi="Times New Roman"/>
                <w:sz w:val="20"/>
                <w:szCs w:val="20"/>
                <w:lang w:val="ru-RU"/>
              </w:rPr>
              <w:t xml:space="preserve"> </w:t>
            </w:r>
            <w:r w:rsidRPr="00993057">
              <w:rPr>
                <w:rFonts w:ascii="Times New Roman" w:hAnsi="Times New Roman"/>
                <w:sz w:val="20"/>
                <w:szCs w:val="20"/>
                <w:lang w:val="ru-RU"/>
              </w:rPr>
              <w:t>(Коэффициент ультрафильтрации)</w:t>
            </w:r>
            <w:r w:rsidR="008C3D44" w:rsidRPr="00993057">
              <w:rPr>
                <w:rFonts w:ascii="Times New Roman" w:hAnsi="Times New Roman"/>
                <w:sz w:val="20"/>
                <w:szCs w:val="20"/>
                <w:lang w:val="ru-RU"/>
              </w:rPr>
              <w:t xml:space="preserve"> </w:t>
            </w:r>
            <w:r w:rsidRPr="00993057">
              <w:rPr>
                <w:rFonts w:ascii="Times New Roman" w:hAnsi="Times New Roman"/>
                <w:sz w:val="20"/>
                <w:szCs w:val="20"/>
                <w:lang w:val="ru-RU"/>
              </w:rPr>
              <w:t>≥1.5</w:t>
            </w:r>
          </w:p>
          <w:p w14:paraId="5DD408DA" w14:textId="77777777" w:rsidR="00FA0736" w:rsidRPr="00993057" w:rsidRDefault="00FA0736" w:rsidP="00FA0736">
            <w:pPr>
              <w:jc w:val="both"/>
              <w:rPr>
                <w:rFonts w:ascii="Times New Roman" w:hAnsi="Times New Roman"/>
                <w:b/>
                <w:sz w:val="20"/>
                <w:szCs w:val="20"/>
                <w:vertAlign w:val="superscript"/>
                <w:lang w:val="ru-RU"/>
              </w:rPr>
            </w:pPr>
            <w:r w:rsidRPr="00993057">
              <w:rPr>
                <w:rFonts w:ascii="Times New Roman" w:hAnsi="Times New Roman"/>
                <w:sz w:val="20"/>
                <w:szCs w:val="20"/>
                <w:lang w:val="ru-RU"/>
              </w:rPr>
              <w:t>4.Объём заполнения от 18 до 28 мл;</w:t>
            </w:r>
          </w:p>
          <w:p w14:paraId="2A648D8E" w14:textId="77777777" w:rsidR="00FA0736" w:rsidRPr="00993057" w:rsidRDefault="00FA0736" w:rsidP="00FA0736">
            <w:pPr>
              <w:jc w:val="both"/>
              <w:rPr>
                <w:rFonts w:ascii="Times New Roman" w:hAnsi="Times New Roman"/>
                <w:b/>
                <w:color w:val="000000"/>
                <w:spacing w:val="-5"/>
                <w:sz w:val="20"/>
                <w:szCs w:val="20"/>
                <w:lang w:val="ru-RU"/>
              </w:rPr>
            </w:pPr>
            <w:r w:rsidRPr="00993057">
              <w:rPr>
                <w:rFonts w:ascii="Times New Roman" w:hAnsi="Times New Roman"/>
                <w:sz w:val="20"/>
                <w:szCs w:val="20"/>
                <w:lang w:val="ru-RU"/>
              </w:rPr>
              <w:t>5.С откручивающимися дистальными крышками.</w:t>
            </w:r>
          </w:p>
        </w:tc>
      </w:tr>
      <w:tr w:rsidR="00FA0736" w:rsidRPr="00993057" w14:paraId="5E7FF00F" w14:textId="77777777" w:rsidTr="008C3D44">
        <w:tc>
          <w:tcPr>
            <w:tcW w:w="959" w:type="dxa"/>
            <w:shd w:val="clear" w:color="auto" w:fill="auto"/>
          </w:tcPr>
          <w:p w14:paraId="3D44527D" w14:textId="77777777" w:rsidR="00FA0736" w:rsidRPr="00993057" w:rsidRDefault="00FA0736" w:rsidP="00FA0736">
            <w:pPr>
              <w:ind w:left="57" w:right="57"/>
              <w:jc w:val="center"/>
              <w:rPr>
                <w:rFonts w:ascii="Times New Roman" w:hAnsi="Times New Roman"/>
                <w:b/>
                <w:sz w:val="20"/>
                <w:szCs w:val="20"/>
                <w:lang w:val="ru-RU"/>
              </w:rPr>
            </w:pPr>
            <w:r w:rsidRPr="00993057">
              <w:rPr>
                <w:rFonts w:ascii="Times New Roman" w:hAnsi="Times New Roman"/>
                <w:b/>
                <w:sz w:val="20"/>
                <w:szCs w:val="20"/>
                <w:lang w:val="ru-RU"/>
              </w:rPr>
              <w:t>1.2.</w:t>
            </w:r>
          </w:p>
        </w:tc>
        <w:tc>
          <w:tcPr>
            <w:tcW w:w="8788" w:type="dxa"/>
            <w:shd w:val="clear" w:color="auto" w:fill="auto"/>
          </w:tcPr>
          <w:p w14:paraId="011D5CDB" w14:textId="77777777" w:rsidR="00FA0736" w:rsidRPr="00993057" w:rsidRDefault="00FA0736" w:rsidP="004A0108">
            <w:pPr>
              <w:ind w:left="57" w:right="57"/>
              <w:jc w:val="both"/>
              <w:rPr>
                <w:rFonts w:ascii="Times New Roman" w:hAnsi="Times New Roman"/>
                <w:b/>
                <w:color w:val="000000"/>
                <w:spacing w:val="-5"/>
                <w:sz w:val="20"/>
                <w:szCs w:val="20"/>
                <w:lang w:val="ru-RU"/>
              </w:rPr>
            </w:pPr>
            <w:r w:rsidRPr="00993057">
              <w:rPr>
                <w:rFonts w:ascii="Times New Roman" w:hAnsi="Times New Roman"/>
                <w:b/>
                <w:sz w:val="20"/>
                <w:szCs w:val="20"/>
                <w:lang w:val="ru-RU"/>
              </w:rPr>
              <w:t>0,6 м</w:t>
            </w:r>
            <w:r w:rsidRPr="00993057">
              <w:rPr>
                <w:rFonts w:ascii="Times New Roman" w:hAnsi="Times New Roman"/>
                <w:b/>
                <w:sz w:val="20"/>
                <w:szCs w:val="20"/>
                <w:vertAlign w:val="superscript"/>
                <w:lang w:val="ru-RU"/>
              </w:rPr>
              <w:t xml:space="preserve">2 </w:t>
            </w:r>
            <w:r w:rsidRPr="00993057">
              <w:rPr>
                <w:rFonts w:ascii="Times New Roman" w:hAnsi="Times New Roman"/>
                <w:b/>
                <w:sz w:val="20"/>
                <w:szCs w:val="20"/>
                <w:lang w:val="ru-RU"/>
              </w:rPr>
              <w:t>- 0,8 м</w:t>
            </w:r>
            <w:r w:rsidRPr="00993057">
              <w:rPr>
                <w:rFonts w:ascii="Times New Roman" w:hAnsi="Times New Roman"/>
                <w:b/>
                <w:sz w:val="20"/>
                <w:szCs w:val="20"/>
                <w:vertAlign w:val="superscript"/>
                <w:lang w:val="ru-RU"/>
              </w:rPr>
              <w:t>2</w:t>
            </w:r>
            <w:r w:rsidRPr="00993057">
              <w:rPr>
                <w:rFonts w:ascii="Times New Roman" w:hAnsi="Times New Roman"/>
                <w:b/>
                <w:sz w:val="20"/>
                <w:szCs w:val="20"/>
                <w:lang w:val="ru-RU"/>
              </w:rPr>
              <w:tab/>
              <w:t>-</w:t>
            </w:r>
            <w:r w:rsidR="008C3D44" w:rsidRPr="00993057">
              <w:rPr>
                <w:rFonts w:ascii="Times New Roman" w:hAnsi="Times New Roman"/>
                <w:b/>
                <w:sz w:val="20"/>
                <w:szCs w:val="20"/>
              </w:rPr>
              <w:t xml:space="preserve"> </w:t>
            </w:r>
            <w:r w:rsidR="004A0108">
              <w:rPr>
                <w:rFonts w:ascii="Times New Roman" w:hAnsi="Times New Roman"/>
                <w:b/>
                <w:sz w:val="20"/>
                <w:szCs w:val="20"/>
                <w:lang w:val="ru-RU"/>
              </w:rPr>
              <w:t>3 400</w:t>
            </w:r>
            <w:r w:rsidRPr="00993057">
              <w:rPr>
                <w:rFonts w:ascii="Times New Roman" w:hAnsi="Times New Roman"/>
                <w:b/>
                <w:sz w:val="20"/>
                <w:szCs w:val="20"/>
                <w:lang w:val="ru-RU"/>
              </w:rPr>
              <w:t xml:space="preserve"> шт.;</w:t>
            </w:r>
          </w:p>
        </w:tc>
      </w:tr>
      <w:tr w:rsidR="00FA0736" w:rsidRPr="00993057" w14:paraId="6B43B474" w14:textId="77777777" w:rsidTr="008C3D44">
        <w:tc>
          <w:tcPr>
            <w:tcW w:w="959" w:type="dxa"/>
            <w:shd w:val="clear" w:color="auto" w:fill="auto"/>
          </w:tcPr>
          <w:p w14:paraId="6D29599F" w14:textId="77777777" w:rsidR="00FA0736" w:rsidRPr="00993057" w:rsidRDefault="00FA0736" w:rsidP="00FA0736">
            <w:pPr>
              <w:ind w:left="57" w:right="57"/>
              <w:jc w:val="center"/>
              <w:rPr>
                <w:rFonts w:ascii="Times New Roman" w:hAnsi="Times New Roman"/>
                <w:b/>
                <w:sz w:val="20"/>
                <w:szCs w:val="20"/>
                <w:lang w:val="ru-RU"/>
              </w:rPr>
            </w:pPr>
          </w:p>
        </w:tc>
        <w:tc>
          <w:tcPr>
            <w:tcW w:w="8788" w:type="dxa"/>
            <w:shd w:val="clear" w:color="auto" w:fill="auto"/>
          </w:tcPr>
          <w:p w14:paraId="66601CD3" w14:textId="77777777" w:rsidR="00FA0736" w:rsidRPr="00993057" w:rsidRDefault="00FA0736" w:rsidP="00FA0736">
            <w:pPr>
              <w:jc w:val="both"/>
              <w:rPr>
                <w:rFonts w:ascii="Times New Roman" w:hAnsi="Times New Roman"/>
                <w:sz w:val="20"/>
                <w:szCs w:val="20"/>
                <w:lang w:val="ru-RU"/>
              </w:rPr>
            </w:pPr>
            <w:r w:rsidRPr="00993057">
              <w:rPr>
                <w:rFonts w:ascii="Times New Roman" w:hAnsi="Times New Roman"/>
                <w:b/>
                <w:color w:val="000000"/>
                <w:spacing w:val="-5"/>
                <w:sz w:val="20"/>
                <w:szCs w:val="20"/>
                <w:lang w:val="ru-RU"/>
              </w:rPr>
              <w:t>Технические требования</w:t>
            </w:r>
            <w:r w:rsidRPr="00993057">
              <w:rPr>
                <w:rFonts w:ascii="Times New Roman" w:hAnsi="Times New Roman"/>
                <w:color w:val="000000"/>
                <w:spacing w:val="-5"/>
                <w:sz w:val="20"/>
                <w:szCs w:val="20"/>
                <w:lang w:val="ru-RU"/>
              </w:rPr>
              <w:t>:</w:t>
            </w:r>
          </w:p>
          <w:p w14:paraId="103EB26E" w14:textId="77777777" w:rsidR="00FA0736" w:rsidRPr="00993057" w:rsidRDefault="00FA0736" w:rsidP="00FA0736">
            <w:pPr>
              <w:jc w:val="both"/>
              <w:rPr>
                <w:rFonts w:ascii="Times New Roman" w:hAnsi="Times New Roman"/>
                <w:sz w:val="20"/>
                <w:szCs w:val="20"/>
                <w:lang w:val="ru-RU"/>
              </w:rPr>
            </w:pPr>
            <w:r w:rsidRPr="00993057">
              <w:rPr>
                <w:rFonts w:ascii="Times New Roman" w:hAnsi="Times New Roman"/>
                <w:sz w:val="20"/>
                <w:szCs w:val="20"/>
                <w:lang w:val="ru-RU"/>
              </w:rPr>
              <w:t xml:space="preserve">1. </w:t>
            </w:r>
            <w:proofErr w:type="spellStart"/>
            <w:r w:rsidRPr="00993057">
              <w:rPr>
                <w:rFonts w:ascii="Times New Roman" w:hAnsi="Times New Roman"/>
                <w:sz w:val="20"/>
                <w:szCs w:val="20"/>
                <w:lang w:val="ru-RU"/>
              </w:rPr>
              <w:t>Гемодиализатор</w:t>
            </w:r>
            <w:proofErr w:type="spellEnd"/>
            <w:r w:rsidRPr="00993057">
              <w:rPr>
                <w:rFonts w:ascii="Times New Roman" w:hAnsi="Times New Roman"/>
                <w:sz w:val="20"/>
                <w:szCs w:val="20"/>
                <w:lang w:val="ru-RU"/>
              </w:rPr>
              <w:t xml:space="preserve"> капиллярный для проведения </w:t>
            </w:r>
            <w:proofErr w:type="spellStart"/>
            <w:r w:rsidRPr="00993057">
              <w:rPr>
                <w:rFonts w:ascii="Times New Roman" w:hAnsi="Times New Roman"/>
                <w:sz w:val="20"/>
                <w:szCs w:val="20"/>
                <w:lang w:val="ru-RU"/>
              </w:rPr>
              <w:t>низкопоточных</w:t>
            </w:r>
            <w:proofErr w:type="spellEnd"/>
            <w:r w:rsidRPr="00993057">
              <w:rPr>
                <w:rFonts w:ascii="Times New Roman" w:hAnsi="Times New Roman"/>
                <w:sz w:val="20"/>
                <w:szCs w:val="20"/>
                <w:lang w:val="ru-RU"/>
              </w:rPr>
              <w:t xml:space="preserve"> процедур гемодиализа (</w:t>
            </w:r>
            <w:proofErr w:type="spellStart"/>
            <w:r w:rsidRPr="00993057">
              <w:rPr>
                <w:rFonts w:ascii="Times New Roman" w:hAnsi="Times New Roman"/>
                <w:sz w:val="20"/>
                <w:szCs w:val="20"/>
                <w:lang w:val="ru-RU"/>
              </w:rPr>
              <w:t>Low-Flux</w:t>
            </w:r>
            <w:proofErr w:type="spellEnd"/>
            <w:r w:rsidRPr="00993057">
              <w:rPr>
                <w:rFonts w:ascii="Times New Roman" w:hAnsi="Times New Roman"/>
                <w:sz w:val="20"/>
                <w:szCs w:val="20"/>
                <w:lang w:val="ru-RU"/>
              </w:rPr>
              <w:t>);</w:t>
            </w:r>
          </w:p>
          <w:p w14:paraId="504FEF64" w14:textId="77777777" w:rsidR="00FA0736" w:rsidRPr="00993057" w:rsidRDefault="00FA0736" w:rsidP="00FA0736">
            <w:pPr>
              <w:jc w:val="both"/>
              <w:rPr>
                <w:rFonts w:ascii="Times New Roman" w:hAnsi="Times New Roman"/>
                <w:sz w:val="20"/>
                <w:szCs w:val="20"/>
                <w:lang w:val="ru-RU"/>
              </w:rPr>
            </w:pPr>
            <w:r w:rsidRPr="00993057">
              <w:rPr>
                <w:rFonts w:ascii="Times New Roman" w:hAnsi="Times New Roman"/>
                <w:sz w:val="20"/>
                <w:szCs w:val="20"/>
                <w:lang w:val="ru-RU"/>
              </w:rPr>
              <w:t xml:space="preserve">2. Материал мембраны: </w:t>
            </w:r>
            <w:proofErr w:type="spellStart"/>
            <w:r w:rsidRPr="00993057">
              <w:rPr>
                <w:rFonts w:ascii="Times New Roman" w:hAnsi="Times New Roman"/>
                <w:sz w:val="20"/>
                <w:szCs w:val="20"/>
                <w:lang w:val="ru-RU"/>
              </w:rPr>
              <w:t>полисульфонили</w:t>
            </w:r>
            <w:proofErr w:type="spellEnd"/>
            <w:r w:rsidRPr="00993057">
              <w:rPr>
                <w:rFonts w:ascii="Times New Roman" w:hAnsi="Times New Roman"/>
                <w:sz w:val="20"/>
                <w:szCs w:val="20"/>
                <w:lang w:val="ru-RU"/>
              </w:rPr>
              <w:t xml:space="preserve"> </w:t>
            </w:r>
            <w:proofErr w:type="spellStart"/>
            <w:r w:rsidRPr="00993057">
              <w:rPr>
                <w:rFonts w:ascii="Times New Roman" w:hAnsi="Times New Roman"/>
                <w:sz w:val="20"/>
                <w:szCs w:val="20"/>
                <w:lang w:val="ru-RU"/>
              </w:rPr>
              <w:t>геликсон</w:t>
            </w:r>
            <w:proofErr w:type="spellEnd"/>
            <w:r w:rsidRPr="00993057">
              <w:rPr>
                <w:rFonts w:ascii="Times New Roman" w:hAnsi="Times New Roman"/>
                <w:sz w:val="20"/>
                <w:szCs w:val="20"/>
                <w:lang w:val="ru-RU"/>
              </w:rPr>
              <w:t xml:space="preserve">. Площадь поверхности мембраны </w:t>
            </w:r>
            <w:smartTag w:uri="urn:schemas-microsoft-com:office:smarttags" w:element="metricconverter">
              <w:smartTagPr>
                <w:attr w:name="ProductID" w:val="0,6 м2"/>
              </w:smartTagPr>
              <w:r w:rsidRPr="00993057">
                <w:rPr>
                  <w:rFonts w:ascii="Times New Roman" w:hAnsi="Times New Roman"/>
                  <w:sz w:val="20"/>
                  <w:szCs w:val="20"/>
                  <w:lang w:val="ru-RU"/>
                </w:rPr>
                <w:t>0,6 м</w:t>
              </w:r>
              <w:r w:rsidRPr="00993057">
                <w:rPr>
                  <w:rFonts w:ascii="Times New Roman" w:hAnsi="Times New Roman"/>
                  <w:sz w:val="20"/>
                  <w:szCs w:val="20"/>
                  <w:vertAlign w:val="superscript"/>
                  <w:lang w:val="ru-RU"/>
                </w:rPr>
                <w:t>2</w:t>
              </w:r>
            </w:smartTag>
            <w:r w:rsidRPr="00993057">
              <w:rPr>
                <w:rFonts w:ascii="Times New Roman" w:hAnsi="Times New Roman"/>
                <w:sz w:val="20"/>
                <w:szCs w:val="20"/>
                <w:lang w:val="ru-RU"/>
              </w:rPr>
              <w:t>- 0,8 м</w:t>
            </w:r>
            <w:r w:rsidRPr="00993057">
              <w:rPr>
                <w:rFonts w:ascii="Times New Roman" w:hAnsi="Times New Roman"/>
                <w:sz w:val="20"/>
                <w:szCs w:val="20"/>
                <w:vertAlign w:val="superscript"/>
                <w:lang w:val="ru-RU"/>
              </w:rPr>
              <w:t>2</w:t>
            </w:r>
            <w:r w:rsidRPr="00993057">
              <w:rPr>
                <w:rFonts w:ascii="Times New Roman" w:hAnsi="Times New Roman"/>
                <w:sz w:val="20"/>
                <w:szCs w:val="20"/>
                <w:lang w:val="ru-RU"/>
              </w:rPr>
              <w:t>;</w:t>
            </w:r>
          </w:p>
          <w:p w14:paraId="259FA978" w14:textId="77777777" w:rsidR="00FA0736" w:rsidRPr="00993057" w:rsidRDefault="00FA0736" w:rsidP="00FA0736">
            <w:pPr>
              <w:jc w:val="both"/>
              <w:rPr>
                <w:rFonts w:ascii="Times New Roman" w:hAnsi="Times New Roman"/>
                <w:sz w:val="20"/>
                <w:szCs w:val="20"/>
                <w:lang w:val="ru-RU"/>
              </w:rPr>
            </w:pPr>
            <w:r w:rsidRPr="00993057">
              <w:rPr>
                <w:rFonts w:ascii="Times New Roman" w:hAnsi="Times New Roman"/>
                <w:sz w:val="20"/>
                <w:szCs w:val="20"/>
                <w:lang w:val="ru-RU"/>
              </w:rPr>
              <w:t>3.Qb=200мл/мин</w:t>
            </w:r>
          </w:p>
          <w:p w14:paraId="793527C6" w14:textId="77777777" w:rsidR="00FA0736" w:rsidRPr="00993057" w:rsidRDefault="00FA0736" w:rsidP="00FA0736">
            <w:pPr>
              <w:jc w:val="both"/>
              <w:rPr>
                <w:rFonts w:ascii="Times New Roman" w:hAnsi="Times New Roman"/>
                <w:sz w:val="20"/>
                <w:szCs w:val="20"/>
                <w:lang w:val="ru-RU"/>
              </w:rPr>
            </w:pPr>
            <w:r w:rsidRPr="00993057">
              <w:rPr>
                <w:rFonts w:ascii="Times New Roman" w:hAnsi="Times New Roman"/>
                <w:sz w:val="20"/>
                <w:szCs w:val="20"/>
                <w:lang w:val="ru-RU"/>
              </w:rPr>
              <w:t>Клиренс мочевины≥145</w:t>
            </w:r>
          </w:p>
          <w:p w14:paraId="0743C634" w14:textId="77777777" w:rsidR="00FA0736" w:rsidRPr="00993057" w:rsidRDefault="00FA0736" w:rsidP="00FA0736">
            <w:pPr>
              <w:jc w:val="both"/>
              <w:rPr>
                <w:rFonts w:ascii="Times New Roman" w:hAnsi="Times New Roman"/>
                <w:sz w:val="20"/>
                <w:szCs w:val="20"/>
                <w:lang w:val="ru-RU"/>
              </w:rPr>
            </w:pPr>
            <w:r w:rsidRPr="00993057">
              <w:rPr>
                <w:rFonts w:ascii="Times New Roman" w:hAnsi="Times New Roman"/>
                <w:sz w:val="20"/>
                <w:szCs w:val="20"/>
                <w:lang w:val="ru-RU"/>
              </w:rPr>
              <w:t>Клиренс креатинина≥118</w:t>
            </w:r>
          </w:p>
          <w:p w14:paraId="4E176253" w14:textId="77777777" w:rsidR="00FA0736" w:rsidRPr="00993057" w:rsidRDefault="00FA0736" w:rsidP="00FA0736">
            <w:pPr>
              <w:jc w:val="both"/>
              <w:rPr>
                <w:rFonts w:ascii="Times New Roman" w:hAnsi="Times New Roman"/>
                <w:sz w:val="20"/>
                <w:szCs w:val="20"/>
                <w:lang w:val="ru-RU"/>
              </w:rPr>
            </w:pPr>
            <w:r w:rsidRPr="00993057">
              <w:rPr>
                <w:rFonts w:ascii="Times New Roman" w:hAnsi="Times New Roman"/>
                <w:sz w:val="20"/>
                <w:szCs w:val="20"/>
                <w:lang w:val="ru-RU"/>
              </w:rPr>
              <w:t>Клиренс фосфата≥70</w:t>
            </w:r>
          </w:p>
          <w:p w14:paraId="7223F526" w14:textId="77777777" w:rsidR="00FA0736" w:rsidRPr="00993057" w:rsidRDefault="00FA0736" w:rsidP="00FA0736">
            <w:pPr>
              <w:jc w:val="both"/>
              <w:rPr>
                <w:rFonts w:ascii="Times New Roman" w:hAnsi="Times New Roman"/>
                <w:sz w:val="20"/>
                <w:szCs w:val="20"/>
                <w:lang w:val="ru-RU"/>
              </w:rPr>
            </w:pPr>
            <w:r w:rsidRPr="00993057">
              <w:rPr>
                <w:rFonts w:ascii="Times New Roman" w:hAnsi="Times New Roman"/>
                <w:sz w:val="20"/>
                <w:szCs w:val="20"/>
                <w:lang w:val="ru-RU"/>
              </w:rPr>
              <w:t>Клиренс витамин B12≥28</w:t>
            </w:r>
          </w:p>
          <w:p w14:paraId="68809B54" w14:textId="77777777" w:rsidR="00FA0736" w:rsidRPr="00993057" w:rsidRDefault="00FA0736" w:rsidP="00FA0736">
            <w:pPr>
              <w:jc w:val="both"/>
              <w:rPr>
                <w:rFonts w:ascii="Times New Roman" w:hAnsi="Times New Roman"/>
                <w:sz w:val="20"/>
                <w:szCs w:val="20"/>
                <w:lang w:val="ru-RU"/>
              </w:rPr>
            </w:pPr>
            <w:r w:rsidRPr="00993057">
              <w:rPr>
                <w:rFonts w:ascii="Times New Roman" w:hAnsi="Times New Roman"/>
                <w:sz w:val="20"/>
                <w:szCs w:val="20"/>
                <w:lang w:val="ru-RU"/>
              </w:rPr>
              <w:t>UFR</w:t>
            </w:r>
            <w:r w:rsidR="008C3D44" w:rsidRPr="00993057">
              <w:rPr>
                <w:rFonts w:ascii="Times New Roman" w:hAnsi="Times New Roman"/>
                <w:sz w:val="20"/>
                <w:szCs w:val="20"/>
                <w:lang w:val="ru-RU"/>
              </w:rPr>
              <w:t xml:space="preserve"> </w:t>
            </w:r>
            <w:r w:rsidRPr="00993057">
              <w:rPr>
                <w:rFonts w:ascii="Times New Roman" w:hAnsi="Times New Roman"/>
                <w:sz w:val="20"/>
                <w:szCs w:val="20"/>
                <w:lang w:val="ru-RU"/>
              </w:rPr>
              <w:t>(Коэффициент ультрафильтрации)</w:t>
            </w:r>
            <w:r w:rsidR="008C3D44" w:rsidRPr="00993057">
              <w:rPr>
                <w:rFonts w:ascii="Times New Roman" w:hAnsi="Times New Roman"/>
                <w:sz w:val="20"/>
                <w:szCs w:val="20"/>
                <w:lang w:val="ru-RU"/>
              </w:rPr>
              <w:t xml:space="preserve"> </w:t>
            </w:r>
            <w:r w:rsidRPr="00993057">
              <w:rPr>
                <w:rFonts w:ascii="Times New Roman" w:hAnsi="Times New Roman"/>
                <w:sz w:val="20"/>
                <w:szCs w:val="20"/>
                <w:lang w:val="ru-RU"/>
              </w:rPr>
              <w:t>≥2.5</w:t>
            </w:r>
          </w:p>
          <w:p w14:paraId="28D3CE58" w14:textId="77777777" w:rsidR="00FA0736" w:rsidRPr="00993057" w:rsidRDefault="00FA0736" w:rsidP="00FA0736">
            <w:pPr>
              <w:jc w:val="both"/>
              <w:rPr>
                <w:rFonts w:ascii="Times New Roman" w:hAnsi="Times New Roman"/>
                <w:b/>
                <w:sz w:val="20"/>
                <w:szCs w:val="20"/>
                <w:vertAlign w:val="superscript"/>
                <w:lang w:val="ru-RU"/>
              </w:rPr>
            </w:pPr>
            <w:r w:rsidRPr="00993057">
              <w:rPr>
                <w:rFonts w:ascii="Times New Roman" w:hAnsi="Times New Roman"/>
                <w:sz w:val="20"/>
                <w:szCs w:val="20"/>
                <w:lang w:val="ru-RU"/>
              </w:rPr>
              <w:t>4.Объём заполнения от 28 мл до 42 мл;</w:t>
            </w:r>
          </w:p>
          <w:p w14:paraId="609FBDDD" w14:textId="77777777" w:rsidR="00FA0736" w:rsidRPr="00993057" w:rsidRDefault="00FA0736" w:rsidP="00FA0736">
            <w:pPr>
              <w:ind w:right="57"/>
              <w:jc w:val="both"/>
              <w:rPr>
                <w:rFonts w:ascii="Times New Roman" w:hAnsi="Times New Roman"/>
                <w:b/>
                <w:color w:val="000000"/>
                <w:spacing w:val="-5"/>
                <w:sz w:val="20"/>
                <w:szCs w:val="20"/>
                <w:lang w:val="ru-RU"/>
              </w:rPr>
            </w:pPr>
            <w:r w:rsidRPr="00993057">
              <w:rPr>
                <w:rFonts w:ascii="Times New Roman" w:hAnsi="Times New Roman"/>
                <w:sz w:val="20"/>
                <w:szCs w:val="20"/>
                <w:lang w:val="ru-RU"/>
              </w:rPr>
              <w:lastRenderedPageBreak/>
              <w:t>5.С откручивающимися дистальными крышками.</w:t>
            </w:r>
          </w:p>
        </w:tc>
      </w:tr>
      <w:tr w:rsidR="00FA0736" w:rsidRPr="006F509D" w14:paraId="64A93589" w14:textId="77777777" w:rsidTr="008C3D44">
        <w:tc>
          <w:tcPr>
            <w:tcW w:w="959" w:type="dxa"/>
            <w:shd w:val="clear" w:color="auto" w:fill="auto"/>
          </w:tcPr>
          <w:p w14:paraId="1F6EB8EF" w14:textId="77777777" w:rsidR="00FA0736" w:rsidRPr="00993057" w:rsidRDefault="00FA0736" w:rsidP="00FA0736">
            <w:pPr>
              <w:ind w:left="57" w:right="57"/>
              <w:jc w:val="center"/>
              <w:rPr>
                <w:rFonts w:ascii="Times New Roman" w:hAnsi="Times New Roman"/>
                <w:b/>
                <w:sz w:val="20"/>
                <w:szCs w:val="20"/>
                <w:lang w:val="ru-RU"/>
              </w:rPr>
            </w:pPr>
          </w:p>
        </w:tc>
        <w:tc>
          <w:tcPr>
            <w:tcW w:w="8788" w:type="dxa"/>
            <w:shd w:val="clear" w:color="auto" w:fill="auto"/>
            <w:vAlign w:val="center"/>
          </w:tcPr>
          <w:p w14:paraId="75B966C9" w14:textId="77777777" w:rsidR="00FA0736" w:rsidRPr="00993057" w:rsidRDefault="00FA0736" w:rsidP="00FA0736">
            <w:pPr>
              <w:ind w:left="57" w:right="57"/>
              <w:jc w:val="both"/>
              <w:rPr>
                <w:rFonts w:ascii="Times New Roman" w:hAnsi="Times New Roman"/>
                <w:b/>
                <w:sz w:val="20"/>
                <w:szCs w:val="20"/>
                <w:lang w:val="ru-RU"/>
              </w:rPr>
            </w:pPr>
            <w:r w:rsidRPr="00993057">
              <w:rPr>
                <w:rFonts w:ascii="Times New Roman" w:hAnsi="Times New Roman"/>
                <w:b/>
                <w:sz w:val="20"/>
                <w:szCs w:val="20"/>
                <w:lang w:val="ru-RU"/>
              </w:rPr>
              <w:t>Стерильность:</w:t>
            </w:r>
            <w:r w:rsidRPr="00993057">
              <w:rPr>
                <w:rFonts w:ascii="Times New Roman" w:hAnsi="Times New Roman"/>
                <w:sz w:val="20"/>
                <w:szCs w:val="20"/>
                <w:lang w:val="ru-RU"/>
              </w:rPr>
              <w:t xml:space="preserve"> В индивидуальной стерильной упаковке.</w:t>
            </w:r>
          </w:p>
        </w:tc>
      </w:tr>
      <w:tr w:rsidR="00CF5B24" w:rsidRPr="006F509D" w14:paraId="356E4001" w14:textId="77777777" w:rsidTr="008C3D44">
        <w:tc>
          <w:tcPr>
            <w:tcW w:w="959" w:type="dxa"/>
            <w:shd w:val="clear" w:color="auto" w:fill="auto"/>
          </w:tcPr>
          <w:p w14:paraId="4A77C72C" w14:textId="77777777" w:rsidR="00CF5B24" w:rsidRPr="00993057" w:rsidRDefault="00CF5B24" w:rsidP="00FA0736">
            <w:pPr>
              <w:ind w:left="57" w:right="57"/>
              <w:jc w:val="center"/>
              <w:rPr>
                <w:rFonts w:ascii="Times New Roman" w:hAnsi="Times New Roman"/>
                <w:b/>
                <w:sz w:val="20"/>
                <w:szCs w:val="20"/>
                <w:lang w:val="ru-RU"/>
              </w:rPr>
            </w:pPr>
          </w:p>
        </w:tc>
        <w:tc>
          <w:tcPr>
            <w:tcW w:w="8788" w:type="dxa"/>
            <w:shd w:val="clear" w:color="auto" w:fill="auto"/>
            <w:vAlign w:val="center"/>
          </w:tcPr>
          <w:p w14:paraId="7020CD3B" w14:textId="77777777" w:rsidR="00CF5B24" w:rsidRPr="00993057" w:rsidRDefault="00CF5B24" w:rsidP="00FA0736">
            <w:pPr>
              <w:ind w:left="57" w:right="57"/>
              <w:jc w:val="both"/>
              <w:rPr>
                <w:rFonts w:ascii="Times New Roman" w:hAnsi="Times New Roman"/>
                <w:b/>
                <w:sz w:val="20"/>
                <w:szCs w:val="20"/>
                <w:lang w:val="ru-RU"/>
              </w:rPr>
            </w:pPr>
            <w:r w:rsidRPr="00993057">
              <w:rPr>
                <w:rFonts w:ascii="Times New Roman" w:hAnsi="Times New Roman"/>
                <w:b/>
                <w:sz w:val="20"/>
                <w:szCs w:val="20"/>
                <w:lang w:val="ru-RU"/>
              </w:rPr>
              <w:t xml:space="preserve">Требования к выпуску и отгрузке товара, а также к упаковке: </w:t>
            </w:r>
            <w:r w:rsidRPr="00993057">
              <w:rPr>
                <w:rFonts w:ascii="Times New Roman" w:hAnsi="Times New Roman"/>
                <w:sz w:val="20"/>
                <w:szCs w:val="20"/>
                <w:lang w:val="uz-Cyrl-UZ"/>
              </w:rPr>
              <w:t>Товар должен быть выпущен и отгружен в герметичной упаковке.</w:t>
            </w:r>
          </w:p>
        </w:tc>
      </w:tr>
      <w:tr w:rsidR="00FA0736" w:rsidRPr="006F509D" w14:paraId="3CC603A9" w14:textId="77777777" w:rsidTr="008C3D44">
        <w:tc>
          <w:tcPr>
            <w:tcW w:w="959" w:type="dxa"/>
            <w:shd w:val="clear" w:color="auto" w:fill="auto"/>
          </w:tcPr>
          <w:p w14:paraId="619A2BAC" w14:textId="77777777" w:rsidR="00FA0736" w:rsidRPr="00993057" w:rsidRDefault="00FA0736" w:rsidP="00FA0736">
            <w:pPr>
              <w:ind w:left="57" w:right="57"/>
              <w:jc w:val="center"/>
              <w:rPr>
                <w:rFonts w:ascii="Times New Roman" w:hAnsi="Times New Roman"/>
                <w:b/>
                <w:sz w:val="20"/>
                <w:szCs w:val="20"/>
                <w:lang w:val="ru-RU"/>
              </w:rPr>
            </w:pPr>
          </w:p>
        </w:tc>
        <w:tc>
          <w:tcPr>
            <w:tcW w:w="8788" w:type="dxa"/>
            <w:shd w:val="clear" w:color="auto" w:fill="auto"/>
            <w:vAlign w:val="center"/>
          </w:tcPr>
          <w:p w14:paraId="728A3FFF" w14:textId="77777777" w:rsidR="00FA0736" w:rsidRPr="00993057" w:rsidRDefault="00FA0736" w:rsidP="00A469CB">
            <w:pPr>
              <w:ind w:left="57" w:right="57"/>
              <w:jc w:val="both"/>
              <w:rPr>
                <w:rFonts w:ascii="Times New Roman" w:hAnsi="Times New Roman"/>
                <w:noProof/>
                <w:sz w:val="20"/>
                <w:szCs w:val="20"/>
                <w:lang w:val="ru-RU"/>
              </w:rPr>
            </w:pPr>
            <w:r w:rsidRPr="00993057">
              <w:rPr>
                <w:rFonts w:ascii="Times New Roman" w:hAnsi="Times New Roman"/>
                <w:b/>
                <w:sz w:val="20"/>
                <w:szCs w:val="20"/>
                <w:lang w:val="ru-RU"/>
              </w:rPr>
              <w:t>Срок годности:</w:t>
            </w:r>
            <w:r w:rsidRPr="00993057">
              <w:rPr>
                <w:rFonts w:ascii="Times New Roman" w:hAnsi="Times New Roman"/>
                <w:sz w:val="20"/>
                <w:szCs w:val="20"/>
                <w:lang w:val="ru-RU"/>
              </w:rPr>
              <w:t xml:space="preserve"> не менее 24 месяцев;</w:t>
            </w:r>
            <w:r w:rsidR="00A469CB" w:rsidRPr="00993057">
              <w:rPr>
                <w:rFonts w:ascii="Times New Roman" w:hAnsi="Times New Roman"/>
                <w:sz w:val="20"/>
                <w:szCs w:val="20"/>
                <w:lang w:val="ru-RU"/>
              </w:rPr>
              <w:t xml:space="preserve"> </w:t>
            </w:r>
            <w:r w:rsidRPr="00993057">
              <w:rPr>
                <w:rFonts w:ascii="Times New Roman" w:hAnsi="Times New Roman"/>
                <w:sz w:val="20"/>
                <w:szCs w:val="20"/>
                <w:lang w:val="ru-RU"/>
              </w:rPr>
              <w:t>Срок годности на дату поставки товара должен составлять не менее 80% срока годности предусмотренного заводом изготовителем.</w:t>
            </w:r>
          </w:p>
        </w:tc>
      </w:tr>
      <w:tr w:rsidR="00FA0736" w:rsidRPr="006F509D" w14:paraId="487A62AC" w14:textId="77777777" w:rsidTr="008C3D44">
        <w:tc>
          <w:tcPr>
            <w:tcW w:w="959" w:type="dxa"/>
            <w:shd w:val="clear" w:color="auto" w:fill="auto"/>
          </w:tcPr>
          <w:p w14:paraId="13874523" w14:textId="77777777" w:rsidR="00FA0736" w:rsidRPr="00993057" w:rsidRDefault="00FA0736" w:rsidP="00FA0736">
            <w:pPr>
              <w:ind w:left="57" w:right="57"/>
              <w:jc w:val="center"/>
              <w:rPr>
                <w:rFonts w:ascii="Times New Roman" w:hAnsi="Times New Roman"/>
                <w:b/>
                <w:sz w:val="20"/>
                <w:szCs w:val="20"/>
                <w:lang w:val="ru-RU"/>
              </w:rPr>
            </w:pPr>
          </w:p>
        </w:tc>
        <w:tc>
          <w:tcPr>
            <w:tcW w:w="8788" w:type="dxa"/>
            <w:shd w:val="clear" w:color="auto" w:fill="auto"/>
          </w:tcPr>
          <w:p w14:paraId="477401EB" w14:textId="77777777" w:rsidR="00FA0736" w:rsidRPr="00993057" w:rsidRDefault="00FA0736" w:rsidP="00FA0736">
            <w:pPr>
              <w:ind w:left="57" w:right="57"/>
              <w:jc w:val="both"/>
              <w:rPr>
                <w:rFonts w:ascii="Times New Roman" w:hAnsi="Times New Roman"/>
                <w:noProof/>
                <w:sz w:val="20"/>
                <w:szCs w:val="20"/>
                <w:lang w:val="ru-RU"/>
              </w:rPr>
            </w:pPr>
            <w:r w:rsidRPr="00993057">
              <w:rPr>
                <w:rFonts w:ascii="Times New Roman" w:hAnsi="Times New Roman"/>
                <w:b/>
                <w:noProof/>
                <w:sz w:val="20"/>
                <w:szCs w:val="20"/>
                <w:lang w:val="ru-RU"/>
              </w:rPr>
              <w:t xml:space="preserve">Стандарты: </w:t>
            </w:r>
            <w:r w:rsidRPr="00993057">
              <w:rPr>
                <w:rFonts w:ascii="Times New Roman" w:hAnsi="Times New Roman"/>
                <w:noProof/>
                <w:sz w:val="20"/>
                <w:szCs w:val="20"/>
                <w:lang w:val="ru-RU"/>
              </w:rPr>
              <w:t xml:space="preserve">Соответствие стандартам призводства ISO 9000:2000; 9001:2000 и </w:t>
            </w:r>
            <w:r w:rsidRPr="00993057">
              <w:rPr>
                <w:rFonts w:ascii="Times New Roman" w:hAnsi="Times New Roman"/>
                <w:sz w:val="20"/>
                <w:szCs w:val="20"/>
                <w:lang w:val="ru-RU"/>
              </w:rPr>
              <w:t xml:space="preserve">ENISO 13485:2003 </w:t>
            </w:r>
            <w:r w:rsidRPr="00993057">
              <w:rPr>
                <w:rFonts w:ascii="Times New Roman" w:hAnsi="Times New Roman"/>
                <w:noProof/>
                <w:sz w:val="20"/>
                <w:szCs w:val="20"/>
                <w:lang w:val="ru-RU"/>
              </w:rPr>
              <w:t xml:space="preserve">или их эквивалентам. </w:t>
            </w:r>
          </w:p>
        </w:tc>
      </w:tr>
      <w:tr w:rsidR="00FA0736" w:rsidRPr="006F509D" w14:paraId="4945536E" w14:textId="77777777" w:rsidTr="008C3D44">
        <w:tc>
          <w:tcPr>
            <w:tcW w:w="959" w:type="dxa"/>
            <w:shd w:val="clear" w:color="auto" w:fill="auto"/>
          </w:tcPr>
          <w:p w14:paraId="1A283335" w14:textId="77777777" w:rsidR="00FA0736" w:rsidRPr="00993057" w:rsidRDefault="00FA0736" w:rsidP="00FA0736">
            <w:pPr>
              <w:ind w:left="57" w:right="57"/>
              <w:jc w:val="center"/>
              <w:rPr>
                <w:rFonts w:ascii="Times New Roman" w:hAnsi="Times New Roman"/>
                <w:b/>
                <w:sz w:val="20"/>
                <w:szCs w:val="20"/>
                <w:lang w:val="ru-RU"/>
              </w:rPr>
            </w:pPr>
          </w:p>
        </w:tc>
        <w:tc>
          <w:tcPr>
            <w:tcW w:w="8788" w:type="dxa"/>
            <w:shd w:val="clear" w:color="auto" w:fill="auto"/>
          </w:tcPr>
          <w:p w14:paraId="1341401D" w14:textId="77777777" w:rsidR="00FA0736" w:rsidRPr="00993057" w:rsidRDefault="00FA0736" w:rsidP="00FA0736">
            <w:pPr>
              <w:ind w:left="57" w:right="57"/>
              <w:jc w:val="both"/>
              <w:rPr>
                <w:rFonts w:ascii="Times New Roman" w:hAnsi="Times New Roman"/>
                <w:b/>
                <w:noProof/>
                <w:sz w:val="20"/>
                <w:szCs w:val="20"/>
                <w:lang w:val="ru-RU"/>
              </w:rPr>
            </w:pPr>
            <w:r w:rsidRPr="00993057">
              <w:rPr>
                <w:rFonts w:ascii="Times New Roman" w:hAnsi="Times New Roman"/>
                <w:b/>
                <w:noProof/>
                <w:sz w:val="20"/>
                <w:szCs w:val="20"/>
                <w:lang w:val="ru-RU"/>
              </w:rPr>
              <w:t xml:space="preserve">Регистрация: </w:t>
            </w:r>
            <w:r w:rsidRPr="00993057">
              <w:rPr>
                <w:rFonts w:ascii="Times New Roman" w:hAnsi="Times New Roman"/>
                <w:sz w:val="20"/>
                <w:szCs w:val="20"/>
                <w:lang w:val="ru-RU"/>
              </w:rPr>
              <w:t xml:space="preserve">К моменту подачи предложения, предлагаемые изделия должны быть зарегистрированы в Государственном Унитарном Предприятии «Государственный Центр экспертизы и стандартизации лекарственных средств, изделий медицинского назначения и медицинской техники» МЗ </w:t>
            </w:r>
            <w:proofErr w:type="spellStart"/>
            <w:r w:rsidRPr="00993057">
              <w:rPr>
                <w:rFonts w:ascii="Times New Roman" w:hAnsi="Times New Roman"/>
                <w:sz w:val="20"/>
                <w:szCs w:val="20"/>
                <w:lang w:val="ru-RU"/>
              </w:rPr>
              <w:t>РУз</w:t>
            </w:r>
            <w:proofErr w:type="spellEnd"/>
            <w:r w:rsidRPr="00993057">
              <w:rPr>
                <w:rFonts w:ascii="Times New Roman" w:hAnsi="Times New Roman"/>
                <w:sz w:val="20"/>
                <w:szCs w:val="20"/>
                <w:lang w:val="ru-RU"/>
              </w:rPr>
              <w:t>.</w:t>
            </w:r>
          </w:p>
        </w:tc>
      </w:tr>
      <w:tr w:rsidR="00FA0736" w:rsidRPr="006F509D" w14:paraId="78E613BB" w14:textId="77777777" w:rsidTr="008C3D44">
        <w:tc>
          <w:tcPr>
            <w:tcW w:w="959" w:type="dxa"/>
            <w:shd w:val="clear" w:color="auto" w:fill="auto"/>
          </w:tcPr>
          <w:p w14:paraId="039E73F6" w14:textId="77777777" w:rsidR="00FA0736" w:rsidRPr="00993057" w:rsidRDefault="008C3D44" w:rsidP="008C3D44">
            <w:pPr>
              <w:ind w:left="57" w:right="57"/>
              <w:jc w:val="center"/>
              <w:rPr>
                <w:rFonts w:ascii="Times New Roman" w:hAnsi="Times New Roman"/>
                <w:b/>
                <w:sz w:val="20"/>
                <w:szCs w:val="20"/>
                <w:lang w:val="ru-RU"/>
              </w:rPr>
            </w:pPr>
            <w:r w:rsidRPr="00993057">
              <w:rPr>
                <w:rFonts w:ascii="Times New Roman" w:hAnsi="Times New Roman"/>
                <w:b/>
                <w:sz w:val="20"/>
                <w:szCs w:val="20"/>
                <w:lang w:val="ru-RU"/>
              </w:rPr>
              <w:t>2.</w:t>
            </w:r>
          </w:p>
        </w:tc>
        <w:tc>
          <w:tcPr>
            <w:tcW w:w="8788" w:type="dxa"/>
            <w:shd w:val="clear" w:color="auto" w:fill="auto"/>
          </w:tcPr>
          <w:p w14:paraId="70D36567" w14:textId="77777777" w:rsidR="00FA0736" w:rsidRPr="00993057" w:rsidRDefault="00FA0736" w:rsidP="00FA0736">
            <w:pPr>
              <w:ind w:left="57" w:right="57"/>
              <w:jc w:val="both"/>
              <w:rPr>
                <w:rFonts w:ascii="Times New Roman" w:hAnsi="Times New Roman"/>
                <w:b/>
                <w:color w:val="000000"/>
                <w:spacing w:val="-5"/>
                <w:sz w:val="20"/>
                <w:szCs w:val="20"/>
                <w:lang w:val="ru-RU" w:eastAsia="zh-CN"/>
              </w:rPr>
            </w:pPr>
            <w:r w:rsidRPr="00993057">
              <w:rPr>
                <w:rFonts w:ascii="Times New Roman" w:hAnsi="Times New Roman"/>
                <w:b/>
                <w:spacing w:val="-3"/>
                <w:sz w:val="20"/>
                <w:szCs w:val="20"/>
                <w:lang w:val="ru-RU"/>
              </w:rPr>
              <w:t xml:space="preserve">Комплект универсальных </w:t>
            </w:r>
            <w:proofErr w:type="spellStart"/>
            <w:r w:rsidRPr="00993057">
              <w:rPr>
                <w:rFonts w:ascii="Times New Roman" w:hAnsi="Times New Roman"/>
                <w:b/>
                <w:spacing w:val="-3"/>
                <w:sz w:val="20"/>
                <w:szCs w:val="20"/>
                <w:lang w:val="ru-RU"/>
              </w:rPr>
              <w:t>кровопроводящих</w:t>
            </w:r>
            <w:proofErr w:type="spellEnd"/>
            <w:r w:rsidRPr="00993057">
              <w:rPr>
                <w:rFonts w:ascii="Times New Roman" w:hAnsi="Times New Roman"/>
                <w:b/>
                <w:spacing w:val="-3"/>
                <w:sz w:val="20"/>
                <w:szCs w:val="20"/>
                <w:lang w:val="ru-RU"/>
              </w:rPr>
              <w:t xml:space="preserve"> магистралей для детей (Тип 1 и Тип 2).</w:t>
            </w:r>
          </w:p>
        </w:tc>
      </w:tr>
      <w:tr w:rsidR="00FA0736" w:rsidRPr="006F509D" w14:paraId="0A387D98" w14:textId="77777777" w:rsidTr="008C3D44">
        <w:tc>
          <w:tcPr>
            <w:tcW w:w="959" w:type="dxa"/>
            <w:shd w:val="clear" w:color="auto" w:fill="auto"/>
          </w:tcPr>
          <w:p w14:paraId="2D8FDBC1" w14:textId="77777777" w:rsidR="00FA0736" w:rsidRPr="00993057" w:rsidRDefault="00FA0736" w:rsidP="00FA0736">
            <w:pPr>
              <w:ind w:left="57" w:right="57"/>
              <w:jc w:val="center"/>
              <w:rPr>
                <w:rFonts w:ascii="Times New Roman" w:hAnsi="Times New Roman"/>
                <w:b/>
                <w:sz w:val="20"/>
                <w:szCs w:val="20"/>
                <w:lang w:val="ru-RU"/>
              </w:rPr>
            </w:pPr>
          </w:p>
        </w:tc>
        <w:tc>
          <w:tcPr>
            <w:tcW w:w="8788" w:type="dxa"/>
            <w:shd w:val="clear" w:color="auto" w:fill="auto"/>
          </w:tcPr>
          <w:p w14:paraId="02EE4778" w14:textId="77777777" w:rsidR="00FA0736" w:rsidRPr="00993057" w:rsidRDefault="00FA0736" w:rsidP="004A0108">
            <w:pPr>
              <w:ind w:left="57" w:right="57"/>
              <w:jc w:val="both"/>
              <w:rPr>
                <w:rFonts w:ascii="Times New Roman" w:hAnsi="Times New Roman"/>
                <w:b/>
                <w:color w:val="000000"/>
                <w:spacing w:val="-5"/>
                <w:sz w:val="20"/>
                <w:szCs w:val="20"/>
                <w:lang w:val="ru-RU"/>
              </w:rPr>
            </w:pPr>
            <w:r w:rsidRPr="00993057">
              <w:rPr>
                <w:rFonts w:ascii="Times New Roman" w:hAnsi="Times New Roman"/>
                <w:b/>
                <w:color w:val="000000"/>
                <w:spacing w:val="-5"/>
                <w:sz w:val="20"/>
                <w:szCs w:val="20"/>
                <w:lang w:val="ru-RU"/>
              </w:rPr>
              <w:t xml:space="preserve">Количество: </w:t>
            </w:r>
            <w:r w:rsidRPr="00993057">
              <w:rPr>
                <w:rFonts w:ascii="Times New Roman" w:hAnsi="Times New Roman"/>
                <w:color w:val="000000"/>
                <w:spacing w:val="-5"/>
                <w:sz w:val="20"/>
                <w:szCs w:val="20"/>
                <w:lang w:val="ru-RU"/>
              </w:rPr>
              <w:t>Годовая потребность на 2021г. составляет:</w:t>
            </w:r>
            <w:r w:rsidR="008C3D44" w:rsidRPr="00993057">
              <w:rPr>
                <w:rFonts w:ascii="Times New Roman" w:hAnsi="Times New Roman"/>
                <w:color w:val="000000"/>
                <w:spacing w:val="-5"/>
                <w:sz w:val="20"/>
                <w:szCs w:val="20"/>
                <w:lang w:val="ru-RU"/>
              </w:rPr>
              <w:t xml:space="preserve"> </w:t>
            </w:r>
            <w:r w:rsidRPr="00993057">
              <w:rPr>
                <w:rFonts w:ascii="Times New Roman" w:hAnsi="Times New Roman"/>
                <w:b/>
                <w:color w:val="000000"/>
                <w:spacing w:val="-5"/>
                <w:sz w:val="20"/>
                <w:szCs w:val="20"/>
                <w:lang w:val="ru-RU"/>
              </w:rPr>
              <w:t xml:space="preserve">Тип 1 - </w:t>
            </w:r>
            <w:r w:rsidR="004A0108">
              <w:rPr>
                <w:rFonts w:ascii="Times New Roman" w:hAnsi="Times New Roman"/>
                <w:b/>
                <w:color w:val="000000"/>
                <w:spacing w:val="-5"/>
                <w:sz w:val="20"/>
                <w:szCs w:val="20"/>
                <w:lang w:val="ru-RU"/>
              </w:rPr>
              <w:t>600</w:t>
            </w:r>
            <w:r w:rsidRPr="00993057">
              <w:rPr>
                <w:rFonts w:ascii="Times New Roman" w:hAnsi="Times New Roman"/>
                <w:b/>
                <w:color w:val="000000"/>
                <w:spacing w:val="-5"/>
                <w:sz w:val="20"/>
                <w:szCs w:val="20"/>
                <w:lang w:val="ru-RU"/>
              </w:rPr>
              <w:t xml:space="preserve"> шт.;</w:t>
            </w:r>
            <w:r w:rsidR="008C3D44" w:rsidRPr="00993057">
              <w:rPr>
                <w:rFonts w:ascii="Times New Roman" w:hAnsi="Times New Roman"/>
                <w:b/>
                <w:color w:val="000000"/>
                <w:spacing w:val="-5"/>
                <w:sz w:val="20"/>
                <w:szCs w:val="20"/>
                <w:lang w:val="ru-RU"/>
              </w:rPr>
              <w:t xml:space="preserve"> </w:t>
            </w:r>
            <w:r w:rsidRPr="00993057">
              <w:rPr>
                <w:rFonts w:ascii="Times New Roman" w:hAnsi="Times New Roman"/>
                <w:b/>
                <w:color w:val="000000"/>
                <w:spacing w:val="-5"/>
                <w:sz w:val="20"/>
                <w:szCs w:val="20"/>
                <w:lang w:val="ru-RU"/>
              </w:rPr>
              <w:t xml:space="preserve">Тип 2 – </w:t>
            </w:r>
            <w:r w:rsidR="004A0108">
              <w:rPr>
                <w:rFonts w:ascii="Times New Roman" w:hAnsi="Times New Roman"/>
                <w:b/>
                <w:color w:val="000000"/>
                <w:spacing w:val="-5"/>
                <w:sz w:val="20"/>
                <w:szCs w:val="20"/>
                <w:lang w:val="ru-RU"/>
              </w:rPr>
              <w:t>3400</w:t>
            </w:r>
            <w:r w:rsidRPr="00993057">
              <w:rPr>
                <w:rFonts w:ascii="Times New Roman" w:hAnsi="Times New Roman"/>
                <w:b/>
                <w:color w:val="000000"/>
                <w:spacing w:val="-5"/>
                <w:sz w:val="20"/>
                <w:szCs w:val="20"/>
                <w:lang w:val="ru-RU"/>
              </w:rPr>
              <w:t xml:space="preserve"> шт.</w:t>
            </w:r>
          </w:p>
        </w:tc>
      </w:tr>
      <w:tr w:rsidR="00FA0736" w:rsidRPr="006F509D" w14:paraId="3BF083CE" w14:textId="77777777" w:rsidTr="008C3D44">
        <w:tc>
          <w:tcPr>
            <w:tcW w:w="959" w:type="dxa"/>
            <w:shd w:val="clear" w:color="auto" w:fill="auto"/>
          </w:tcPr>
          <w:p w14:paraId="3436F023" w14:textId="77777777" w:rsidR="00FA0736" w:rsidRPr="00993057" w:rsidRDefault="00FA0736" w:rsidP="00FA0736">
            <w:pPr>
              <w:ind w:left="57" w:right="57"/>
              <w:jc w:val="center"/>
              <w:rPr>
                <w:rFonts w:ascii="Times New Roman" w:hAnsi="Times New Roman"/>
                <w:b/>
                <w:sz w:val="20"/>
                <w:szCs w:val="20"/>
                <w:lang w:val="ru-RU"/>
              </w:rPr>
            </w:pPr>
          </w:p>
        </w:tc>
        <w:tc>
          <w:tcPr>
            <w:tcW w:w="8788" w:type="dxa"/>
            <w:shd w:val="clear" w:color="auto" w:fill="auto"/>
          </w:tcPr>
          <w:p w14:paraId="3AA736DD" w14:textId="77777777" w:rsidR="00FA0736" w:rsidRPr="00993057" w:rsidRDefault="00FA0736" w:rsidP="00FA0736">
            <w:pPr>
              <w:ind w:left="57" w:right="57"/>
              <w:jc w:val="both"/>
              <w:rPr>
                <w:rFonts w:ascii="Times New Roman" w:hAnsi="Times New Roman"/>
                <w:b/>
                <w:color w:val="000000"/>
                <w:spacing w:val="-5"/>
                <w:sz w:val="20"/>
                <w:szCs w:val="20"/>
                <w:lang w:val="ru-RU"/>
              </w:rPr>
            </w:pPr>
            <w:r w:rsidRPr="00993057">
              <w:rPr>
                <w:rFonts w:ascii="Times New Roman" w:hAnsi="Times New Roman"/>
                <w:b/>
                <w:color w:val="000000"/>
                <w:spacing w:val="-5"/>
                <w:sz w:val="20"/>
                <w:szCs w:val="20"/>
                <w:lang w:val="ru-RU"/>
              </w:rPr>
              <w:t xml:space="preserve">Модель </w:t>
            </w:r>
            <w:r w:rsidRPr="00993057">
              <w:rPr>
                <w:rFonts w:ascii="Times New Roman" w:hAnsi="Times New Roman"/>
                <w:i/>
                <w:color w:val="000000"/>
                <w:spacing w:val="-5"/>
                <w:sz w:val="20"/>
                <w:szCs w:val="20"/>
                <w:lang w:val="ru-RU"/>
              </w:rPr>
              <w:t>(Участник по каждому наименованию должен указать каталожный номер или артикль изделия медицинского назначения):</w:t>
            </w:r>
          </w:p>
        </w:tc>
      </w:tr>
      <w:tr w:rsidR="00FA0736" w:rsidRPr="006F509D" w14:paraId="0449C599" w14:textId="77777777" w:rsidTr="008C3D44">
        <w:tc>
          <w:tcPr>
            <w:tcW w:w="959" w:type="dxa"/>
            <w:shd w:val="clear" w:color="auto" w:fill="auto"/>
          </w:tcPr>
          <w:p w14:paraId="14FD4AF5" w14:textId="77777777" w:rsidR="00FA0736" w:rsidRPr="00993057" w:rsidRDefault="00FA0736" w:rsidP="00FA0736">
            <w:pPr>
              <w:ind w:left="57" w:right="57"/>
              <w:jc w:val="center"/>
              <w:rPr>
                <w:rFonts w:ascii="Times New Roman" w:hAnsi="Times New Roman"/>
                <w:b/>
                <w:sz w:val="20"/>
                <w:szCs w:val="20"/>
                <w:lang w:val="ru-RU"/>
              </w:rPr>
            </w:pPr>
          </w:p>
        </w:tc>
        <w:tc>
          <w:tcPr>
            <w:tcW w:w="8788" w:type="dxa"/>
            <w:shd w:val="clear" w:color="auto" w:fill="auto"/>
          </w:tcPr>
          <w:p w14:paraId="543159AB" w14:textId="77777777" w:rsidR="00FA0736" w:rsidRPr="00993057" w:rsidRDefault="00FA0736" w:rsidP="00FA0736">
            <w:pPr>
              <w:ind w:left="57" w:right="57"/>
              <w:jc w:val="both"/>
              <w:rPr>
                <w:rFonts w:ascii="Times New Roman" w:hAnsi="Times New Roman"/>
                <w:b/>
                <w:color w:val="000000"/>
                <w:spacing w:val="-5"/>
                <w:sz w:val="20"/>
                <w:szCs w:val="20"/>
                <w:lang w:val="ru-RU"/>
              </w:rPr>
            </w:pPr>
            <w:r w:rsidRPr="00993057">
              <w:rPr>
                <w:rFonts w:ascii="Times New Roman" w:hAnsi="Times New Roman"/>
                <w:b/>
                <w:color w:val="000000"/>
                <w:spacing w:val="-5"/>
                <w:sz w:val="20"/>
                <w:szCs w:val="20"/>
                <w:lang w:val="ru-RU"/>
              </w:rPr>
              <w:t>Производитель и страна Происхождения товара:</w:t>
            </w:r>
          </w:p>
        </w:tc>
      </w:tr>
      <w:tr w:rsidR="00FA0736" w:rsidRPr="006F509D" w14:paraId="15CD4D10" w14:textId="77777777" w:rsidTr="008C3D44">
        <w:tc>
          <w:tcPr>
            <w:tcW w:w="959" w:type="dxa"/>
            <w:shd w:val="clear" w:color="auto" w:fill="auto"/>
          </w:tcPr>
          <w:p w14:paraId="1D2E3535" w14:textId="77777777" w:rsidR="00FA0736" w:rsidRPr="00993057" w:rsidRDefault="00FA0736" w:rsidP="00FA0736">
            <w:pPr>
              <w:ind w:left="57" w:right="57"/>
              <w:jc w:val="center"/>
              <w:rPr>
                <w:rFonts w:ascii="Times New Roman" w:hAnsi="Times New Roman"/>
                <w:b/>
                <w:sz w:val="20"/>
                <w:szCs w:val="20"/>
                <w:lang w:val="ru-RU"/>
              </w:rPr>
            </w:pPr>
          </w:p>
        </w:tc>
        <w:tc>
          <w:tcPr>
            <w:tcW w:w="8788" w:type="dxa"/>
            <w:shd w:val="clear" w:color="auto" w:fill="auto"/>
          </w:tcPr>
          <w:p w14:paraId="10BBF5B1" w14:textId="77777777" w:rsidR="00FA0736" w:rsidRPr="00993057" w:rsidRDefault="00FA0736" w:rsidP="00FA0736">
            <w:pPr>
              <w:ind w:left="57" w:right="57"/>
              <w:jc w:val="both"/>
              <w:rPr>
                <w:rFonts w:ascii="Times New Roman" w:hAnsi="Times New Roman"/>
                <w:b/>
                <w:color w:val="000000"/>
                <w:spacing w:val="-5"/>
                <w:sz w:val="20"/>
                <w:szCs w:val="20"/>
                <w:lang w:val="ru-RU"/>
              </w:rPr>
            </w:pPr>
            <w:r w:rsidRPr="00993057">
              <w:rPr>
                <w:rFonts w:ascii="Times New Roman" w:hAnsi="Times New Roman"/>
                <w:b/>
                <w:color w:val="000000"/>
                <w:spacing w:val="-5"/>
                <w:sz w:val="20"/>
                <w:szCs w:val="20"/>
                <w:lang w:val="ru-RU"/>
              </w:rPr>
              <w:t xml:space="preserve">Назначение: </w:t>
            </w:r>
            <w:r w:rsidRPr="00993057">
              <w:rPr>
                <w:rFonts w:ascii="Times New Roman" w:hAnsi="Times New Roman"/>
                <w:spacing w:val="-3"/>
                <w:sz w:val="20"/>
                <w:szCs w:val="20"/>
                <w:lang w:val="ru-RU"/>
              </w:rPr>
              <w:t xml:space="preserve">Универсальные </w:t>
            </w:r>
            <w:proofErr w:type="spellStart"/>
            <w:r w:rsidRPr="00993057">
              <w:rPr>
                <w:rFonts w:ascii="Times New Roman" w:hAnsi="Times New Roman"/>
                <w:spacing w:val="-3"/>
                <w:sz w:val="20"/>
                <w:szCs w:val="20"/>
                <w:lang w:val="ru-RU"/>
              </w:rPr>
              <w:t>кровопроводящих</w:t>
            </w:r>
            <w:proofErr w:type="spellEnd"/>
            <w:r w:rsidRPr="00993057">
              <w:rPr>
                <w:rFonts w:ascii="Times New Roman" w:hAnsi="Times New Roman"/>
                <w:spacing w:val="-3"/>
                <w:sz w:val="20"/>
                <w:szCs w:val="20"/>
                <w:lang w:val="ru-RU"/>
              </w:rPr>
              <w:t xml:space="preserve"> магистрали педиатрические (с различным объемом кровенаполнения) предназначены для обеспечения замкнутых </w:t>
            </w:r>
            <w:proofErr w:type="spellStart"/>
            <w:r w:rsidRPr="00993057">
              <w:rPr>
                <w:rFonts w:ascii="Times New Roman" w:hAnsi="Times New Roman"/>
                <w:spacing w:val="-3"/>
                <w:sz w:val="20"/>
                <w:szCs w:val="20"/>
                <w:lang w:val="ru-RU"/>
              </w:rPr>
              <w:t>гемодиализных</w:t>
            </w:r>
            <w:proofErr w:type="spellEnd"/>
            <w:r w:rsidRPr="00993057">
              <w:rPr>
                <w:rFonts w:ascii="Times New Roman" w:hAnsi="Times New Roman"/>
                <w:spacing w:val="-3"/>
                <w:sz w:val="20"/>
                <w:szCs w:val="20"/>
                <w:lang w:val="ru-RU"/>
              </w:rPr>
              <w:t xml:space="preserve"> контуров </w:t>
            </w:r>
            <w:proofErr w:type="spellStart"/>
            <w:r w:rsidRPr="00993057">
              <w:rPr>
                <w:rFonts w:ascii="Times New Roman" w:hAnsi="Times New Roman"/>
                <w:spacing w:val="-3"/>
                <w:sz w:val="20"/>
                <w:szCs w:val="20"/>
                <w:lang w:val="ru-RU"/>
              </w:rPr>
              <w:t>гемодиализного</w:t>
            </w:r>
            <w:proofErr w:type="spellEnd"/>
            <w:r w:rsidRPr="00993057">
              <w:rPr>
                <w:rFonts w:ascii="Times New Roman" w:hAnsi="Times New Roman"/>
                <w:spacing w:val="-3"/>
                <w:sz w:val="20"/>
                <w:szCs w:val="20"/>
                <w:lang w:val="ru-RU"/>
              </w:rPr>
              <w:t xml:space="preserve"> аппарата д</w:t>
            </w:r>
            <w:r w:rsidRPr="00993057">
              <w:rPr>
                <w:rFonts w:ascii="Times New Roman" w:hAnsi="Times New Roman"/>
                <w:color w:val="000000"/>
                <w:spacing w:val="-5"/>
                <w:sz w:val="20"/>
                <w:szCs w:val="20"/>
                <w:lang w:val="ru-RU"/>
              </w:rPr>
              <w:t xml:space="preserve">иализатора и венозного доступа пациента. Магистраль содержит венозную и артериальную часть с ловушками и вставкой для роликового насоса и обеспечивает </w:t>
            </w:r>
            <w:proofErr w:type="spellStart"/>
            <w:r w:rsidRPr="00993057">
              <w:rPr>
                <w:rFonts w:ascii="Times New Roman" w:hAnsi="Times New Roman"/>
                <w:color w:val="000000"/>
                <w:spacing w:val="-5"/>
                <w:sz w:val="20"/>
                <w:szCs w:val="20"/>
                <w:lang w:val="ru-RU"/>
              </w:rPr>
              <w:t>одноигольный</w:t>
            </w:r>
            <w:proofErr w:type="spellEnd"/>
            <w:r w:rsidRPr="00993057">
              <w:rPr>
                <w:rFonts w:ascii="Times New Roman" w:hAnsi="Times New Roman"/>
                <w:color w:val="000000"/>
                <w:spacing w:val="-5"/>
                <w:sz w:val="20"/>
                <w:szCs w:val="20"/>
                <w:lang w:val="ru-RU"/>
              </w:rPr>
              <w:t xml:space="preserve"> и </w:t>
            </w:r>
            <w:proofErr w:type="spellStart"/>
            <w:r w:rsidRPr="00993057">
              <w:rPr>
                <w:rFonts w:ascii="Times New Roman" w:hAnsi="Times New Roman"/>
                <w:color w:val="000000"/>
                <w:spacing w:val="-5"/>
                <w:sz w:val="20"/>
                <w:szCs w:val="20"/>
                <w:lang w:val="ru-RU"/>
              </w:rPr>
              <w:t>двухигольный</w:t>
            </w:r>
            <w:proofErr w:type="spellEnd"/>
            <w:r w:rsidRPr="00993057">
              <w:rPr>
                <w:rFonts w:ascii="Times New Roman" w:hAnsi="Times New Roman"/>
                <w:color w:val="000000"/>
                <w:spacing w:val="-5"/>
                <w:sz w:val="20"/>
                <w:szCs w:val="20"/>
                <w:lang w:val="ru-RU"/>
              </w:rPr>
              <w:t xml:space="preserve"> гемодиализ.</w:t>
            </w:r>
          </w:p>
        </w:tc>
      </w:tr>
      <w:tr w:rsidR="00FA0736" w:rsidRPr="006F509D" w14:paraId="03DC4AF8" w14:textId="77777777" w:rsidTr="008C3D44">
        <w:tc>
          <w:tcPr>
            <w:tcW w:w="959" w:type="dxa"/>
            <w:shd w:val="clear" w:color="auto" w:fill="auto"/>
          </w:tcPr>
          <w:p w14:paraId="0012166A" w14:textId="77777777" w:rsidR="00FA0736" w:rsidRPr="00993057" w:rsidRDefault="00FA0736" w:rsidP="00FA0736">
            <w:pPr>
              <w:ind w:left="57" w:right="57"/>
              <w:jc w:val="center"/>
              <w:rPr>
                <w:rFonts w:ascii="Times New Roman" w:hAnsi="Times New Roman"/>
                <w:b/>
                <w:sz w:val="20"/>
                <w:szCs w:val="20"/>
                <w:lang w:val="ru-RU"/>
              </w:rPr>
            </w:pPr>
            <w:r w:rsidRPr="00993057">
              <w:rPr>
                <w:rFonts w:ascii="Times New Roman" w:hAnsi="Times New Roman"/>
                <w:b/>
                <w:sz w:val="20"/>
                <w:szCs w:val="20"/>
                <w:lang w:val="ru-RU"/>
              </w:rPr>
              <w:t>2.1.</w:t>
            </w:r>
          </w:p>
        </w:tc>
        <w:tc>
          <w:tcPr>
            <w:tcW w:w="8788" w:type="dxa"/>
            <w:shd w:val="clear" w:color="auto" w:fill="auto"/>
          </w:tcPr>
          <w:p w14:paraId="50F28B71" w14:textId="77777777" w:rsidR="00FA0736" w:rsidRPr="00993057" w:rsidRDefault="00FA0736" w:rsidP="00FA0736">
            <w:pPr>
              <w:ind w:right="57"/>
              <w:jc w:val="both"/>
              <w:rPr>
                <w:rFonts w:ascii="Times New Roman" w:hAnsi="Times New Roman"/>
                <w:b/>
                <w:color w:val="000000"/>
                <w:spacing w:val="-5"/>
                <w:sz w:val="20"/>
                <w:szCs w:val="20"/>
                <w:lang w:val="ru-RU"/>
              </w:rPr>
            </w:pPr>
            <w:r w:rsidRPr="00993057">
              <w:rPr>
                <w:rFonts w:ascii="Times New Roman" w:hAnsi="Times New Roman"/>
                <w:b/>
                <w:spacing w:val="-3"/>
                <w:sz w:val="20"/>
                <w:szCs w:val="20"/>
                <w:lang w:val="ru-RU"/>
              </w:rPr>
              <w:t xml:space="preserve">Комплект универсальных </w:t>
            </w:r>
            <w:proofErr w:type="spellStart"/>
            <w:r w:rsidRPr="00993057">
              <w:rPr>
                <w:rFonts w:ascii="Times New Roman" w:hAnsi="Times New Roman"/>
                <w:b/>
                <w:spacing w:val="-3"/>
                <w:sz w:val="20"/>
                <w:szCs w:val="20"/>
                <w:lang w:val="ru-RU"/>
              </w:rPr>
              <w:t>кровопроводящих</w:t>
            </w:r>
            <w:proofErr w:type="spellEnd"/>
            <w:r w:rsidRPr="00993057">
              <w:rPr>
                <w:rFonts w:ascii="Times New Roman" w:hAnsi="Times New Roman"/>
                <w:b/>
                <w:spacing w:val="-3"/>
                <w:sz w:val="20"/>
                <w:szCs w:val="20"/>
                <w:lang w:val="ru-RU"/>
              </w:rPr>
              <w:t xml:space="preserve"> магистралей для детей (Тип 1).</w:t>
            </w:r>
          </w:p>
        </w:tc>
      </w:tr>
      <w:tr w:rsidR="00FA0736" w:rsidRPr="00993057" w14:paraId="5FD8E377" w14:textId="77777777" w:rsidTr="008C3D44">
        <w:tc>
          <w:tcPr>
            <w:tcW w:w="959" w:type="dxa"/>
            <w:shd w:val="clear" w:color="auto" w:fill="auto"/>
          </w:tcPr>
          <w:p w14:paraId="3534AFD6" w14:textId="77777777" w:rsidR="00FA0736" w:rsidRPr="00993057" w:rsidRDefault="00FA0736" w:rsidP="00FA0736">
            <w:pPr>
              <w:ind w:left="57" w:right="57"/>
              <w:jc w:val="center"/>
              <w:rPr>
                <w:rFonts w:ascii="Times New Roman" w:hAnsi="Times New Roman"/>
                <w:b/>
                <w:sz w:val="20"/>
                <w:szCs w:val="20"/>
                <w:lang w:val="ru-RU"/>
              </w:rPr>
            </w:pPr>
          </w:p>
        </w:tc>
        <w:tc>
          <w:tcPr>
            <w:tcW w:w="8788" w:type="dxa"/>
            <w:shd w:val="clear" w:color="auto" w:fill="auto"/>
          </w:tcPr>
          <w:p w14:paraId="414A70DF" w14:textId="77777777" w:rsidR="00FA0736" w:rsidRPr="00993057" w:rsidRDefault="00FA0736" w:rsidP="00FA0736">
            <w:pPr>
              <w:jc w:val="both"/>
              <w:rPr>
                <w:rFonts w:ascii="Times New Roman" w:hAnsi="Times New Roman"/>
                <w:sz w:val="20"/>
                <w:szCs w:val="20"/>
                <w:lang w:val="ru-RU"/>
              </w:rPr>
            </w:pPr>
            <w:r w:rsidRPr="00993057">
              <w:rPr>
                <w:rFonts w:ascii="Times New Roman" w:hAnsi="Times New Roman"/>
                <w:b/>
                <w:color w:val="000000"/>
                <w:spacing w:val="-5"/>
                <w:sz w:val="20"/>
                <w:szCs w:val="20"/>
                <w:lang w:val="ru-RU"/>
              </w:rPr>
              <w:t>Технические требования</w:t>
            </w:r>
            <w:r w:rsidRPr="00993057">
              <w:rPr>
                <w:rFonts w:ascii="Times New Roman" w:hAnsi="Times New Roman"/>
                <w:color w:val="000000"/>
                <w:spacing w:val="-5"/>
                <w:sz w:val="20"/>
                <w:szCs w:val="20"/>
                <w:lang w:val="ru-RU"/>
              </w:rPr>
              <w:t>:</w:t>
            </w:r>
          </w:p>
        </w:tc>
      </w:tr>
      <w:tr w:rsidR="00FA0736" w:rsidRPr="006F509D" w14:paraId="3F39A4D1" w14:textId="77777777" w:rsidTr="008C3D44">
        <w:tc>
          <w:tcPr>
            <w:tcW w:w="959" w:type="dxa"/>
            <w:shd w:val="clear" w:color="auto" w:fill="auto"/>
          </w:tcPr>
          <w:p w14:paraId="1E9B3EE0" w14:textId="77777777" w:rsidR="00FA0736" w:rsidRPr="00993057" w:rsidRDefault="00FA0736" w:rsidP="00FA0736">
            <w:pPr>
              <w:ind w:left="57" w:right="57"/>
              <w:jc w:val="center"/>
              <w:rPr>
                <w:rFonts w:ascii="Times New Roman" w:hAnsi="Times New Roman"/>
                <w:sz w:val="20"/>
                <w:szCs w:val="20"/>
                <w:lang w:val="ru-RU"/>
              </w:rPr>
            </w:pPr>
            <w:r w:rsidRPr="00993057">
              <w:rPr>
                <w:rFonts w:ascii="Times New Roman" w:hAnsi="Times New Roman"/>
                <w:sz w:val="20"/>
                <w:szCs w:val="20"/>
                <w:lang w:val="ru-RU"/>
              </w:rPr>
              <w:t>2.1.1.</w:t>
            </w:r>
          </w:p>
        </w:tc>
        <w:tc>
          <w:tcPr>
            <w:tcW w:w="8788" w:type="dxa"/>
            <w:shd w:val="clear" w:color="auto" w:fill="auto"/>
          </w:tcPr>
          <w:p w14:paraId="44C7C767" w14:textId="77777777" w:rsidR="00FA0736" w:rsidRPr="00993057" w:rsidRDefault="00FA0736" w:rsidP="00FA0736">
            <w:pPr>
              <w:ind w:right="57"/>
              <w:jc w:val="both"/>
              <w:rPr>
                <w:rFonts w:ascii="Times New Roman" w:hAnsi="Times New Roman"/>
                <w:b/>
                <w:spacing w:val="-3"/>
                <w:sz w:val="20"/>
                <w:szCs w:val="20"/>
                <w:lang w:val="ru-RU"/>
              </w:rPr>
            </w:pPr>
            <w:r w:rsidRPr="00993057">
              <w:rPr>
                <w:rFonts w:ascii="Times New Roman" w:hAnsi="Times New Roman"/>
                <w:b/>
                <w:sz w:val="20"/>
                <w:szCs w:val="20"/>
                <w:lang w:val="ru-RU"/>
              </w:rPr>
              <w:t xml:space="preserve">Комплект универсальных </w:t>
            </w:r>
            <w:proofErr w:type="spellStart"/>
            <w:r w:rsidRPr="00993057">
              <w:rPr>
                <w:rFonts w:ascii="Times New Roman" w:hAnsi="Times New Roman"/>
                <w:b/>
                <w:sz w:val="20"/>
                <w:szCs w:val="20"/>
                <w:lang w:val="ru-RU"/>
              </w:rPr>
              <w:t>кровопроводящих</w:t>
            </w:r>
            <w:proofErr w:type="spellEnd"/>
            <w:r w:rsidRPr="00993057">
              <w:rPr>
                <w:rFonts w:ascii="Times New Roman" w:hAnsi="Times New Roman"/>
                <w:b/>
                <w:sz w:val="20"/>
                <w:szCs w:val="20"/>
                <w:lang w:val="ru-RU"/>
              </w:rPr>
              <w:t xml:space="preserve"> магистралей</w:t>
            </w:r>
            <w:r w:rsidRPr="00993057">
              <w:rPr>
                <w:rFonts w:ascii="Times New Roman" w:hAnsi="Times New Roman"/>
                <w:sz w:val="20"/>
                <w:szCs w:val="20"/>
                <w:lang w:val="ru-RU"/>
              </w:rPr>
              <w:t>, состоящий из  артериальной (1 шт.) и венозной части (1 шт.):</w:t>
            </w:r>
          </w:p>
        </w:tc>
      </w:tr>
      <w:tr w:rsidR="00FA0736" w:rsidRPr="006F509D" w14:paraId="3167EDB4" w14:textId="77777777" w:rsidTr="008C3D44">
        <w:tc>
          <w:tcPr>
            <w:tcW w:w="959" w:type="dxa"/>
            <w:shd w:val="clear" w:color="auto" w:fill="auto"/>
          </w:tcPr>
          <w:p w14:paraId="2174BD12" w14:textId="77777777" w:rsidR="00FA0736" w:rsidRPr="00993057" w:rsidRDefault="00FA0736" w:rsidP="00FA0736">
            <w:pPr>
              <w:ind w:left="57" w:right="57"/>
              <w:jc w:val="center"/>
              <w:rPr>
                <w:rFonts w:ascii="Times New Roman" w:hAnsi="Times New Roman"/>
                <w:b/>
                <w:sz w:val="20"/>
                <w:szCs w:val="20"/>
                <w:lang w:val="ru-RU"/>
              </w:rPr>
            </w:pPr>
            <w:r w:rsidRPr="00993057">
              <w:rPr>
                <w:rFonts w:ascii="Times New Roman" w:hAnsi="Times New Roman"/>
                <w:sz w:val="20"/>
                <w:szCs w:val="20"/>
                <w:lang w:val="ru-RU"/>
              </w:rPr>
              <w:t>2.1.2.</w:t>
            </w:r>
          </w:p>
        </w:tc>
        <w:tc>
          <w:tcPr>
            <w:tcW w:w="8788" w:type="dxa"/>
            <w:shd w:val="clear" w:color="auto" w:fill="auto"/>
          </w:tcPr>
          <w:p w14:paraId="16861889" w14:textId="77777777" w:rsidR="00FA0736" w:rsidRPr="00993057" w:rsidRDefault="00FA0736" w:rsidP="00FA0736">
            <w:pPr>
              <w:ind w:right="57"/>
              <w:jc w:val="both"/>
              <w:rPr>
                <w:rFonts w:ascii="Times New Roman" w:hAnsi="Times New Roman"/>
                <w:b/>
                <w:spacing w:val="-3"/>
                <w:sz w:val="20"/>
                <w:szCs w:val="20"/>
                <w:lang w:val="ru-RU"/>
              </w:rPr>
            </w:pPr>
            <w:r w:rsidRPr="00993057">
              <w:rPr>
                <w:rFonts w:ascii="Times New Roman" w:hAnsi="Times New Roman"/>
                <w:b/>
                <w:sz w:val="20"/>
                <w:szCs w:val="20"/>
                <w:lang w:val="ru-RU"/>
              </w:rPr>
              <w:t>Артериальная часть магистрали</w:t>
            </w:r>
            <w:r w:rsidRPr="00993057">
              <w:rPr>
                <w:rFonts w:ascii="Times New Roman" w:hAnsi="Times New Roman"/>
                <w:sz w:val="20"/>
                <w:szCs w:val="20"/>
                <w:lang w:val="ru-RU"/>
              </w:rPr>
              <w:t xml:space="preserve"> должна содержать воздушную ловушку;</w:t>
            </w:r>
          </w:p>
        </w:tc>
      </w:tr>
      <w:tr w:rsidR="00FA0736" w:rsidRPr="006F509D" w14:paraId="001C04E8" w14:textId="77777777" w:rsidTr="008C3D44">
        <w:tc>
          <w:tcPr>
            <w:tcW w:w="959" w:type="dxa"/>
            <w:shd w:val="clear" w:color="auto" w:fill="auto"/>
          </w:tcPr>
          <w:p w14:paraId="7B16D320" w14:textId="77777777" w:rsidR="00FA0736" w:rsidRPr="00993057" w:rsidRDefault="00FA0736" w:rsidP="00FA0736">
            <w:pPr>
              <w:ind w:left="57" w:right="57"/>
              <w:jc w:val="center"/>
              <w:rPr>
                <w:rFonts w:ascii="Times New Roman" w:hAnsi="Times New Roman"/>
                <w:b/>
                <w:sz w:val="20"/>
                <w:szCs w:val="20"/>
                <w:lang w:val="ru-RU"/>
              </w:rPr>
            </w:pPr>
            <w:r w:rsidRPr="00993057">
              <w:rPr>
                <w:rFonts w:ascii="Times New Roman" w:hAnsi="Times New Roman"/>
                <w:sz w:val="20"/>
                <w:szCs w:val="20"/>
                <w:lang w:val="ru-RU"/>
              </w:rPr>
              <w:t>2.1.3.</w:t>
            </w:r>
          </w:p>
        </w:tc>
        <w:tc>
          <w:tcPr>
            <w:tcW w:w="8788" w:type="dxa"/>
            <w:shd w:val="clear" w:color="auto" w:fill="auto"/>
          </w:tcPr>
          <w:p w14:paraId="35AE706E" w14:textId="77777777" w:rsidR="00FA0736" w:rsidRPr="00993057" w:rsidRDefault="00FA0736" w:rsidP="00FA0736">
            <w:pPr>
              <w:ind w:right="57"/>
              <w:jc w:val="both"/>
              <w:rPr>
                <w:rFonts w:ascii="Times New Roman" w:hAnsi="Times New Roman"/>
                <w:b/>
                <w:spacing w:val="-3"/>
                <w:sz w:val="20"/>
                <w:szCs w:val="20"/>
                <w:lang w:val="ru-RU"/>
              </w:rPr>
            </w:pPr>
            <w:r w:rsidRPr="00993057">
              <w:rPr>
                <w:rFonts w:ascii="Times New Roman" w:hAnsi="Times New Roman"/>
                <w:sz w:val="20"/>
                <w:szCs w:val="20"/>
                <w:lang w:val="ru-RU"/>
              </w:rPr>
              <w:t>Сегмент артериального датчика длиной 400мм ±30мм;</w:t>
            </w:r>
          </w:p>
        </w:tc>
      </w:tr>
      <w:tr w:rsidR="00FA0736" w:rsidRPr="006F509D" w14:paraId="77A4CC8E" w14:textId="77777777" w:rsidTr="008C3D44">
        <w:tc>
          <w:tcPr>
            <w:tcW w:w="959" w:type="dxa"/>
            <w:shd w:val="clear" w:color="auto" w:fill="auto"/>
          </w:tcPr>
          <w:p w14:paraId="4DF4DCB2" w14:textId="77777777" w:rsidR="00FA0736" w:rsidRPr="00993057" w:rsidRDefault="00FA0736" w:rsidP="00FA0736">
            <w:pPr>
              <w:ind w:left="57" w:right="57"/>
              <w:jc w:val="center"/>
              <w:rPr>
                <w:rFonts w:ascii="Times New Roman" w:hAnsi="Times New Roman"/>
                <w:b/>
                <w:sz w:val="20"/>
                <w:szCs w:val="20"/>
                <w:lang w:val="ru-RU"/>
              </w:rPr>
            </w:pPr>
            <w:r w:rsidRPr="00993057">
              <w:rPr>
                <w:rFonts w:ascii="Times New Roman" w:hAnsi="Times New Roman"/>
                <w:sz w:val="20"/>
                <w:szCs w:val="20"/>
                <w:lang w:val="ru-RU"/>
              </w:rPr>
              <w:t>2.1.4.</w:t>
            </w:r>
          </w:p>
        </w:tc>
        <w:tc>
          <w:tcPr>
            <w:tcW w:w="8788" w:type="dxa"/>
            <w:shd w:val="clear" w:color="auto" w:fill="auto"/>
          </w:tcPr>
          <w:p w14:paraId="45C37D25" w14:textId="77777777" w:rsidR="00FA0736" w:rsidRPr="00993057" w:rsidRDefault="00FA0736" w:rsidP="00FA0736">
            <w:pPr>
              <w:ind w:right="57"/>
              <w:jc w:val="both"/>
              <w:rPr>
                <w:rFonts w:ascii="Times New Roman" w:hAnsi="Times New Roman"/>
                <w:b/>
                <w:spacing w:val="-3"/>
                <w:sz w:val="20"/>
                <w:szCs w:val="20"/>
                <w:lang w:val="ru-RU"/>
              </w:rPr>
            </w:pPr>
            <w:r w:rsidRPr="00993057">
              <w:rPr>
                <w:rFonts w:ascii="Times New Roman" w:hAnsi="Times New Roman"/>
                <w:sz w:val="20"/>
                <w:szCs w:val="20"/>
                <w:lang w:val="ru-RU"/>
              </w:rPr>
              <w:t>Встроенный гидрофобный фильтр на дистальном конце сегмента    артериального датчика;</w:t>
            </w:r>
          </w:p>
        </w:tc>
      </w:tr>
      <w:tr w:rsidR="00FA0736" w:rsidRPr="006F509D" w14:paraId="070D2E38" w14:textId="77777777" w:rsidTr="008C3D44">
        <w:tc>
          <w:tcPr>
            <w:tcW w:w="959" w:type="dxa"/>
            <w:shd w:val="clear" w:color="auto" w:fill="auto"/>
          </w:tcPr>
          <w:p w14:paraId="084854CE" w14:textId="77777777" w:rsidR="00FA0736" w:rsidRPr="00993057" w:rsidRDefault="00FA0736" w:rsidP="00FA0736">
            <w:pPr>
              <w:ind w:left="57" w:right="57"/>
              <w:jc w:val="center"/>
              <w:rPr>
                <w:rFonts w:ascii="Times New Roman" w:hAnsi="Times New Roman"/>
                <w:b/>
                <w:sz w:val="20"/>
                <w:szCs w:val="20"/>
                <w:lang w:val="ru-RU"/>
              </w:rPr>
            </w:pPr>
            <w:r w:rsidRPr="00993057">
              <w:rPr>
                <w:rFonts w:ascii="Times New Roman" w:hAnsi="Times New Roman"/>
                <w:sz w:val="20"/>
                <w:szCs w:val="20"/>
                <w:lang w:val="ru-RU"/>
              </w:rPr>
              <w:t>2.1.5.</w:t>
            </w:r>
          </w:p>
        </w:tc>
        <w:tc>
          <w:tcPr>
            <w:tcW w:w="8788" w:type="dxa"/>
            <w:shd w:val="clear" w:color="auto" w:fill="auto"/>
          </w:tcPr>
          <w:p w14:paraId="59EA27FE" w14:textId="77777777" w:rsidR="00FA0736" w:rsidRPr="00993057" w:rsidRDefault="00FA0736" w:rsidP="00FA0736">
            <w:pPr>
              <w:ind w:right="57"/>
              <w:jc w:val="both"/>
              <w:rPr>
                <w:rFonts w:ascii="Times New Roman" w:hAnsi="Times New Roman"/>
                <w:b/>
                <w:spacing w:val="-3"/>
                <w:sz w:val="20"/>
                <w:szCs w:val="20"/>
                <w:lang w:val="ru-RU"/>
              </w:rPr>
            </w:pPr>
            <w:r w:rsidRPr="00993057">
              <w:rPr>
                <w:rFonts w:ascii="Times New Roman" w:hAnsi="Times New Roman"/>
                <w:sz w:val="20"/>
                <w:szCs w:val="20"/>
                <w:lang w:val="ru-RU"/>
              </w:rPr>
              <w:t>Сегмент помпы крови длиной 340мм ±10мм;</w:t>
            </w:r>
          </w:p>
        </w:tc>
      </w:tr>
      <w:tr w:rsidR="00FA0736" w:rsidRPr="006F509D" w14:paraId="45B14118" w14:textId="77777777" w:rsidTr="008C3D44">
        <w:tc>
          <w:tcPr>
            <w:tcW w:w="959" w:type="dxa"/>
            <w:shd w:val="clear" w:color="auto" w:fill="auto"/>
          </w:tcPr>
          <w:p w14:paraId="1FB2BFE3" w14:textId="77777777" w:rsidR="00FA0736" w:rsidRPr="00993057" w:rsidRDefault="00FA0736" w:rsidP="00FA0736">
            <w:pPr>
              <w:ind w:left="57" w:right="57"/>
              <w:jc w:val="center"/>
              <w:rPr>
                <w:rFonts w:ascii="Times New Roman" w:hAnsi="Times New Roman"/>
                <w:b/>
                <w:sz w:val="20"/>
                <w:szCs w:val="20"/>
                <w:lang w:val="ru-RU"/>
              </w:rPr>
            </w:pPr>
            <w:r w:rsidRPr="00993057">
              <w:rPr>
                <w:rFonts w:ascii="Times New Roman" w:hAnsi="Times New Roman"/>
                <w:sz w:val="20"/>
                <w:szCs w:val="20"/>
                <w:lang w:val="ru-RU"/>
              </w:rPr>
              <w:t>2.1.6.</w:t>
            </w:r>
          </w:p>
        </w:tc>
        <w:tc>
          <w:tcPr>
            <w:tcW w:w="8788" w:type="dxa"/>
            <w:shd w:val="clear" w:color="auto" w:fill="auto"/>
          </w:tcPr>
          <w:p w14:paraId="27781B04" w14:textId="77777777" w:rsidR="00FA0736" w:rsidRPr="00993057" w:rsidRDefault="00FA0736" w:rsidP="00FA0736">
            <w:pPr>
              <w:ind w:right="57"/>
              <w:jc w:val="both"/>
              <w:rPr>
                <w:rFonts w:ascii="Times New Roman" w:hAnsi="Times New Roman"/>
                <w:b/>
                <w:spacing w:val="-3"/>
                <w:sz w:val="20"/>
                <w:szCs w:val="20"/>
                <w:lang w:val="ru-RU"/>
              </w:rPr>
            </w:pPr>
            <w:r w:rsidRPr="00993057">
              <w:rPr>
                <w:rFonts w:ascii="Times New Roman" w:hAnsi="Times New Roman"/>
                <w:sz w:val="20"/>
                <w:szCs w:val="20"/>
                <w:lang w:val="ru-RU"/>
              </w:rPr>
              <w:t>Сегмент помпы крови диаметром 6,4мм;</w:t>
            </w:r>
          </w:p>
        </w:tc>
      </w:tr>
      <w:tr w:rsidR="00FA0736" w:rsidRPr="006F509D" w14:paraId="217A1BD3" w14:textId="77777777" w:rsidTr="008C3D44">
        <w:tc>
          <w:tcPr>
            <w:tcW w:w="959" w:type="dxa"/>
            <w:shd w:val="clear" w:color="auto" w:fill="auto"/>
          </w:tcPr>
          <w:p w14:paraId="3C1B0AFD" w14:textId="77777777" w:rsidR="00FA0736" w:rsidRPr="00993057" w:rsidRDefault="00FA0736" w:rsidP="00FA0736">
            <w:pPr>
              <w:ind w:left="57" w:right="57"/>
              <w:jc w:val="center"/>
              <w:rPr>
                <w:rFonts w:ascii="Times New Roman" w:hAnsi="Times New Roman"/>
                <w:b/>
                <w:sz w:val="20"/>
                <w:szCs w:val="20"/>
                <w:lang w:val="ru-RU"/>
              </w:rPr>
            </w:pPr>
            <w:r w:rsidRPr="00993057">
              <w:rPr>
                <w:rFonts w:ascii="Times New Roman" w:hAnsi="Times New Roman"/>
                <w:sz w:val="20"/>
                <w:szCs w:val="20"/>
                <w:lang w:val="ru-RU"/>
              </w:rPr>
              <w:t>2.1.7.</w:t>
            </w:r>
          </w:p>
        </w:tc>
        <w:tc>
          <w:tcPr>
            <w:tcW w:w="8788" w:type="dxa"/>
            <w:shd w:val="clear" w:color="auto" w:fill="auto"/>
          </w:tcPr>
          <w:p w14:paraId="74815A82" w14:textId="77777777" w:rsidR="00FA0736" w:rsidRPr="00993057" w:rsidRDefault="00FA0736" w:rsidP="00FA0736">
            <w:pPr>
              <w:ind w:right="57"/>
              <w:jc w:val="both"/>
              <w:rPr>
                <w:rFonts w:ascii="Times New Roman" w:hAnsi="Times New Roman"/>
                <w:b/>
                <w:spacing w:val="-3"/>
                <w:sz w:val="20"/>
                <w:szCs w:val="20"/>
                <w:lang w:val="ru-RU"/>
              </w:rPr>
            </w:pPr>
            <w:r w:rsidRPr="00993057">
              <w:rPr>
                <w:rFonts w:ascii="Times New Roman" w:hAnsi="Times New Roman"/>
                <w:sz w:val="20"/>
                <w:szCs w:val="20"/>
                <w:lang w:val="ru-RU"/>
              </w:rPr>
              <w:t xml:space="preserve">Сегмент </w:t>
            </w:r>
            <w:proofErr w:type="spellStart"/>
            <w:r w:rsidRPr="00993057">
              <w:rPr>
                <w:rFonts w:ascii="Times New Roman" w:hAnsi="Times New Roman"/>
                <w:sz w:val="20"/>
                <w:szCs w:val="20"/>
                <w:lang w:val="ru-RU"/>
              </w:rPr>
              <w:t>гепариновой</w:t>
            </w:r>
            <w:proofErr w:type="spellEnd"/>
            <w:r w:rsidRPr="00993057">
              <w:rPr>
                <w:rFonts w:ascii="Times New Roman" w:hAnsi="Times New Roman"/>
                <w:sz w:val="20"/>
                <w:szCs w:val="20"/>
                <w:lang w:val="ru-RU"/>
              </w:rPr>
              <w:t xml:space="preserve"> помпы длиной 730мм ±100мм;</w:t>
            </w:r>
          </w:p>
        </w:tc>
      </w:tr>
      <w:tr w:rsidR="00FA0736" w:rsidRPr="006F509D" w14:paraId="03AA6F1A" w14:textId="77777777" w:rsidTr="008C3D44">
        <w:tc>
          <w:tcPr>
            <w:tcW w:w="959" w:type="dxa"/>
            <w:shd w:val="clear" w:color="auto" w:fill="auto"/>
          </w:tcPr>
          <w:p w14:paraId="648A2506" w14:textId="77777777" w:rsidR="00FA0736" w:rsidRPr="00993057" w:rsidRDefault="00FA0736" w:rsidP="00FA0736">
            <w:pPr>
              <w:ind w:left="57" w:right="57"/>
              <w:jc w:val="center"/>
              <w:rPr>
                <w:rFonts w:ascii="Times New Roman" w:hAnsi="Times New Roman"/>
                <w:b/>
                <w:sz w:val="20"/>
                <w:szCs w:val="20"/>
                <w:lang w:val="ru-RU"/>
              </w:rPr>
            </w:pPr>
            <w:r w:rsidRPr="00993057">
              <w:rPr>
                <w:rFonts w:ascii="Times New Roman" w:hAnsi="Times New Roman"/>
                <w:sz w:val="20"/>
                <w:szCs w:val="20"/>
                <w:lang w:val="ru-RU"/>
              </w:rPr>
              <w:t>2.1.8.</w:t>
            </w:r>
          </w:p>
        </w:tc>
        <w:tc>
          <w:tcPr>
            <w:tcW w:w="8788" w:type="dxa"/>
            <w:shd w:val="clear" w:color="auto" w:fill="auto"/>
          </w:tcPr>
          <w:p w14:paraId="22BB39F0" w14:textId="77777777" w:rsidR="00FA0736" w:rsidRPr="00993057" w:rsidRDefault="00FA0736" w:rsidP="00FA0736">
            <w:pPr>
              <w:ind w:right="57"/>
              <w:jc w:val="both"/>
              <w:rPr>
                <w:rFonts w:ascii="Times New Roman" w:hAnsi="Times New Roman"/>
                <w:b/>
                <w:spacing w:val="-3"/>
                <w:sz w:val="20"/>
                <w:szCs w:val="20"/>
                <w:lang w:val="ru-RU"/>
              </w:rPr>
            </w:pPr>
            <w:r w:rsidRPr="00993057">
              <w:rPr>
                <w:rFonts w:ascii="Times New Roman" w:hAnsi="Times New Roman"/>
                <w:sz w:val="20"/>
                <w:szCs w:val="20"/>
                <w:lang w:val="ru-RU"/>
              </w:rPr>
              <w:t>Инъекционный порт перед  сегментом помпы крови;</w:t>
            </w:r>
          </w:p>
        </w:tc>
      </w:tr>
      <w:tr w:rsidR="00FA0736" w:rsidRPr="006F509D" w14:paraId="7BC473B0" w14:textId="77777777" w:rsidTr="008C3D44">
        <w:tc>
          <w:tcPr>
            <w:tcW w:w="959" w:type="dxa"/>
            <w:shd w:val="clear" w:color="auto" w:fill="auto"/>
          </w:tcPr>
          <w:p w14:paraId="3C74F3CA" w14:textId="77777777" w:rsidR="00FA0736" w:rsidRPr="00993057" w:rsidRDefault="00FA0736" w:rsidP="00FA0736">
            <w:pPr>
              <w:ind w:left="57" w:right="57"/>
              <w:jc w:val="center"/>
              <w:rPr>
                <w:rFonts w:ascii="Times New Roman" w:hAnsi="Times New Roman"/>
                <w:b/>
                <w:sz w:val="20"/>
                <w:szCs w:val="20"/>
                <w:lang w:val="ru-RU"/>
              </w:rPr>
            </w:pPr>
            <w:r w:rsidRPr="00993057">
              <w:rPr>
                <w:rFonts w:ascii="Times New Roman" w:hAnsi="Times New Roman"/>
                <w:sz w:val="20"/>
                <w:szCs w:val="20"/>
                <w:lang w:val="ru-RU"/>
              </w:rPr>
              <w:t>2.1.9.</w:t>
            </w:r>
          </w:p>
        </w:tc>
        <w:tc>
          <w:tcPr>
            <w:tcW w:w="8788" w:type="dxa"/>
            <w:shd w:val="clear" w:color="auto" w:fill="auto"/>
          </w:tcPr>
          <w:p w14:paraId="6DB960D3" w14:textId="77777777" w:rsidR="00FA0736" w:rsidRPr="00993057" w:rsidRDefault="00FA0736" w:rsidP="00FA0736">
            <w:pPr>
              <w:ind w:right="57"/>
              <w:jc w:val="both"/>
              <w:rPr>
                <w:rFonts w:ascii="Times New Roman" w:hAnsi="Times New Roman"/>
                <w:b/>
                <w:spacing w:val="-3"/>
                <w:sz w:val="20"/>
                <w:szCs w:val="20"/>
                <w:lang w:val="ru-RU"/>
              </w:rPr>
            </w:pPr>
            <w:r w:rsidRPr="00993057">
              <w:rPr>
                <w:rFonts w:ascii="Times New Roman" w:hAnsi="Times New Roman"/>
                <w:b/>
                <w:sz w:val="20"/>
                <w:szCs w:val="20"/>
                <w:lang w:val="ru-RU"/>
              </w:rPr>
              <w:t>Венозная часть магистрали</w:t>
            </w:r>
            <w:r w:rsidRPr="00993057">
              <w:rPr>
                <w:rFonts w:ascii="Times New Roman" w:hAnsi="Times New Roman"/>
                <w:sz w:val="20"/>
                <w:szCs w:val="20"/>
                <w:lang w:val="ru-RU"/>
              </w:rPr>
              <w:t xml:space="preserve"> должна содержать эластичную воздушную ловушку, длиной 120мм±10мм,  диаметром </w:t>
            </w:r>
            <w:smartTag w:uri="urn:schemas-microsoft-com:office:smarttags" w:element="metricconverter">
              <w:smartTagPr>
                <w:attr w:name="ProductID" w:val="22 мм"/>
              </w:smartTagPr>
              <w:r w:rsidRPr="00993057">
                <w:rPr>
                  <w:rFonts w:ascii="Times New Roman" w:hAnsi="Times New Roman"/>
                  <w:b/>
                  <w:sz w:val="20"/>
                  <w:szCs w:val="20"/>
                  <w:lang w:val="ru-RU"/>
                </w:rPr>
                <w:t>22</w:t>
              </w:r>
              <w:r w:rsidRPr="00993057">
                <w:rPr>
                  <w:rFonts w:ascii="Times New Roman" w:hAnsi="Times New Roman"/>
                  <w:sz w:val="20"/>
                  <w:szCs w:val="20"/>
                  <w:lang w:val="ru-RU"/>
                </w:rPr>
                <w:t xml:space="preserve"> мм</w:t>
              </w:r>
            </w:smartTag>
            <w:r w:rsidRPr="00993057">
              <w:rPr>
                <w:rFonts w:ascii="Times New Roman" w:hAnsi="Times New Roman"/>
                <w:sz w:val="20"/>
                <w:szCs w:val="20"/>
                <w:lang w:val="ru-RU"/>
              </w:rPr>
              <w:t>;</w:t>
            </w:r>
          </w:p>
        </w:tc>
      </w:tr>
      <w:tr w:rsidR="00FA0736" w:rsidRPr="006F509D" w14:paraId="07C4D352" w14:textId="77777777" w:rsidTr="008C3D44">
        <w:tc>
          <w:tcPr>
            <w:tcW w:w="959" w:type="dxa"/>
            <w:shd w:val="clear" w:color="auto" w:fill="auto"/>
          </w:tcPr>
          <w:p w14:paraId="3A971CA7" w14:textId="77777777" w:rsidR="00FA0736" w:rsidRPr="00993057" w:rsidRDefault="00FA0736" w:rsidP="00FA0736">
            <w:pPr>
              <w:ind w:left="57" w:right="57"/>
              <w:jc w:val="center"/>
              <w:rPr>
                <w:rFonts w:ascii="Times New Roman" w:hAnsi="Times New Roman"/>
                <w:b/>
                <w:sz w:val="20"/>
                <w:szCs w:val="20"/>
                <w:lang w:val="ru-RU"/>
              </w:rPr>
            </w:pPr>
            <w:r w:rsidRPr="00993057">
              <w:rPr>
                <w:rFonts w:ascii="Times New Roman" w:hAnsi="Times New Roman"/>
                <w:sz w:val="20"/>
                <w:szCs w:val="20"/>
                <w:lang w:val="ru-RU"/>
              </w:rPr>
              <w:t>2.1.10.</w:t>
            </w:r>
          </w:p>
        </w:tc>
        <w:tc>
          <w:tcPr>
            <w:tcW w:w="8788" w:type="dxa"/>
            <w:shd w:val="clear" w:color="auto" w:fill="auto"/>
          </w:tcPr>
          <w:p w14:paraId="5232F3EE" w14:textId="77777777" w:rsidR="00FA0736" w:rsidRPr="00993057" w:rsidRDefault="00FA0736" w:rsidP="00FA0736">
            <w:pPr>
              <w:ind w:right="57"/>
              <w:jc w:val="both"/>
              <w:rPr>
                <w:rFonts w:ascii="Times New Roman" w:hAnsi="Times New Roman"/>
                <w:b/>
                <w:spacing w:val="-3"/>
                <w:sz w:val="20"/>
                <w:szCs w:val="20"/>
                <w:lang w:val="ru-RU"/>
              </w:rPr>
            </w:pPr>
            <w:r w:rsidRPr="00993057">
              <w:rPr>
                <w:rFonts w:ascii="Times New Roman" w:hAnsi="Times New Roman"/>
                <w:sz w:val="20"/>
                <w:szCs w:val="20"/>
                <w:lang w:val="ru-RU"/>
              </w:rPr>
              <w:t>Специальная встроенная сетка внутри воздушной ловушки для механической очистки потока крови;</w:t>
            </w:r>
          </w:p>
        </w:tc>
      </w:tr>
      <w:tr w:rsidR="00FA0736" w:rsidRPr="006F509D" w14:paraId="4935E1CD" w14:textId="77777777" w:rsidTr="008C3D44">
        <w:tc>
          <w:tcPr>
            <w:tcW w:w="959" w:type="dxa"/>
            <w:shd w:val="clear" w:color="auto" w:fill="auto"/>
          </w:tcPr>
          <w:p w14:paraId="24EBACCF" w14:textId="77777777" w:rsidR="00FA0736" w:rsidRPr="00993057" w:rsidRDefault="00FA0736" w:rsidP="00FA0736">
            <w:pPr>
              <w:ind w:left="57" w:right="57"/>
              <w:jc w:val="center"/>
              <w:rPr>
                <w:rFonts w:ascii="Times New Roman" w:hAnsi="Times New Roman"/>
                <w:b/>
                <w:sz w:val="20"/>
                <w:szCs w:val="20"/>
                <w:lang w:val="ru-RU"/>
              </w:rPr>
            </w:pPr>
            <w:r w:rsidRPr="00993057">
              <w:rPr>
                <w:rFonts w:ascii="Times New Roman" w:hAnsi="Times New Roman"/>
                <w:sz w:val="20"/>
                <w:szCs w:val="20"/>
                <w:lang w:val="ru-RU"/>
              </w:rPr>
              <w:t>2.1.11.</w:t>
            </w:r>
          </w:p>
        </w:tc>
        <w:tc>
          <w:tcPr>
            <w:tcW w:w="8788" w:type="dxa"/>
            <w:shd w:val="clear" w:color="auto" w:fill="auto"/>
          </w:tcPr>
          <w:p w14:paraId="005147A3" w14:textId="77777777" w:rsidR="00FA0736" w:rsidRPr="00993057" w:rsidRDefault="00FA0736" w:rsidP="00FA0736">
            <w:pPr>
              <w:ind w:right="57"/>
              <w:jc w:val="both"/>
              <w:rPr>
                <w:rFonts w:ascii="Times New Roman" w:hAnsi="Times New Roman"/>
                <w:b/>
                <w:spacing w:val="-3"/>
                <w:sz w:val="20"/>
                <w:szCs w:val="20"/>
                <w:lang w:val="ru-RU"/>
              </w:rPr>
            </w:pPr>
            <w:r w:rsidRPr="00993057">
              <w:rPr>
                <w:rFonts w:ascii="Times New Roman" w:hAnsi="Times New Roman"/>
                <w:sz w:val="20"/>
                <w:szCs w:val="20"/>
                <w:lang w:val="ru-RU"/>
              </w:rPr>
              <w:t>Сегмент венозного датчика длиной 340мм ±30мм;</w:t>
            </w:r>
          </w:p>
        </w:tc>
      </w:tr>
      <w:tr w:rsidR="00FA0736" w:rsidRPr="006F509D" w14:paraId="420EAA76" w14:textId="77777777" w:rsidTr="008C3D44">
        <w:tc>
          <w:tcPr>
            <w:tcW w:w="959" w:type="dxa"/>
            <w:shd w:val="clear" w:color="auto" w:fill="auto"/>
          </w:tcPr>
          <w:p w14:paraId="3324480C" w14:textId="77777777" w:rsidR="00FA0736" w:rsidRPr="00993057" w:rsidRDefault="00FA0736" w:rsidP="00FA0736">
            <w:pPr>
              <w:ind w:left="57" w:right="57"/>
              <w:jc w:val="center"/>
              <w:rPr>
                <w:rFonts w:ascii="Times New Roman" w:hAnsi="Times New Roman"/>
                <w:b/>
                <w:sz w:val="20"/>
                <w:szCs w:val="20"/>
                <w:lang w:val="ru-RU"/>
              </w:rPr>
            </w:pPr>
            <w:r w:rsidRPr="00993057">
              <w:rPr>
                <w:rFonts w:ascii="Times New Roman" w:hAnsi="Times New Roman"/>
                <w:sz w:val="20"/>
                <w:szCs w:val="20"/>
                <w:lang w:val="ru-RU"/>
              </w:rPr>
              <w:t>2.1.12.</w:t>
            </w:r>
          </w:p>
        </w:tc>
        <w:tc>
          <w:tcPr>
            <w:tcW w:w="8788" w:type="dxa"/>
            <w:shd w:val="clear" w:color="auto" w:fill="auto"/>
          </w:tcPr>
          <w:p w14:paraId="11ECBCAB" w14:textId="77777777" w:rsidR="00FA0736" w:rsidRPr="00993057" w:rsidRDefault="00FA0736" w:rsidP="00FA0736">
            <w:pPr>
              <w:ind w:right="57"/>
              <w:jc w:val="both"/>
              <w:rPr>
                <w:rFonts w:ascii="Times New Roman" w:hAnsi="Times New Roman"/>
                <w:b/>
                <w:spacing w:val="-3"/>
                <w:sz w:val="20"/>
                <w:szCs w:val="20"/>
                <w:lang w:val="ru-RU"/>
              </w:rPr>
            </w:pPr>
            <w:r w:rsidRPr="00993057">
              <w:rPr>
                <w:rFonts w:ascii="Times New Roman" w:hAnsi="Times New Roman"/>
                <w:sz w:val="20"/>
                <w:szCs w:val="20"/>
                <w:lang w:val="ru-RU"/>
              </w:rPr>
              <w:t>Встроенный гидрофобный фильтр на дистальном конце сегмента венозного датчика;</w:t>
            </w:r>
          </w:p>
        </w:tc>
      </w:tr>
      <w:tr w:rsidR="00FA0736" w:rsidRPr="006F509D" w14:paraId="227A4EFE" w14:textId="77777777" w:rsidTr="008C3D44">
        <w:tc>
          <w:tcPr>
            <w:tcW w:w="959" w:type="dxa"/>
            <w:shd w:val="clear" w:color="auto" w:fill="auto"/>
          </w:tcPr>
          <w:p w14:paraId="47AE4F80" w14:textId="77777777" w:rsidR="00FA0736" w:rsidRPr="00993057" w:rsidRDefault="00FA0736" w:rsidP="00FA0736">
            <w:pPr>
              <w:ind w:left="57" w:right="57"/>
              <w:jc w:val="center"/>
              <w:rPr>
                <w:rFonts w:ascii="Times New Roman" w:hAnsi="Times New Roman"/>
                <w:b/>
                <w:sz w:val="20"/>
                <w:szCs w:val="20"/>
                <w:lang w:val="ru-RU"/>
              </w:rPr>
            </w:pPr>
            <w:r w:rsidRPr="00993057">
              <w:rPr>
                <w:rFonts w:ascii="Times New Roman" w:hAnsi="Times New Roman"/>
                <w:sz w:val="20"/>
                <w:szCs w:val="20"/>
                <w:lang w:val="ru-RU"/>
              </w:rPr>
              <w:t>2.1.13.</w:t>
            </w:r>
          </w:p>
        </w:tc>
        <w:tc>
          <w:tcPr>
            <w:tcW w:w="8788" w:type="dxa"/>
            <w:shd w:val="clear" w:color="auto" w:fill="auto"/>
          </w:tcPr>
          <w:p w14:paraId="052CCB27" w14:textId="77777777" w:rsidR="00FA0736" w:rsidRPr="00993057" w:rsidRDefault="00FA0736" w:rsidP="00FA0736">
            <w:pPr>
              <w:ind w:right="57"/>
              <w:jc w:val="both"/>
              <w:rPr>
                <w:rFonts w:ascii="Times New Roman" w:hAnsi="Times New Roman"/>
                <w:b/>
                <w:spacing w:val="-3"/>
                <w:sz w:val="20"/>
                <w:szCs w:val="20"/>
                <w:lang w:val="ru-RU"/>
              </w:rPr>
            </w:pPr>
            <w:r w:rsidRPr="00993057">
              <w:rPr>
                <w:rFonts w:ascii="Times New Roman" w:hAnsi="Times New Roman"/>
                <w:sz w:val="20"/>
                <w:szCs w:val="20"/>
                <w:lang w:val="ru-RU"/>
              </w:rPr>
              <w:t>Инъекционный порт перед воздушной ловушкой;</w:t>
            </w:r>
          </w:p>
        </w:tc>
      </w:tr>
      <w:tr w:rsidR="00FA0736" w:rsidRPr="006F509D" w14:paraId="0E2AC496" w14:textId="77777777" w:rsidTr="008C3D44">
        <w:tc>
          <w:tcPr>
            <w:tcW w:w="959" w:type="dxa"/>
            <w:shd w:val="clear" w:color="auto" w:fill="auto"/>
          </w:tcPr>
          <w:p w14:paraId="4935261D" w14:textId="77777777" w:rsidR="00FA0736" w:rsidRPr="00993057" w:rsidRDefault="00FA0736" w:rsidP="00FA0736">
            <w:pPr>
              <w:ind w:left="57" w:right="57"/>
              <w:jc w:val="center"/>
              <w:rPr>
                <w:rFonts w:ascii="Times New Roman" w:hAnsi="Times New Roman"/>
                <w:b/>
                <w:sz w:val="20"/>
                <w:szCs w:val="20"/>
                <w:lang w:val="ru-RU"/>
              </w:rPr>
            </w:pPr>
            <w:r w:rsidRPr="00993057">
              <w:rPr>
                <w:rFonts w:ascii="Times New Roman" w:hAnsi="Times New Roman"/>
                <w:sz w:val="20"/>
                <w:szCs w:val="20"/>
                <w:lang w:val="ru-RU"/>
              </w:rPr>
              <w:t>2.1.14.</w:t>
            </w:r>
          </w:p>
        </w:tc>
        <w:tc>
          <w:tcPr>
            <w:tcW w:w="8788" w:type="dxa"/>
            <w:shd w:val="clear" w:color="auto" w:fill="auto"/>
          </w:tcPr>
          <w:p w14:paraId="1703F716" w14:textId="77777777" w:rsidR="00FA0736" w:rsidRPr="00993057" w:rsidRDefault="00FA0736" w:rsidP="00FA0736">
            <w:pPr>
              <w:ind w:right="57"/>
              <w:jc w:val="both"/>
              <w:rPr>
                <w:rFonts w:ascii="Times New Roman" w:hAnsi="Times New Roman"/>
                <w:b/>
                <w:spacing w:val="-3"/>
                <w:sz w:val="20"/>
                <w:szCs w:val="20"/>
                <w:lang w:val="ru-RU"/>
              </w:rPr>
            </w:pPr>
            <w:r w:rsidRPr="00993057">
              <w:rPr>
                <w:rFonts w:ascii="Times New Roman" w:hAnsi="Times New Roman"/>
                <w:sz w:val="20"/>
                <w:szCs w:val="20"/>
                <w:lang w:val="ru-RU"/>
              </w:rPr>
              <w:t xml:space="preserve">Объем заполнения от 50 мл до 100мл;  </w:t>
            </w:r>
          </w:p>
        </w:tc>
      </w:tr>
      <w:tr w:rsidR="00FA0736" w:rsidRPr="00993057" w14:paraId="2C0E657C" w14:textId="77777777" w:rsidTr="008C3D44">
        <w:tc>
          <w:tcPr>
            <w:tcW w:w="959" w:type="dxa"/>
            <w:shd w:val="clear" w:color="auto" w:fill="auto"/>
          </w:tcPr>
          <w:p w14:paraId="19C46DCF" w14:textId="77777777" w:rsidR="00FA0736" w:rsidRPr="00993057" w:rsidRDefault="00FA0736" w:rsidP="00FA0736">
            <w:pPr>
              <w:ind w:left="57" w:right="57"/>
              <w:jc w:val="center"/>
              <w:rPr>
                <w:rFonts w:ascii="Times New Roman" w:hAnsi="Times New Roman"/>
                <w:b/>
                <w:sz w:val="20"/>
                <w:szCs w:val="20"/>
                <w:lang w:val="ru-RU"/>
              </w:rPr>
            </w:pPr>
            <w:r w:rsidRPr="00993057">
              <w:rPr>
                <w:rFonts w:ascii="Times New Roman" w:hAnsi="Times New Roman"/>
                <w:sz w:val="20"/>
                <w:szCs w:val="20"/>
                <w:lang w:val="ru-RU"/>
              </w:rPr>
              <w:t>2.1.15.</w:t>
            </w:r>
          </w:p>
        </w:tc>
        <w:tc>
          <w:tcPr>
            <w:tcW w:w="8788" w:type="dxa"/>
            <w:shd w:val="clear" w:color="auto" w:fill="auto"/>
          </w:tcPr>
          <w:p w14:paraId="1FB56456" w14:textId="77777777" w:rsidR="00FA0736" w:rsidRPr="00993057" w:rsidRDefault="00FA0736" w:rsidP="00FA0736">
            <w:pPr>
              <w:jc w:val="both"/>
              <w:rPr>
                <w:rFonts w:ascii="Times New Roman" w:hAnsi="Times New Roman"/>
                <w:sz w:val="20"/>
                <w:szCs w:val="20"/>
                <w:lang w:val="ru-RU"/>
              </w:rPr>
            </w:pPr>
            <w:r w:rsidRPr="00993057">
              <w:rPr>
                <w:rFonts w:ascii="Times New Roman" w:hAnsi="Times New Roman"/>
                <w:sz w:val="20"/>
                <w:szCs w:val="20"/>
                <w:lang w:val="ru-RU"/>
              </w:rPr>
              <w:t>Комплект должен содержать заострённый стержень для перфорации</w:t>
            </w:r>
          </w:p>
          <w:p w14:paraId="0CD6EB52" w14:textId="77777777" w:rsidR="00FA0736" w:rsidRPr="00993057" w:rsidRDefault="00FA0736" w:rsidP="00FA0736">
            <w:pPr>
              <w:jc w:val="both"/>
              <w:rPr>
                <w:rFonts w:ascii="Times New Roman" w:hAnsi="Times New Roman"/>
                <w:sz w:val="20"/>
                <w:szCs w:val="20"/>
                <w:lang w:val="ru-RU"/>
              </w:rPr>
            </w:pPr>
            <w:r w:rsidRPr="00993057">
              <w:rPr>
                <w:rFonts w:ascii="Times New Roman" w:hAnsi="Times New Roman"/>
                <w:sz w:val="20"/>
                <w:szCs w:val="20"/>
                <w:lang w:val="ru-RU"/>
              </w:rPr>
              <w:t>Пластиковых мешков с растворами;</w:t>
            </w:r>
          </w:p>
        </w:tc>
      </w:tr>
      <w:tr w:rsidR="00FA0736" w:rsidRPr="00993057" w14:paraId="3C40B1DE" w14:textId="77777777" w:rsidTr="008C3D44">
        <w:tc>
          <w:tcPr>
            <w:tcW w:w="959" w:type="dxa"/>
            <w:shd w:val="clear" w:color="auto" w:fill="auto"/>
          </w:tcPr>
          <w:p w14:paraId="3F57FE78" w14:textId="77777777" w:rsidR="00FA0736" w:rsidRPr="00993057" w:rsidRDefault="00FA0736" w:rsidP="00FA0736">
            <w:pPr>
              <w:ind w:left="57" w:right="57"/>
              <w:jc w:val="center"/>
              <w:rPr>
                <w:rFonts w:ascii="Times New Roman" w:hAnsi="Times New Roman"/>
                <w:b/>
                <w:sz w:val="20"/>
                <w:szCs w:val="20"/>
                <w:lang w:val="ru-RU"/>
              </w:rPr>
            </w:pPr>
            <w:r w:rsidRPr="00993057">
              <w:rPr>
                <w:rFonts w:ascii="Times New Roman" w:hAnsi="Times New Roman"/>
                <w:sz w:val="20"/>
                <w:szCs w:val="20"/>
                <w:lang w:val="ru-RU"/>
              </w:rPr>
              <w:t>2.1.16.</w:t>
            </w:r>
          </w:p>
        </w:tc>
        <w:tc>
          <w:tcPr>
            <w:tcW w:w="8788" w:type="dxa"/>
            <w:shd w:val="clear" w:color="auto" w:fill="auto"/>
          </w:tcPr>
          <w:p w14:paraId="2DCA12D1" w14:textId="77777777" w:rsidR="00FA0736" w:rsidRPr="00993057" w:rsidRDefault="00FA0736" w:rsidP="00FA0736">
            <w:pPr>
              <w:ind w:right="57"/>
              <w:jc w:val="both"/>
              <w:rPr>
                <w:rFonts w:ascii="Times New Roman" w:hAnsi="Times New Roman"/>
                <w:b/>
                <w:spacing w:val="-3"/>
                <w:sz w:val="20"/>
                <w:szCs w:val="20"/>
                <w:lang w:val="ru-RU"/>
              </w:rPr>
            </w:pPr>
            <w:r w:rsidRPr="00993057">
              <w:rPr>
                <w:rFonts w:ascii="Times New Roman" w:hAnsi="Times New Roman"/>
                <w:sz w:val="20"/>
                <w:szCs w:val="20"/>
                <w:lang w:val="ru-RU"/>
              </w:rPr>
              <w:t>Разъём для рециркуляции;</w:t>
            </w:r>
          </w:p>
        </w:tc>
      </w:tr>
      <w:tr w:rsidR="00FA0736" w:rsidRPr="006F509D" w14:paraId="667D9DE2" w14:textId="77777777" w:rsidTr="008C3D44">
        <w:tc>
          <w:tcPr>
            <w:tcW w:w="959" w:type="dxa"/>
            <w:shd w:val="clear" w:color="auto" w:fill="auto"/>
          </w:tcPr>
          <w:p w14:paraId="18F4789A" w14:textId="77777777" w:rsidR="00FA0736" w:rsidRPr="00993057" w:rsidRDefault="00FA0736" w:rsidP="00FA0736">
            <w:pPr>
              <w:ind w:left="57" w:right="57"/>
              <w:jc w:val="center"/>
              <w:rPr>
                <w:rFonts w:ascii="Times New Roman" w:hAnsi="Times New Roman"/>
                <w:b/>
                <w:sz w:val="20"/>
                <w:szCs w:val="20"/>
                <w:lang w:val="ru-RU"/>
              </w:rPr>
            </w:pPr>
            <w:r w:rsidRPr="00993057">
              <w:rPr>
                <w:rFonts w:ascii="Times New Roman" w:hAnsi="Times New Roman"/>
                <w:sz w:val="20"/>
                <w:szCs w:val="20"/>
                <w:lang w:val="ru-RU"/>
              </w:rPr>
              <w:t>2.1.17.</w:t>
            </w:r>
          </w:p>
        </w:tc>
        <w:tc>
          <w:tcPr>
            <w:tcW w:w="8788" w:type="dxa"/>
            <w:shd w:val="clear" w:color="auto" w:fill="auto"/>
          </w:tcPr>
          <w:p w14:paraId="75C37572" w14:textId="77777777" w:rsidR="00FA0736" w:rsidRPr="00993057" w:rsidRDefault="00FA0736" w:rsidP="00FA0736">
            <w:pPr>
              <w:ind w:right="57"/>
              <w:jc w:val="both"/>
              <w:rPr>
                <w:rFonts w:ascii="Times New Roman" w:hAnsi="Times New Roman"/>
                <w:sz w:val="20"/>
                <w:szCs w:val="20"/>
                <w:lang w:val="ru-RU"/>
              </w:rPr>
            </w:pPr>
            <w:r w:rsidRPr="00993057">
              <w:rPr>
                <w:rFonts w:ascii="Times New Roman" w:hAnsi="Times New Roman"/>
                <w:sz w:val="20"/>
                <w:szCs w:val="20"/>
                <w:lang w:val="ru-RU"/>
              </w:rPr>
              <w:t xml:space="preserve">Совместимый для использования с </w:t>
            </w:r>
            <w:proofErr w:type="spellStart"/>
            <w:r w:rsidRPr="00993057">
              <w:rPr>
                <w:rFonts w:ascii="Times New Roman" w:hAnsi="Times New Roman"/>
                <w:sz w:val="20"/>
                <w:szCs w:val="20"/>
                <w:lang w:val="ru-RU"/>
              </w:rPr>
              <w:t>гемодиализным</w:t>
            </w:r>
            <w:proofErr w:type="spellEnd"/>
            <w:r w:rsidRPr="00993057">
              <w:rPr>
                <w:rFonts w:ascii="Times New Roman" w:hAnsi="Times New Roman"/>
                <w:sz w:val="20"/>
                <w:szCs w:val="20"/>
                <w:lang w:val="ru-RU"/>
              </w:rPr>
              <w:t xml:space="preserve"> оборудованием различных фирм </w:t>
            </w:r>
          </w:p>
        </w:tc>
      </w:tr>
      <w:tr w:rsidR="00FA0736" w:rsidRPr="006F509D" w14:paraId="40710081" w14:textId="77777777" w:rsidTr="008C3D44">
        <w:tc>
          <w:tcPr>
            <w:tcW w:w="959" w:type="dxa"/>
            <w:shd w:val="clear" w:color="auto" w:fill="auto"/>
          </w:tcPr>
          <w:p w14:paraId="7C1ED086" w14:textId="77777777" w:rsidR="00FA0736" w:rsidRPr="00993057" w:rsidRDefault="00FA0736" w:rsidP="00FA0736">
            <w:pPr>
              <w:ind w:left="57" w:right="57"/>
              <w:jc w:val="center"/>
              <w:rPr>
                <w:rFonts w:ascii="Times New Roman" w:hAnsi="Times New Roman"/>
                <w:b/>
                <w:sz w:val="20"/>
                <w:szCs w:val="20"/>
                <w:lang w:val="ru-RU"/>
              </w:rPr>
            </w:pPr>
          </w:p>
        </w:tc>
        <w:tc>
          <w:tcPr>
            <w:tcW w:w="8788" w:type="dxa"/>
            <w:shd w:val="clear" w:color="auto" w:fill="auto"/>
            <w:vAlign w:val="center"/>
          </w:tcPr>
          <w:p w14:paraId="45329453" w14:textId="77777777" w:rsidR="00FA0736" w:rsidRPr="00993057" w:rsidRDefault="00FA0736" w:rsidP="00FA0736">
            <w:pPr>
              <w:ind w:left="57" w:right="57"/>
              <w:jc w:val="both"/>
              <w:rPr>
                <w:rFonts w:ascii="Times New Roman" w:hAnsi="Times New Roman"/>
                <w:b/>
                <w:sz w:val="20"/>
                <w:szCs w:val="20"/>
                <w:lang w:val="ru-RU"/>
              </w:rPr>
            </w:pPr>
            <w:r w:rsidRPr="00993057">
              <w:rPr>
                <w:rFonts w:ascii="Times New Roman" w:hAnsi="Times New Roman"/>
                <w:b/>
                <w:sz w:val="20"/>
                <w:szCs w:val="20"/>
                <w:lang w:val="ru-RU"/>
              </w:rPr>
              <w:t>Стерильность:</w:t>
            </w:r>
            <w:r w:rsidRPr="00993057">
              <w:rPr>
                <w:rFonts w:ascii="Times New Roman" w:hAnsi="Times New Roman"/>
                <w:sz w:val="20"/>
                <w:szCs w:val="20"/>
                <w:lang w:val="ru-RU"/>
              </w:rPr>
              <w:t xml:space="preserve"> В индивидуальной стерильной упаковке.</w:t>
            </w:r>
          </w:p>
        </w:tc>
      </w:tr>
      <w:tr w:rsidR="00CF5B24" w:rsidRPr="006F509D" w14:paraId="0A028D11" w14:textId="77777777" w:rsidTr="008C3D44">
        <w:tc>
          <w:tcPr>
            <w:tcW w:w="959" w:type="dxa"/>
            <w:shd w:val="clear" w:color="auto" w:fill="auto"/>
          </w:tcPr>
          <w:p w14:paraId="4A2D3239" w14:textId="77777777" w:rsidR="00CF5B24" w:rsidRPr="00993057" w:rsidRDefault="00CF5B24" w:rsidP="00FA0736">
            <w:pPr>
              <w:ind w:left="57" w:right="57"/>
              <w:jc w:val="center"/>
              <w:rPr>
                <w:rFonts w:ascii="Times New Roman" w:hAnsi="Times New Roman"/>
                <w:b/>
                <w:sz w:val="20"/>
                <w:szCs w:val="20"/>
                <w:lang w:val="ru-RU"/>
              </w:rPr>
            </w:pPr>
          </w:p>
        </w:tc>
        <w:tc>
          <w:tcPr>
            <w:tcW w:w="8788" w:type="dxa"/>
            <w:shd w:val="clear" w:color="auto" w:fill="auto"/>
            <w:vAlign w:val="center"/>
          </w:tcPr>
          <w:p w14:paraId="42EC9AFC" w14:textId="77777777" w:rsidR="00CF5B24" w:rsidRPr="00993057" w:rsidRDefault="00CF5B24" w:rsidP="00FA0736">
            <w:pPr>
              <w:ind w:left="57" w:right="57"/>
              <w:jc w:val="both"/>
              <w:rPr>
                <w:rFonts w:ascii="Times New Roman" w:hAnsi="Times New Roman"/>
                <w:b/>
                <w:sz w:val="20"/>
                <w:szCs w:val="20"/>
                <w:lang w:val="ru-RU"/>
              </w:rPr>
            </w:pPr>
            <w:r w:rsidRPr="00993057">
              <w:rPr>
                <w:rFonts w:ascii="Times New Roman" w:hAnsi="Times New Roman"/>
                <w:b/>
                <w:sz w:val="20"/>
                <w:szCs w:val="20"/>
                <w:lang w:val="ru-RU"/>
              </w:rPr>
              <w:t xml:space="preserve">Требования к выпуску и отгрузке товара, а также к упаковке: </w:t>
            </w:r>
            <w:r w:rsidRPr="00993057">
              <w:rPr>
                <w:rFonts w:ascii="Times New Roman" w:hAnsi="Times New Roman"/>
                <w:sz w:val="20"/>
                <w:szCs w:val="20"/>
                <w:lang w:val="uz-Cyrl-UZ"/>
              </w:rPr>
              <w:t>Товар должен быть выпущен и отгружен в герметичной упаковке.</w:t>
            </w:r>
          </w:p>
        </w:tc>
      </w:tr>
      <w:tr w:rsidR="00FA0736" w:rsidRPr="006F509D" w14:paraId="749AAA3F" w14:textId="77777777" w:rsidTr="008C3D44">
        <w:tc>
          <w:tcPr>
            <w:tcW w:w="959" w:type="dxa"/>
            <w:shd w:val="clear" w:color="auto" w:fill="auto"/>
          </w:tcPr>
          <w:p w14:paraId="1EEA7EA6" w14:textId="77777777" w:rsidR="00FA0736" w:rsidRPr="00993057" w:rsidRDefault="00FA0736" w:rsidP="00FA0736">
            <w:pPr>
              <w:ind w:left="57" w:right="57"/>
              <w:jc w:val="center"/>
              <w:rPr>
                <w:rFonts w:ascii="Times New Roman" w:hAnsi="Times New Roman"/>
                <w:b/>
                <w:sz w:val="20"/>
                <w:szCs w:val="20"/>
                <w:lang w:val="ru-RU"/>
              </w:rPr>
            </w:pPr>
          </w:p>
        </w:tc>
        <w:tc>
          <w:tcPr>
            <w:tcW w:w="8788" w:type="dxa"/>
            <w:shd w:val="clear" w:color="auto" w:fill="auto"/>
            <w:vAlign w:val="center"/>
          </w:tcPr>
          <w:p w14:paraId="250965FF" w14:textId="77777777" w:rsidR="00FA0736" w:rsidRPr="00993057" w:rsidRDefault="00FA0736" w:rsidP="008C3D44">
            <w:pPr>
              <w:ind w:left="57" w:right="57"/>
              <w:jc w:val="both"/>
              <w:rPr>
                <w:rFonts w:ascii="Times New Roman" w:hAnsi="Times New Roman"/>
                <w:noProof/>
                <w:sz w:val="20"/>
                <w:szCs w:val="20"/>
                <w:lang w:val="ru-RU"/>
              </w:rPr>
            </w:pPr>
            <w:r w:rsidRPr="00993057">
              <w:rPr>
                <w:rFonts w:ascii="Times New Roman" w:hAnsi="Times New Roman"/>
                <w:b/>
                <w:sz w:val="20"/>
                <w:szCs w:val="20"/>
                <w:lang w:val="ru-RU"/>
              </w:rPr>
              <w:t>Срок годности:</w:t>
            </w:r>
            <w:r w:rsidRPr="00993057">
              <w:rPr>
                <w:rFonts w:ascii="Times New Roman" w:hAnsi="Times New Roman"/>
                <w:sz w:val="20"/>
                <w:szCs w:val="20"/>
                <w:lang w:val="ru-RU"/>
              </w:rPr>
              <w:t xml:space="preserve"> не менее 24 месяцев;</w:t>
            </w:r>
            <w:r w:rsidR="008C3D44" w:rsidRPr="00993057">
              <w:rPr>
                <w:rFonts w:ascii="Times New Roman" w:hAnsi="Times New Roman"/>
                <w:sz w:val="20"/>
                <w:szCs w:val="20"/>
                <w:lang w:val="ru-RU"/>
              </w:rPr>
              <w:t xml:space="preserve"> </w:t>
            </w:r>
            <w:r w:rsidRPr="00993057">
              <w:rPr>
                <w:rFonts w:ascii="Times New Roman" w:hAnsi="Times New Roman"/>
                <w:sz w:val="20"/>
                <w:szCs w:val="20"/>
                <w:lang w:val="ru-RU"/>
              </w:rPr>
              <w:t>Срок годности на дату поставки товара должен составлять не менее 80% срока годности предусмотренного заводом изготовителем.</w:t>
            </w:r>
          </w:p>
        </w:tc>
      </w:tr>
      <w:tr w:rsidR="00FA0736" w:rsidRPr="006F509D" w14:paraId="357F3434" w14:textId="77777777" w:rsidTr="008C3D44">
        <w:tc>
          <w:tcPr>
            <w:tcW w:w="959" w:type="dxa"/>
            <w:shd w:val="clear" w:color="auto" w:fill="auto"/>
          </w:tcPr>
          <w:p w14:paraId="6C821F15" w14:textId="77777777" w:rsidR="00FA0736" w:rsidRPr="00993057" w:rsidRDefault="00FA0736" w:rsidP="00FA0736">
            <w:pPr>
              <w:ind w:left="57" w:right="57"/>
              <w:jc w:val="center"/>
              <w:rPr>
                <w:rFonts w:ascii="Times New Roman" w:hAnsi="Times New Roman"/>
                <w:b/>
                <w:sz w:val="20"/>
                <w:szCs w:val="20"/>
                <w:lang w:val="ru-RU"/>
              </w:rPr>
            </w:pPr>
          </w:p>
        </w:tc>
        <w:tc>
          <w:tcPr>
            <w:tcW w:w="8788" w:type="dxa"/>
            <w:shd w:val="clear" w:color="auto" w:fill="auto"/>
          </w:tcPr>
          <w:p w14:paraId="56EF4D8E" w14:textId="77777777" w:rsidR="00FA0736" w:rsidRPr="00993057" w:rsidRDefault="00FA0736" w:rsidP="00FA0736">
            <w:pPr>
              <w:ind w:left="57" w:right="57"/>
              <w:jc w:val="both"/>
              <w:rPr>
                <w:rFonts w:ascii="Times New Roman" w:hAnsi="Times New Roman"/>
                <w:noProof/>
                <w:sz w:val="20"/>
                <w:szCs w:val="20"/>
                <w:lang w:val="ru-RU"/>
              </w:rPr>
            </w:pPr>
            <w:r w:rsidRPr="00993057">
              <w:rPr>
                <w:rFonts w:ascii="Times New Roman" w:hAnsi="Times New Roman"/>
                <w:b/>
                <w:noProof/>
                <w:sz w:val="20"/>
                <w:szCs w:val="20"/>
                <w:lang w:val="ru-RU"/>
              </w:rPr>
              <w:t xml:space="preserve">Стандарты: </w:t>
            </w:r>
            <w:r w:rsidRPr="00993057">
              <w:rPr>
                <w:rFonts w:ascii="Times New Roman" w:hAnsi="Times New Roman"/>
                <w:noProof/>
                <w:sz w:val="20"/>
                <w:szCs w:val="20"/>
                <w:lang w:val="ru-RU"/>
              </w:rPr>
              <w:t xml:space="preserve">Соответствие стандартам призводства ISO 9000:2000; 9001:2000 и </w:t>
            </w:r>
            <w:r w:rsidRPr="00993057">
              <w:rPr>
                <w:rFonts w:ascii="Times New Roman" w:hAnsi="Times New Roman"/>
                <w:sz w:val="20"/>
                <w:szCs w:val="20"/>
                <w:lang w:val="ru-RU"/>
              </w:rPr>
              <w:t xml:space="preserve">ENISO 13485:2003 </w:t>
            </w:r>
            <w:r w:rsidRPr="00993057">
              <w:rPr>
                <w:rFonts w:ascii="Times New Roman" w:hAnsi="Times New Roman"/>
                <w:noProof/>
                <w:sz w:val="20"/>
                <w:szCs w:val="20"/>
                <w:lang w:val="ru-RU"/>
              </w:rPr>
              <w:t xml:space="preserve">или их эквивалентам. </w:t>
            </w:r>
          </w:p>
        </w:tc>
      </w:tr>
      <w:tr w:rsidR="00FA0736" w:rsidRPr="006F509D" w14:paraId="00B0AD8F" w14:textId="77777777" w:rsidTr="008C3D44">
        <w:tc>
          <w:tcPr>
            <w:tcW w:w="959" w:type="dxa"/>
            <w:shd w:val="clear" w:color="auto" w:fill="auto"/>
          </w:tcPr>
          <w:p w14:paraId="6C026CC7" w14:textId="77777777" w:rsidR="00FA0736" w:rsidRPr="00993057" w:rsidRDefault="00FA0736" w:rsidP="00FA0736">
            <w:pPr>
              <w:ind w:left="57" w:right="57"/>
              <w:jc w:val="center"/>
              <w:rPr>
                <w:rFonts w:ascii="Times New Roman" w:hAnsi="Times New Roman"/>
                <w:b/>
                <w:sz w:val="20"/>
                <w:szCs w:val="20"/>
                <w:lang w:val="ru-RU"/>
              </w:rPr>
            </w:pPr>
          </w:p>
        </w:tc>
        <w:tc>
          <w:tcPr>
            <w:tcW w:w="8788" w:type="dxa"/>
            <w:shd w:val="clear" w:color="auto" w:fill="auto"/>
          </w:tcPr>
          <w:p w14:paraId="34140FD8" w14:textId="77777777" w:rsidR="00FA0736" w:rsidRPr="00993057" w:rsidRDefault="00FA0736" w:rsidP="00FA0736">
            <w:pPr>
              <w:ind w:left="57" w:right="57"/>
              <w:jc w:val="both"/>
              <w:rPr>
                <w:rFonts w:ascii="Times New Roman" w:hAnsi="Times New Roman"/>
                <w:b/>
                <w:noProof/>
                <w:sz w:val="20"/>
                <w:szCs w:val="20"/>
                <w:lang w:val="ru-RU"/>
              </w:rPr>
            </w:pPr>
            <w:r w:rsidRPr="00993057">
              <w:rPr>
                <w:rFonts w:ascii="Times New Roman" w:hAnsi="Times New Roman"/>
                <w:b/>
                <w:noProof/>
                <w:sz w:val="20"/>
                <w:szCs w:val="20"/>
                <w:lang w:val="ru-RU"/>
              </w:rPr>
              <w:t xml:space="preserve">Регистрация: </w:t>
            </w:r>
            <w:r w:rsidRPr="00993057">
              <w:rPr>
                <w:rFonts w:ascii="Times New Roman" w:hAnsi="Times New Roman"/>
                <w:sz w:val="20"/>
                <w:szCs w:val="20"/>
                <w:lang w:val="ru-RU"/>
              </w:rPr>
              <w:t xml:space="preserve">К моменту подачи предложения, предлагаемые изделия должны быть зарегистрированы в Государственном Унитарном Предприятии «Государственный Центр экспертизы и стандартизации лекарственных средств, изделий медицинского назначения и медицинской техники» МЗ </w:t>
            </w:r>
            <w:proofErr w:type="spellStart"/>
            <w:r w:rsidRPr="00993057">
              <w:rPr>
                <w:rFonts w:ascii="Times New Roman" w:hAnsi="Times New Roman"/>
                <w:sz w:val="20"/>
                <w:szCs w:val="20"/>
                <w:lang w:val="ru-RU"/>
              </w:rPr>
              <w:t>РУз</w:t>
            </w:r>
            <w:proofErr w:type="spellEnd"/>
            <w:r w:rsidRPr="00993057">
              <w:rPr>
                <w:rFonts w:ascii="Times New Roman" w:hAnsi="Times New Roman"/>
                <w:sz w:val="20"/>
                <w:szCs w:val="20"/>
                <w:lang w:val="ru-RU"/>
              </w:rPr>
              <w:t>.</w:t>
            </w:r>
          </w:p>
        </w:tc>
      </w:tr>
      <w:tr w:rsidR="00FA0736" w:rsidRPr="006F509D" w14:paraId="2884BDBB" w14:textId="77777777" w:rsidTr="008C3D44">
        <w:tc>
          <w:tcPr>
            <w:tcW w:w="959" w:type="dxa"/>
            <w:shd w:val="clear" w:color="auto" w:fill="auto"/>
          </w:tcPr>
          <w:p w14:paraId="14FF037F" w14:textId="77777777" w:rsidR="00FA0736" w:rsidRPr="00993057" w:rsidRDefault="00FA0736" w:rsidP="00FA0736">
            <w:pPr>
              <w:ind w:left="57" w:right="57"/>
              <w:jc w:val="center"/>
              <w:rPr>
                <w:rFonts w:ascii="Times New Roman" w:hAnsi="Times New Roman"/>
                <w:b/>
                <w:sz w:val="20"/>
                <w:szCs w:val="20"/>
                <w:lang w:val="ru-RU"/>
              </w:rPr>
            </w:pPr>
            <w:r w:rsidRPr="00993057">
              <w:rPr>
                <w:rFonts w:ascii="Times New Roman" w:hAnsi="Times New Roman"/>
                <w:b/>
                <w:sz w:val="20"/>
                <w:szCs w:val="20"/>
                <w:lang w:val="ru-RU"/>
              </w:rPr>
              <w:t>2.2.</w:t>
            </w:r>
          </w:p>
        </w:tc>
        <w:tc>
          <w:tcPr>
            <w:tcW w:w="8788" w:type="dxa"/>
            <w:shd w:val="clear" w:color="auto" w:fill="auto"/>
          </w:tcPr>
          <w:p w14:paraId="1635C9A0" w14:textId="77777777" w:rsidR="00FA0736" w:rsidRPr="00993057" w:rsidRDefault="00FA0736" w:rsidP="00FA0736">
            <w:pPr>
              <w:ind w:left="57" w:right="57"/>
              <w:jc w:val="both"/>
              <w:rPr>
                <w:rFonts w:ascii="Times New Roman" w:hAnsi="Times New Roman"/>
                <w:b/>
                <w:color w:val="000000"/>
                <w:spacing w:val="-5"/>
                <w:sz w:val="20"/>
                <w:szCs w:val="20"/>
                <w:lang w:val="ru-RU"/>
              </w:rPr>
            </w:pPr>
            <w:r w:rsidRPr="00993057">
              <w:rPr>
                <w:rFonts w:ascii="Times New Roman" w:hAnsi="Times New Roman"/>
                <w:b/>
                <w:spacing w:val="-3"/>
                <w:sz w:val="20"/>
                <w:szCs w:val="20"/>
                <w:lang w:val="ru-RU"/>
              </w:rPr>
              <w:t xml:space="preserve">Комплект универсальных </w:t>
            </w:r>
            <w:proofErr w:type="spellStart"/>
            <w:r w:rsidRPr="00993057">
              <w:rPr>
                <w:rFonts w:ascii="Times New Roman" w:hAnsi="Times New Roman"/>
                <w:b/>
                <w:spacing w:val="-3"/>
                <w:sz w:val="20"/>
                <w:szCs w:val="20"/>
                <w:lang w:val="ru-RU"/>
              </w:rPr>
              <w:t>кровопроводящих</w:t>
            </w:r>
            <w:proofErr w:type="spellEnd"/>
            <w:r w:rsidRPr="00993057">
              <w:rPr>
                <w:rFonts w:ascii="Times New Roman" w:hAnsi="Times New Roman"/>
                <w:b/>
                <w:spacing w:val="-3"/>
                <w:sz w:val="20"/>
                <w:szCs w:val="20"/>
                <w:lang w:val="ru-RU"/>
              </w:rPr>
              <w:t xml:space="preserve"> магистралей для детей (Тип 2).</w:t>
            </w:r>
          </w:p>
        </w:tc>
      </w:tr>
      <w:tr w:rsidR="00FA0736" w:rsidRPr="00993057" w14:paraId="62FF8EB8" w14:textId="77777777" w:rsidTr="008C3D44">
        <w:tc>
          <w:tcPr>
            <w:tcW w:w="959" w:type="dxa"/>
            <w:shd w:val="clear" w:color="auto" w:fill="auto"/>
          </w:tcPr>
          <w:p w14:paraId="076F6C6B" w14:textId="77777777" w:rsidR="00FA0736" w:rsidRPr="00993057" w:rsidRDefault="00FA0736" w:rsidP="00FA0736">
            <w:pPr>
              <w:ind w:left="57" w:right="57"/>
              <w:jc w:val="center"/>
              <w:rPr>
                <w:rFonts w:ascii="Times New Roman" w:hAnsi="Times New Roman"/>
                <w:b/>
                <w:sz w:val="20"/>
                <w:szCs w:val="20"/>
                <w:lang w:val="ru-RU"/>
              </w:rPr>
            </w:pPr>
          </w:p>
        </w:tc>
        <w:tc>
          <w:tcPr>
            <w:tcW w:w="8788" w:type="dxa"/>
            <w:shd w:val="clear" w:color="auto" w:fill="auto"/>
          </w:tcPr>
          <w:p w14:paraId="589EE68D" w14:textId="77777777" w:rsidR="00FA0736" w:rsidRPr="00993057" w:rsidRDefault="00FA0736" w:rsidP="00FA0736">
            <w:pPr>
              <w:jc w:val="both"/>
              <w:rPr>
                <w:rFonts w:ascii="Times New Roman" w:hAnsi="Times New Roman"/>
                <w:sz w:val="20"/>
                <w:szCs w:val="20"/>
                <w:lang w:val="ru-RU"/>
              </w:rPr>
            </w:pPr>
            <w:r w:rsidRPr="00993057">
              <w:rPr>
                <w:rFonts w:ascii="Times New Roman" w:hAnsi="Times New Roman"/>
                <w:b/>
                <w:color w:val="000000"/>
                <w:spacing w:val="-5"/>
                <w:sz w:val="20"/>
                <w:szCs w:val="20"/>
                <w:lang w:val="ru-RU"/>
              </w:rPr>
              <w:t>Технические требования</w:t>
            </w:r>
            <w:r w:rsidRPr="00993057">
              <w:rPr>
                <w:rFonts w:ascii="Times New Roman" w:hAnsi="Times New Roman"/>
                <w:color w:val="000000"/>
                <w:spacing w:val="-5"/>
                <w:sz w:val="20"/>
                <w:szCs w:val="20"/>
                <w:lang w:val="ru-RU"/>
              </w:rPr>
              <w:t>:</w:t>
            </w:r>
          </w:p>
        </w:tc>
      </w:tr>
      <w:tr w:rsidR="00FA0736" w:rsidRPr="006F509D" w14:paraId="1094452C" w14:textId="77777777" w:rsidTr="008C3D44">
        <w:tc>
          <w:tcPr>
            <w:tcW w:w="959" w:type="dxa"/>
            <w:shd w:val="clear" w:color="auto" w:fill="auto"/>
          </w:tcPr>
          <w:p w14:paraId="011302C3" w14:textId="77777777" w:rsidR="00FA0736" w:rsidRPr="00993057" w:rsidRDefault="00FA0736" w:rsidP="00FA0736">
            <w:pPr>
              <w:ind w:left="57" w:right="57"/>
              <w:jc w:val="center"/>
              <w:rPr>
                <w:rFonts w:ascii="Times New Roman" w:hAnsi="Times New Roman"/>
                <w:sz w:val="20"/>
                <w:szCs w:val="20"/>
                <w:lang w:val="ru-RU"/>
              </w:rPr>
            </w:pPr>
            <w:r w:rsidRPr="00993057">
              <w:rPr>
                <w:rFonts w:ascii="Times New Roman" w:hAnsi="Times New Roman"/>
                <w:sz w:val="20"/>
                <w:szCs w:val="20"/>
                <w:lang w:val="ru-RU"/>
              </w:rPr>
              <w:t>2.2.1.</w:t>
            </w:r>
          </w:p>
        </w:tc>
        <w:tc>
          <w:tcPr>
            <w:tcW w:w="8788" w:type="dxa"/>
            <w:shd w:val="clear" w:color="auto" w:fill="auto"/>
          </w:tcPr>
          <w:p w14:paraId="515DA51E" w14:textId="77777777" w:rsidR="00FA0736" w:rsidRPr="00993057" w:rsidRDefault="00FA0736" w:rsidP="00FA0736">
            <w:pPr>
              <w:ind w:right="57"/>
              <w:jc w:val="both"/>
              <w:rPr>
                <w:rFonts w:ascii="Times New Roman" w:hAnsi="Times New Roman"/>
                <w:b/>
                <w:spacing w:val="-3"/>
                <w:sz w:val="20"/>
                <w:szCs w:val="20"/>
                <w:lang w:val="ru-RU"/>
              </w:rPr>
            </w:pPr>
            <w:r w:rsidRPr="00993057">
              <w:rPr>
                <w:rFonts w:ascii="Times New Roman" w:hAnsi="Times New Roman"/>
                <w:b/>
                <w:sz w:val="20"/>
                <w:szCs w:val="20"/>
                <w:lang w:val="ru-RU"/>
              </w:rPr>
              <w:t xml:space="preserve">Комплект универсальных </w:t>
            </w:r>
            <w:proofErr w:type="spellStart"/>
            <w:r w:rsidRPr="00993057">
              <w:rPr>
                <w:rFonts w:ascii="Times New Roman" w:hAnsi="Times New Roman"/>
                <w:b/>
                <w:sz w:val="20"/>
                <w:szCs w:val="20"/>
                <w:lang w:val="ru-RU"/>
              </w:rPr>
              <w:t>кровопроводящих</w:t>
            </w:r>
            <w:proofErr w:type="spellEnd"/>
            <w:r w:rsidRPr="00993057">
              <w:rPr>
                <w:rFonts w:ascii="Times New Roman" w:hAnsi="Times New Roman"/>
                <w:b/>
                <w:sz w:val="20"/>
                <w:szCs w:val="20"/>
                <w:lang w:val="ru-RU"/>
              </w:rPr>
              <w:t xml:space="preserve"> магистралей</w:t>
            </w:r>
            <w:r w:rsidRPr="00993057">
              <w:rPr>
                <w:rFonts w:ascii="Times New Roman" w:hAnsi="Times New Roman"/>
                <w:sz w:val="20"/>
                <w:szCs w:val="20"/>
                <w:lang w:val="ru-RU"/>
              </w:rPr>
              <w:t>, состоящий из  артериальной (1 шт.) и венозной части (1 шт.):</w:t>
            </w:r>
          </w:p>
        </w:tc>
      </w:tr>
      <w:tr w:rsidR="00FA0736" w:rsidRPr="006F509D" w14:paraId="445B8132" w14:textId="77777777" w:rsidTr="008C3D44">
        <w:tc>
          <w:tcPr>
            <w:tcW w:w="959" w:type="dxa"/>
            <w:shd w:val="clear" w:color="auto" w:fill="auto"/>
          </w:tcPr>
          <w:p w14:paraId="232E5CB0" w14:textId="77777777" w:rsidR="00FA0736" w:rsidRPr="00993057" w:rsidRDefault="00FA0736" w:rsidP="00FA0736">
            <w:pPr>
              <w:ind w:left="57" w:right="57"/>
              <w:jc w:val="center"/>
              <w:rPr>
                <w:rFonts w:ascii="Times New Roman" w:hAnsi="Times New Roman"/>
                <w:b/>
                <w:sz w:val="20"/>
                <w:szCs w:val="20"/>
                <w:lang w:val="ru-RU"/>
              </w:rPr>
            </w:pPr>
            <w:r w:rsidRPr="00993057">
              <w:rPr>
                <w:rFonts w:ascii="Times New Roman" w:hAnsi="Times New Roman"/>
                <w:sz w:val="20"/>
                <w:szCs w:val="20"/>
                <w:lang w:val="ru-RU"/>
              </w:rPr>
              <w:t>2.2.2.</w:t>
            </w:r>
          </w:p>
        </w:tc>
        <w:tc>
          <w:tcPr>
            <w:tcW w:w="8788" w:type="dxa"/>
            <w:shd w:val="clear" w:color="auto" w:fill="auto"/>
          </w:tcPr>
          <w:p w14:paraId="44A68C27" w14:textId="77777777" w:rsidR="00FA0736" w:rsidRPr="00993057" w:rsidRDefault="00FA0736" w:rsidP="00FA0736">
            <w:pPr>
              <w:ind w:right="57"/>
              <w:jc w:val="both"/>
              <w:rPr>
                <w:rFonts w:ascii="Times New Roman" w:hAnsi="Times New Roman"/>
                <w:b/>
                <w:spacing w:val="-3"/>
                <w:sz w:val="20"/>
                <w:szCs w:val="20"/>
                <w:lang w:val="ru-RU"/>
              </w:rPr>
            </w:pPr>
            <w:r w:rsidRPr="00993057">
              <w:rPr>
                <w:rFonts w:ascii="Times New Roman" w:hAnsi="Times New Roman"/>
                <w:b/>
                <w:sz w:val="20"/>
                <w:szCs w:val="20"/>
                <w:lang w:val="ru-RU"/>
              </w:rPr>
              <w:t>Артериальная часть магистрали</w:t>
            </w:r>
            <w:r w:rsidRPr="00993057">
              <w:rPr>
                <w:rFonts w:ascii="Times New Roman" w:hAnsi="Times New Roman"/>
                <w:sz w:val="20"/>
                <w:szCs w:val="20"/>
                <w:lang w:val="ru-RU"/>
              </w:rPr>
              <w:t xml:space="preserve"> должна содержать воздушную ловушку;</w:t>
            </w:r>
          </w:p>
        </w:tc>
      </w:tr>
      <w:tr w:rsidR="00FA0736" w:rsidRPr="006F509D" w14:paraId="2294FEF8" w14:textId="77777777" w:rsidTr="008C3D44">
        <w:tc>
          <w:tcPr>
            <w:tcW w:w="959" w:type="dxa"/>
            <w:shd w:val="clear" w:color="auto" w:fill="auto"/>
          </w:tcPr>
          <w:p w14:paraId="05782A84" w14:textId="77777777" w:rsidR="00FA0736" w:rsidRPr="00993057" w:rsidRDefault="00FA0736" w:rsidP="00FA0736">
            <w:pPr>
              <w:ind w:left="57" w:right="57"/>
              <w:jc w:val="center"/>
              <w:rPr>
                <w:rFonts w:ascii="Times New Roman" w:hAnsi="Times New Roman"/>
                <w:b/>
                <w:sz w:val="20"/>
                <w:szCs w:val="20"/>
                <w:lang w:val="ru-RU"/>
              </w:rPr>
            </w:pPr>
            <w:r w:rsidRPr="00993057">
              <w:rPr>
                <w:rFonts w:ascii="Times New Roman" w:hAnsi="Times New Roman"/>
                <w:sz w:val="20"/>
                <w:szCs w:val="20"/>
                <w:lang w:val="ru-RU"/>
              </w:rPr>
              <w:t>2.2.3.</w:t>
            </w:r>
          </w:p>
        </w:tc>
        <w:tc>
          <w:tcPr>
            <w:tcW w:w="8788" w:type="dxa"/>
            <w:shd w:val="clear" w:color="auto" w:fill="auto"/>
          </w:tcPr>
          <w:p w14:paraId="6E03CB23" w14:textId="77777777" w:rsidR="00FA0736" w:rsidRPr="00993057" w:rsidRDefault="00FA0736" w:rsidP="00FA0736">
            <w:pPr>
              <w:ind w:right="57"/>
              <w:jc w:val="both"/>
              <w:rPr>
                <w:rFonts w:ascii="Times New Roman" w:hAnsi="Times New Roman"/>
                <w:b/>
                <w:spacing w:val="-3"/>
                <w:sz w:val="20"/>
                <w:szCs w:val="20"/>
                <w:lang w:val="ru-RU"/>
              </w:rPr>
            </w:pPr>
            <w:r w:rsidRPr="00993057">
              <w:rPr>
                <w:rFonts w:ascii="Times New Roman" w:hAnsi="Times New Roman"/>
                <w:sz w:val="20"/>
                <w:szCs w:val="20"/>
                <w:lang w:val="ru-RU"/>
              </w:rPr>
              <w:t>Сегмент артериального датчика длиной 400мм ±30мм;</w:t>
            </w:r>
          </w:p>
        </w:tc>
      </w:tr>
      <w:tr w:rsidR="00FA0736" w:rsidRPr="006F509D" w14:paraId="529995EB" w14:textId="77777777" w:rsidTr="008C3D44">
        <w:tc>
          <w:tcPr>
            <w:tcW w:w="959" w:type="dxa"/>
            <w:shd w:val="clear" w:color="auto" w:fill="auto"/>
          </w:tcPr>
          <w:p w14:paraId="4906304F" w14:textId="77777777" w:rsidR="00FA0736" w:rsidRPr="00993057" w:rsidRDefault="00FA0736" w:rsidP="00FA0736">
            <w:pPr>
              <w:ind w:left="57" w:right="57"/>
              <w:jc w:val="center"/>
              <w:rPr>
                <w:rFonts w:ascii="Times New Roman" w:hAnsi="Times New Roman"/>
                <w:b/>
                <w:sz w:val="20"/>
                <w:szCs w:val="20"/>
                <w:lang w:val="ru-RU"/>
              </w:rPr>
            </w:pPr>
            <w:r w:rsidRPr="00993057">
              <w:rPr>
                <w:rFonts w:ascii="Times New Roman" w:hAnsi="Times New Roman"/>
                <w:sz w:val="20"/>
                <w:szCs w:val="20"/>
                <w:lang w:val="ru-RU"/>
              </w:rPr>
              <w:t>2.2.4.</w:t>
            </w:r>
          </w:p>
        </w:tc>
        <w:tc>
          <w:tcPr>
            <w:tcW w:w="8788" w:type="dxa"/>
            <w:shd w:val="clear" w:color="auto" w:fill="auto"/>
          </w:tcPr>
          <w:p w14:paraId="0D7813BB" w14:textId="77777777" w:rsidR="00FA0736" w:rsidRPr="00993057" w:rsidRDefault="00FA0736" w:rsidP="00FA0736">
            <w:pPr>
              <w:ind w:right="57"/>
              <w:jc w:val="both"/>
              <w:rPr>
                <w:rFonts w:ascii="Times New Roman" w:hAnsi="Times New Roman"/>
                <w:b/>
                <w:spacing w:val="-3"/>
                <w:sz w:val="20"/>
                <w:szCs w:val="20"/>
                <w:lang w:val="ru-RU"/>
              </w:rPr>
            </w:pPr>
            <w:r w:rsidRPr="00993057">
              <w:rPr>
                <w:rFonts w:ascii="Times New Roman" w:hAnsi="Times New Roman"/>
                <w:sz w:val="20"/>
                <w:szCs w:val="20"/>
                <w:lang w:val="ru-RU"/>
              </w:rPr>
              <w:t>Встроенный гидрофобный фильтр на дистальном конце сегмента    артериального датчика;</w:t>
            </w:r>
          </w:p>
        </w:tc>
      </w:tr>
      <w:tr w:rsidR="00FA0736" w:rsidRPr="006F509D" w14:paraId="4D4E8943" w14:textId="77777777" w:rsidTr="008C3D44">
        <w:tc>
          <w:tcPr>
            <w:tcW w:w="959" w:type="dxa"/>
            <w:shd w:val="clear" w:color="auto" w:fill="auto"/>
          </w:tcPr>
          <w:p w14:paraId="69193FEB" w14:textId="77777777" w:rsidR="00FA0736" w:rsidRPr="00993057" w:rsidRDefault="00FA0736" w:rsidP="00FA0736">
            <w:pPr>
              <w:ind w:left="57" w:right="57"/>
              <w:jc w:val="center"/>
              <w:rPr>
                <w:rFonts w:ascii="Times New Roman" w:hAnsi="Times New Roman"/>
                <w:b/>
                <w:sz w:val="20"/>
                <w:szCs w:val="20"/>
                <w:lang w:val="ru-RU"/>
              </w:rPr>
            </w:pPr>
            <w:r w:rsidRPr="00993057">
              <w:rPr>
                <w:rFonts w:ascii="Times New Roman" w:hAnsi="Times New Roman"/>
                <w:sz w:val="20"/>
                <w:szCs w:val="20"/>
                <w:lang w:val="ru-RU"/>
              </w:rPr>
              <w:t>2.2.5.</w:t>
            </w:r>
          </w:p>
        </w:tc>
        <w:tc>
          <w:tcPr>
            <w:tcW w:w="8788" w:type="dxa"/>
            <w:shd w:val="clear" w:color="auto" w:fill="auto"/>
          </w:tcPr>
          <w:p w14:paraId="08B61BA0" w14:textId="77777777" w:rsidR="00FA0736" w:rsidRPr="00993057" w:rsidRDefault="00FA0736" w:rsidP="00FA0736">
            <w:pPr>
              <w:ind w:right="57"/>
              <w:jc w:val="both"/>
              <w:rPr>
                <w:rFonts w:ascii="Times New Roman" w:hAnsi="Times New Roman"/>
                <w:b/>
                <w:spacing w:val="-3"/>
                <w:sz w:val="20"/>
                <w:szCs w:val="20"/>
                <w:lang w:val="ru-RU"/>
              </w:rPr>
            </w:pPr>
            <w:r w:rsidRPr="00993057">
              <w:rPr>
                <w:rFonts w:ascii="Times New Roman" w:hAnsi="Times New Roman"/>
                <w:sz w:val="20"/>
                <w:szCs w:val="20"/>
                <w:lang w:val="ru-RU"/>
              </w:rPr>
              <w:t>Сегмент помпы крови длиной 340±10мм;</w:t>
            </w:r>
          </w:p>
        </w:tc>
      </w:tr>
      <w:tr w:rsidR="00FA0736" w:rsidRPr="006F509D" w14:paraId="425CECE0" w14:textId="77777777" w:rsidTr="008C3D44">
        <w:tc>
          <w:tcPr>
            <w:tcW w:w="959" w:type="dxa"/>
            <w:shd w:val="clear" w:color="auto" w:fill="auto"/>
          </w:tcPr>
          <w:p w14:paraId="58F4BBC3" w14:textId="77777777" w:rsidR="00FA0736" w:rsidRPr="00993057" w:rsidRDefault="00FA0736" w:rsidP="00FA0736">
            <w:pPr>
              <w:ind w:left="57" w:right="57"/>
              <w:jc w:val="center"/>
              <w:rPr>
                <w:rFonts w:ascii="Times New Roman" w:hAnsi="Times New Roman"/>
                <w:b/>
                <w:sz w:val="20"/>
                <w:szCs w:val="20"/>
                <w:lang w:val="ru-RU"/>
              </w:rPr>
            </w:pPr>
            <w:r w:rsidRPr="00993057">
              <w:rPr>
                <w:rFonts w:ascii="Times New Roman" w:hAnsi="Times New Roman"/>
                <w:sz w:val="20"/>
                <w:szCs w:val="20"/>
                <w:lang w:val="ru-RU"/>
              </w:rPr>
              <w:t>2.2.6.</w:t>
            </w:r>
          </w:p>
        </w:tc>
        <w:tc>
          <w:tcPr>
            <w:tcW w:w="8788" w:type="dxa"/>
            <w:shd w:val="clear" w:color="auto" w:fill="auto"/>
          </w:tcPr>
          <w:p w14:paraId="3FD3FB4F" w14:textId="77777777" w:rsidR="00FA0736" w:rsidRPr="00993057" w:rsidRDefault="00FA0736" w:rsidP="00FA0736">
            <w:pPr>
              <w:ind w:right="57"/>
              <w:jc w:val="both"/>
              <w:rPr>
                <w:rFonts w:ascii="Times New Roman" w:hAnsi="Times New Roman"/>
                <w:b/>
                <w:spacing w:val="-3"/>
                <w:sz w:val="20"/>
                <w:szCs w:val="20"/>
                <w:lang w:val="ru-RU"/>
              </w:rPr>
            </w:pPr>
            <w:r w:rsidRPr="00993057">
              <w:rPr>
                <w:rFonts w:ascii="Times New Roman" w:hAnsi="Times New Roman"/>
                <w:sz w:val="20"/>
                <w:szCs w:val="20"/>
                <w:lang w:val="ru-RU"/>
              </w:rPr>
              <w:t>Сегмент помпы крови диаметром 6,4мм;</w:t>
            </w:r>
          </w:p>
        </w:tc>
      </w:tr>
      <w:tr w:rsidR="00FA0736" w:rsidRPr="006F509D" w14:paraId="326F2D64" w14:textId="77777777" w:rsidTr="008C3D44">
        <w:tc>
          <w:tcPr>
            <w:tcW w:w="959" w:type="dxa"/>
            <w:shd w:val="clear" w:color="auto" w:fill="auto"/>
          </w:tcPr>
          <w:p w14:paraId="01F82BCA" w14:textId="77777777" w:rsidR="00FA0736" w:rsidRPr="00993057" w:rsidRDefault="00FA0736" w:rsidP="00FA0736">
            <w:pPr>
              <w:ind w:left="57" w:right="57"/>
              <w:jc w:val="center"/>
              <w:rPr>
                <w:rFonts w:ascii="Times New Roman" w:hAnsi="Times New Roman"/>
                <w:b/>
                <w:sz w:val="20"/>
                <w:szCs w:val="20"/>
                <w:lang w:val="ru-RU"/>
              </w:rPr>
            </w:pPr>
            <w:r w:rsidRPr="00993057">
              <w:rPr>
                <w:rFonts w:ascii="Times New Roman" w:hAnsi="Times New Roman"/>
                <w:sz w:val="20"/>
                <w:szCs w:val="20"/>
                <w:lang w:val="ru-RU"/>
              </w:rPr>
              <w:t>2.2.7.</w:t>
            </w:r>
          </w:p>
        </w:tc>
        <w:tc>
          <w:tcPr>
            <w:tcW w:w="8788" w:type="dxa"/>
            <w:shd w:val="clear" w:color="auto" w:fill="auto"/>
          </w:tcPr>
          <w:p w14:paraId="28B492C4" w14:textId="77777777" w:rsidR="00FA0736" w:rsidRPr="00993057" w:rsidRDefault="00FA0736" w:rsidP="00FA0736">
            <w:pPr>
              <w:ind w:right="57"/>
              <w:jc w:val="both"/>
              <w:rPr>
                <w:rFonts w:ascii="Times New Roman" w:hAnsi="Times New Roman"/>
                <w:b/>
                <w:spacing w:val="-3"/>
                <w:sz w:val="20"/>
                <w:szCs w:val="20"/>
                <w:lang w:val="ru-RU"/>
              </w:rPr>
            </w:pPr>
            <w:r w:rsidRPr="00993057">
              <w:rPr>
                <w:rFonts w:ascii="Times New Roman" w:hAnsi="Times New Roman"/>
                <w:sz w:val="20"/>
                <w:szCs w:val="20"/>
                <w:lang w:val="ru-RU"/>
              </w:rPr>
              <w:t xml:space="preserve">Сегмент </w:t>
            </w:r>
            <w:proofErr w:type="spellStart"/>
            <w:r w:rsidRPr="00993057">
              <w:rPr>
                <w:rFonts w:ascii="Times New Roman" w:hAnsi="Times New Roman"/>
                <w:sz w:val="20"/>
                <w:szCs w:val="20"/>
                <w:lang w:val="ru-RU"/>
              </w:rPr>
              <w:t>гепариновой</w:t>
            </w:r>
            <w:proofErr w:type="spellEnd"/>
            <w:r w:rsidRPr="00993057">
              <w:rPr>
                <w:rFonts w:ascii="Times New Roman" w:hAnsi="Times New Roman"/>
                <w:sz w:val="20"/>
                <w:szCs w:val="20"/>
                <w:lang w:val="ru-RU"/>
              </w:rPr>
              <w:t xml:space="preserve"> помпы длиной 730мм ±100мм;</w:t>
            </w:r>
          </w:p>
        </w:tc>
      </w:tr>
      <w:tr w:rsidR="00FA0736" w:rsidRPr="006F509D" w14:paraId="0A1594BA" w14:textId="77777777" w:rsidTr="008C3D44">
        <w:tc>
          <w:tcPr>
            <w:tcW w:w="959" w:type="dxa"/>
            <w:shd w:val="clear" w:color="auto" w:fill="auto"/>
          </w:tcPr>
          <w:p w14:paraId="6E2D2B0B" w14:textId="77777777" w:rsidR="00FA0736" w:rsidRPr="00993057" w:rsidRDefault="00FA0736" w:rsidP="00FA0736">
            <w:pPr>
              <w:ind w:left="57" w:right="57"/>
              <w:jc w:val="center"/>
              <w:rPr>
                <w:rFonts w:ascii="Times New Roman" w:hAnsi="Times New Roman"/>
                <w:b/>
                <w:sz w:val="20"/>
                <w:szCs w:val="20"/>
                <w:lang w:val="ru-RU"/>
              </w:rPr>
            </w:pPr>
            <w:r w:rsidRPr="00993057">
              <w:rPr>
                <w:rFonts w:ascii="Times New Roman" w:hAnsi="Times New Roman"/>
                <w:sz w:val="20"/>
                <w:szCs w:val="20"/>
                <w:lang w:val="ru-RU"/>
              </w:rPr>
              <w:lastRenderedPageBreak/>
              <w:t>2.2.8.</w:t>
            </w:r>
          </w:p>
        </w:tc>
        <w:tc>
          <w:tcPr>
            <w:tcW w:w="8788" w:type="dxa"/>
            <w:shd w:val="clear" w:color="auto" w:fill="auto"/>
          </w:tcPr>
          <w:p w14:paraId="55D93D68" w14:textId="77777777" w:rsidR="00FA0736" w:rsidRPr="00993057" w:rsidRDefault="00FA0736" w:rsidP="00FA0736">
            <w:pPr>
              <w:ind w:right="57"/>
              <w:jc w:val="both"/>
              <w:rPr>
                <w:rFonts w:ascii="Times New Roman" w:hAnsi="Times New Roman"/>
                <w:b/>
                <w:spacing w:val="-3"/>
                <w:sz w:val="20"/>
                <w:szCs w:val="20"/>
                <w:lang w:val="ru-RU"/>
              </w:rPr>
            </w:pPr>
            <w:r w:rsidRPr="00993057">
              <w:rPr>
                <w:rFonts w:ascii="Times New Roman" w:hAnsi="Times New Roman"/>
                <w:sz w:val="20"/>
                <w:szCs w:val="20"/>
                <w:lang w:val="ru-RU"/>
              </w:rPr>
              <w:t>Инъекционный порт перед  сегментом помпы крови;</w:t>
            </w:r>
          </w:p>
        </w:tc>
      </w:tr>
      <w:tr w:rsidR="00FA0736" w:rsidRPr="006F509D" w14:paraId="7B62243C" w14:textId="77777777" w:rsidTr="008C3D44">
        <w:tc>
          <w:tcPr>
            <w:tcW w:w="959" w:type="dxa"/>
            <w:shd w:val="clear" w:color="auto" w:fill="auto"/>
          </w:tcPr>
          <w:p w14:paraId="78F76428" w14:textId="77777777" w:rsidR="00FA0736" w:rsidRPr="00993057" w:rsidRDefault="00FA0736" w:rsidP="00FA0736">
            <w:pPr>
              <w:ind w:left="57" w:right="57"/>
              <w:jc w:val="center"/>
              <w:rPr>
                <w:rFonts w:ascii="Times New Roman" w:hAnsi="Times New Roman"/>
                <w:b/>
                <w:sz w:val="20"/>
                <w:szCs w:val="20"/>
                <w:lang w:val="ru-RU"/>
              </w:rPr>
            </w:pPr>
            <w:r w:rsidRPr="00993057">
              <w:rPr>
                <w:rFonts w:ascii="Times New Roman" w:hAnsi="Times New Roman"/>
                <w:sz w:val="20"/>
                <w:szCs w:val="20"/>
                <w:lang w:val="ru-RU"/>
              </w:rPr>
              <w:t>2.2.9.</w:t>
            </w:r>
          </w:p>
        </w:tc>
        <w:tc>
          <w:tcPr>
            <w:tcW w:w="8788" w:type="dxa"/>
            <w:shd w:val="clear" w:color="auto" w:fill="auto"/>
          </w:tcPr>
          <w:p w14:paraId="45CA4266" w14:textId="77777777" w:rsidR="00FA0736" w:rsidRPr="00993057" w:rsidRDefault="00FA0736" w:rsidP="00FA0736">
            <w:pPr>
              <w:ind w:right="57"/>
              <w:jc w:val="both"/>
              <w:rPr>
                <w:rFonts w:ascii="Times New Roman" w:hAnsi="Times New Roman"/>
                <w:b/>
                <w:spacing w:val="-3"/>
                <w:sz w:val="20"/>
                <w:szCs w:val="20"/>
                <w:lang w:val="ru-RU"/>
              </w:rPr>
            </w:pPr>
            <w:r w:rsidRPr="00993057">
              <w:rPr>
                <w:rFonts w:ascii="Times New Roman" w:hAnsi="Times New Roman"/>
                <w:b/>
                <w:sz w:val="20"/>
                <w:szCs w:val="20"/>
                <w:lang w:val="ru-RU"/>
              </w:rPr>
              <w:t>Венозная часть магистрали</w:t>
            </w:r>
            <w:r w:rsidRPr="00993057">
              <w:rPr>
                <w:rFonts w:ascii="Times New Roman" w:hAnsi="Times New Roman"/>
                <w:sz w:val="20"/>
                <w:szCs w:val="20"/>
                <w:lang w:val="ru-RU"/>
              </w:rPr>
              <w:t xml:space="preserve"> должна содержать эластичную воздушную ловушку, длиной 120мм±10мм,  диаметром </w:t>
            </w:r>
            <w:smartTag w:uri="urn:schemas-microsoft-com:office:smarttags" w:element="metricconverter">
              <w:smartTagPr>
                <w:attr w:name="ProductID" w:val="22 мм"/>
              </w:smartTagPr>
              <w:r w:rsidRPr="00993057">
                <w:rPr>
                  <w:rFonts w:ascii="Times New Roman" w:hAnsi="Times New Roman"/>
                  <w:b/>
                  <w:sz w:val="20"/>
                  <w:szCs w:val="20"/>
                  <w:lang w:val="ru-RU"/>
                </w:rPr>
                <w:t>22</w:t>
              </w:r>
              <w:r w:rsidRPr="00993057">
                <w:rPr>
                  <w:rFonts w:ascii="Times New Roman" w:hAnsi="Times New Roman"/>
                  <w:sz w:val="20"/>
                  <w:szCs w:val="20"/>
                  <w:lang w:val="ru-RU"/>
                </w:rPr>
                <w:t xml:space="preserve"> мм</w:t>
              </w:r>
            </w:smartTag>
            <w:r w:rsidRPr="00993057">
              <w:rPr>
                <w:rFonts w:ascii="Times New Roman" w:hAnsi="Times New Roman"/>
                <w:sz w:val="20"/>
                <w:szCs w:val="20"/>
                <w:lang w:val="ru-RU"/>
              </w:rPr>
              <w:t>;</w:t>
            </w:r>
          </w:p>
        </w:tc>
      </w:tr>
      <w:tr w:rsidR="00FA0736" w:rsidRPr="006F509D" w14:paraId="35A06805" w14:textId="77777777" w:rsidTr="008C3D44">
        <w:tc>
          <w:tcPr>
            <w:tcW w:w="959" w:type="dxa"/>
            <w:shd w:val="clear" w:color="auto" w:fill="auto"/>
          </w:tcPr>
          <w:p w14:paraId="7F150230" w14:textId="77777777" w:rsidR="00FA0736" w:rsidRPr="00993057" w:rsidRDefault="00FA0736" w:rsidP="00FA0736">
            <w:pPr>
              <w:ind w:left="57" w:right="57"/>
              <w:jc w:val="center"/>
              <w:rPr>
                <w:rFonts w:ascii="Times New Roman" w:hAnsi="Times New Roman"/>
                <w:b/>
                <w:sz w:val="20"/>
                <w:szCs w:val="20"/>
                <w:lang w:val="ru-RU"/>
              </w:rPr>
            </w:pPr>
            <w:r w:rsidRPr="00993057">
              <w:rPr>
                <w:rFonts w:ascii="Times New Roman" w:hAnsi="Times New Roman"/>
                <w:sz w:val="20"/>
                <w:szCs w:val="20"/>
                <w:lang w:val="ru-RU"/>
              </w:rPr>
              <w:t>2.2.10.</w:t>
            </w:r>
          </w:p>
        </w:tc>
        <w:tc>
          <w:tcPr>
            <w:tcW w:w="8788" w:type="dxa"/>
            <w:shd w:val="clear" w:color="auto" w:fill="auto"/>
          </w:tcPr>
          <w:p w14:paraId="6401D6F5" w14:textId="77777777" w:rsidR="00FA0736" w:rsidRPr="00993057" w:rsidRDefault="00FA0736" w:rsidP="00FA0736">
            <w:pPr>
              <w:ind w:right="57"/>
              <w:jc w:val="both"/>
              <w:rPr>
                <w:rFonts w:ascii="Times New Roman" w:hAnsi="Times New Roman"/>
                <w:b/>
                <w:spacing w:val="-3"/>
                <w:sz w:val="20"/>
                <w:szCs w:val="20"/>
                <w:lang w:val="ru-RU"/>
              </w:rPr>
            </w:pPr>
            <w:r w:rsidRPr="00993057">
              <w:rPr>
                <w:rFonts w:ascii="Times New Roman" w:hAnsi="Times New Roman"/>
                <w:sz w:val="20"/>
                <w:szCs w:val="20"/>
                <w:lang w:val="ru-RU"/>
              </w:rPr>
              <w:t>Специальная встроенная сетка внутри воздушной ловушки для механической очистки потока крови;</w:t>
            </w:r>
          </w:p>
        </w:tc>
      </w:tr>
      <w:tr w:rsidR="00FA0736" w:rsidRPr="006F509D" w14:paraId="1018C9F4" w14:textId="77777777" w:rsidTr="008C3D44">
        <w:tc>
          <w:tcPr>
            <w:tcW w:w="959" w:type="dxa"/>
            <w:shd w:val="clear" w:color="auto" w:fill="auto"/>
          </w:tcPr>
          <w:p w14:paraId="65C35AAF" w14:textId="77777777" w:rsidR="00FA0736" w:rsidRPr="00993057" w:rsidRDefault="00FA0736" w:rsidP="00FA0736">
            <w:pPr>
              <w:ind w:left="57" w:right="57"/>
              <w:jc w:val="center"/>
              <w:rPr>
                <w:rFonts w:ascii="Times New Roman" w:hAnsi="Times New Roman"/>
                <w:b/>
                <w:sz w:val="20"/>
                <w:szCs w:val="20"/>
                <w:lang w:val="ru-RU"/>
              </w:rPr>
            </w:pPr>
            <w:r w:rsidRPr="00993057">
              <w:rPr>
                <w:rFonts w:ascii="Times New Roman" w:hAnsi="Times New Roman"/>
                <w:sz w:val="20"/>
                <w:szCs w:val="20"/>
                <w:lang w:val="ru-RU"/>
              </w:rPr>
              <w:t>2.2.11.</w:t>
            </w:r>
          </w:p>
        </w:tc>
        <w:tc>
          <w:tcPr>
            <w:tcW w:w="8788" w:type="dxa"/>
            <w:shd w:val="clear" w:color="auto" w:fill="auto"/>
          </w:tcPr>
          <w:p w14:paraId="127AE7BC" w14:textId="77777777" w:rsidR="00FA0736" w:rsidRPr="00993057" w:rsidRDefault="00FA0736" w:rsidP="00FA0736">
            <w:pPr>
              <w:ind w:right="57"/>
              <w:jc w:val="both"/>
              <w:rPr>
                <w:rFonts w:ascii="Times New Roman" w:hAnsi="Times New Roman"/>
                <w:b/>
                <w:spacing w:val="-3"/>
                <w:sz w:val="20"/>
                <w:szCs w:val="20"/>
                <w:lang w:val="ru-RU"/>
              </w:rPr>
            </w:pPr>
            <w:r w:rsidRPr="00993057">
              <w:rPr>
                <w:rFonts w:ascii="Times New Roman" w:hAnsi="Times New Roman"/>
                <w:sz w:val="20"/>
                <w:szCs w:val="20"/>
                <w:lang w:val="ru-RU"/>
              </w:rPr>
              <w:t>Сегмент венозного датчика длиной 340мм ±30мм;</w:t>
            </w:r>
          </w:p>
        </w:tc>
      </w:tr>
      <w:tr w:rsidR="00FA0736" w:rsidRPr="006F509D" w14:paraId="49FE6F3D" w14:textId="77777777" w:rsidTr="008C3D44">
        <w:tc>
          <w:tcPr>
            <w:tcW w:w="959" w:type="dxa"/>
            <w:shd w:val="clear" w:color="auto" w:fill="auto"/>
          </w:tcPr>
          <w:p w14:paraId="22084107" w14:textId="77777777" w:rsidR="00FA0736" w:rsidRPr="00993057" w:rsidRDefault="00FA0736" w:rsidP="00FA0736">
            <w:pPr>
              <w:ind w:left="57" w:right="57"/>
              <w:jc w:val="center"/>
              <w:rPr>
                <w:rFonts w:ascii="Times New Roman" w:hAnsi="Times New Roman"/>
                <w:b/>
                <w:sz w:val="20"/>
                <w:szCs w:val="20"/>
                <w:lang w:val="ru-RU"/>
              </w:rPr>
            </w:pPr>
            <w:r w:rsidRPr="00993057">
              <w:rPr>
                <w:rFonts w:ascii="Times New Roman" w:hAnsi="Times New Roman"/>
                <w:sz w:val="20"/>
                <w:szCs w:val="20"/>
                <w:lang w:val="ru-RU"/>
              </w:rPr>
              <w:t>2.2.12.</w:t>
            </w:r>
          </w:p>
        </w:tc>
        <w:tc>
          <w:tcPr>
            <w:tcW w:w="8788" w:type="dxa"/>
            <w:shd w:val="clear" w:color="auto" w:fill="auto"/>
          </w:tcPr>
          <w:p w14:paraId="31B3638A" w14:textId="77777777" w:rsidR="00FA0736" w:rsidRPr="00993057" w:rsidRDefault="00FA0736" w:rsidP="00FA0736">
            <w:pPr>
              <w:ind w:right="57"/>
              <w:jc w:val="both"/>
              <w:rPr>
                <w:rFonts w:ascii="Times New Roman" w:hAnsi="Times New Roman"/>
                <w:b/>
                <w:spacing w:val="-3"/>
                <w:sz w:val="20"/>
                <w:szCs w:val="20"/>
                <w:lang w:val="ru-RU"/>
              </w:rPr>
            </w:pPr>
            <w:r w:rsidRPr="00993057">
              <w:rPr>
                <w:rFonts w:ascii="Times New Roman" w:hAnsi="Times New Roman"/>
                <w:sz w:val="20"/>
                <w:szCs w:val="20"/>
                <w:lang w:val="ru-RU"/>
              </w:rPr>
              <w:t>Встроенный гидрофобный фильтр на дистальном конце сегмента венозного датчика;</w:t>
            </w:r>
          </w:p>
        </w:tc>
      </w:tr>
      <w:tr w:rsidR="00FA0736" w:rsidRPr="006F509D" w14:paraId="39F973E2" w14:textId="77777777" w:rsidTr="008C3D44">
        <w:tc>
          <w:tcPr>
            <w:tcW w:w="959" w:type="dxa"/>
            <w:shd w:val="clear" w:color="auto" w:fill="auto"/>
          </w:tcPr>
          <w:p w14:paraId="40FE434A" w14:textId="77777777" w:rsidR="00FA0736" w:rsidRPr="00993057" w:rsidRDefault="00FA0736" w:rsidP="00FA0736">
            <w:pPr>
              <w:ind w:left="57" w:right="57"/>
              <w:jc w:val="center"/>
              <w:rPr>
                <w:rFonts w:ascii="Times New Roman" w:hAnsi="Times New Roman"/>
                <w:b/>
                <w:sz w:val="20"/>
                <w:szCs w:val="20"/>
                <w:lang w:val="ru-RU"/>
              </w:rPr>
            </w:pPr>
            <w:r w:rsidRPr="00993057">
              <w:rPr>
                <w:rFonts w:ascii="Times New Roman" w:hAnsi="Times New Roman"/>
                <w:sz w:val="20"/>
                <w:szCs w:val="20"/>
                <w:lang w:val="ru-RU"/>
              </w:rPr>
              <w:t>2.2.13.</w:t>
            </w:r>
          </w:p>
        </w:tc>
        <w:tc>
          <w:tcPr>
            <w:tcW w:w="8788" w:type="dxa"/>
            <w:shd w:val="clear" w:color="auto" w:fill="auto"/>
          </w:tcPr>
          <w:p w14:paraId="75683656" w14:textId="77777777" w:rsidR="00FA0736" w:rsidRPr="00993057" w:rsidRDefault="00FA0736" w:rsidP="00FA0736">
            <w:pPr>
              <w:ind w:right="57"/>
              <w:jc w:val="both"/>
              <w:rPr>
                <w:rFonts w:ascii="Times New Roman" w:hAnsi="Times New Roman"/>
                <w:b/>
                <w:spacing w:val="-3"/>
                <w:sz w:val="20"/>
                <w:szCs w:val="20"/>
                <w:lang w:val="ru-RU"/>
              </w:rPr>
            </w:pPr>
            <w:r w:rsidRPr="00993057">
              <w:rPr>
                <w:rFonts w:ascii="Times New Roman" w:hAnsi="Times New Roman"/>
                <w:sz w:val="20"/>
                <w:szCs w:val="20"/>
                <w:lang w:val="ru-RU"/>
              </w:rPr>
              <w:t>Инъекционный порт перед воздушной ловушкой;</w:t>
            </w:r>
          </w:p>
        </w:tc>
      </w:tr>
      <w:tr w:rsidR="00FA0736" w:rsidRPr="006F509D" w14:paraId="75BBF1E8" w14:textId="77777777" w:rsidTr="008C3D44">
        <w:tc>
          <w:tcPr>
            <w:tcW w:w="959" w:type="dxa"/>
            <w:shd w:val="clear" w:color="auto" w:fill="auto"/>
          </w:tcPr>
          <w:p w14:paraId="31DF7BA5" w14:textId="77777777" w:rsidR="00FA0736" w:rsidRPr="00993057" w:rsidRDefault="00FA0736" w:rsidP="00FA0736">
            <w:pPr>
              <w:ind w:left="57" w:right="57"/>
              <w:jc w:val="center"/>
              <w:rPr>
                <w:rFonts w:ascii="Times New Roman" w:hAnsi="Times New Roman"/>
                <w:b/>
                <w:sz w:val="20"/>
                <w:szCs w:val="20"/>
                <w:lang w:val="ru-RU"/>
              </w:rPr>
            </w:pPr>
            <w:r w:rsidRPr="00993057">
              <w:rPr>
                <w:rFonts w:ascii="Times New Roman" w:hAnsi="Times New Roman"/>
                <w:sz w:val="20"/>
                <w:szCs w:val="20"/>
                <w:lang w:val="ru-RU"/>
              </w:rPr>
              <w:t>2.2.14.</w:t>
            </w:r>
          </w:p>
        </w:tc>
        <w:tc>
          <w:tcPr>
            <w:tcW w:w="8788" w:type="dxa"/>
            <w:shd w:val="clear" w:color="auto" w:fill="auto"/>
          </w:tcPr>
          <w:p w14:paraId="65973AE9" w14:textId="77777777" w:rsidR="00FA0736" w:rsidRPr="00993057" w:rsidRDefault="00FA0736" w:rsidP="00FA0736">
            <w:pPr>
              <w:ind w:right="57"/>
              <w:jc w:val="both"/>
              <w:rPr>
                <w:rFonts w:ascii="Times New Roman" w:hAnsi="Times New Roman"/>
                <w:b/>
                <w:spacing w:val="-3"/>
                <w:sz w:val="20"/>
                <w:szCs w:val="20"/>
                <w:lang w:val="ru-RU"/>
              </w:rPr>
            </w:pPr>
            <w:r w:rsidRPr="00993057">
              <w:rPr>
                <w:rFonts w:ascii="Times New Roman" w:hAnsi="Times New Roman"/>
                <w:sz w:val="20"/>
                <w:szCs w:val="20"/>
                <w:lang w:val="ru-RU"/>
              </w:rPr>
              <w:t xml:space="preserve">Объем заполнения от 100 мл. до 150мл;  </w:t>
            </w:r>
          </w:p>
        </w:tc>
      </w:tr>
      <w:tr w:rsidR="00FA0736" w:rsidRPr="00993057" w14:paraId="796E36FB" w14:textId="77777777" w:rsidTr="008C3D44">
        <w:tc>
          <w:tcPr>
            <w:tcW w:w="959" w:type="dxa"/>
            <w:shd w:val="clear" w:color="auto" w:fill="auto"/>
          </w:tcPr>
          <w:p w14:paraId="463C3563" w14:textId="77777777" w:rsidR="00FA0736" w:rsidRPr="00993057" w:rsidRDefault="00FA0736" w:rsidP="00FA0736">
            <w:pPr>
              <w:ind w:left="57" w:right="57"/>
              <w:jc w:val="center"/>
              <w:rPr>
                <w:rFonts w:ascii="Times New Roman" w:hAnsi="Times New Roman"/>
                <w:b/>
                <w:sz w:val="20"/>
                <w:szCs w:val="20"/>
                <w:lang w:val="ru-RU"/>
              </w:rPr>
            </w:pPr>
            <w:r w:rsidRPr="00993057">
              <w:rPr>
                <w:rFonts w:ascii="Times New Roman" w:hAnsi="Times New Roman"/>
                <w:sz w:val="20"/>
                <w:szCs w:val="20"/>
                <w:lang w:val="ru-RU"/>
              </w:rPr>
              <w:t>2.2.15.</w:t>
            </w:r>
          </w:p>
        </w:tc>
        <w:tc>
          <w:tcPr>
            <w:tcW w:w="8788" w:type="dxa"/>
            <w:shd w:val="clear" w:color="auto" w:fill="auto"/>
          </w:tcPr>
          <w:p w14:paraId="0ED8E438" w14:textId="77777777" w:rsidR="00FA0736" w:rsidRPr="00993057" w:rsidRDefault="00FA0736" w:rsidP="00FA0736">
            <w:pPr>
              <w:jc w:val="both"/>
              <w:rPr>
                <w:rFonts w:ascii="Times New Roman" w:hAnsi="Times New Roman"/>
                <w:sz w:val="20"/>
                <w:szCs w:val="20"/>
                <w:lang w:val="ru-RU"/>
              </w:rPr>
            </w:pPr>
            <w:r w:rsidRPr="00993057">
              <w:rPr>
                <w:rFonts w:ascii="Times New Roman" w:hAnsi="Times New Roman"/>
                <w:sz w:val="20"/>
                <w:szCs w:val="20"/>
                <w:lang w:val="ru-RU"/>
              </w:rPr>
              <w:t>Комплект должен содержать заострённый стержень для перфорации</w:t>
            </w:r>
          </w:p>
          <w:p w14:paraId="31B7F63C" w14:textId="77777777" w:rsidR="00FA0736" w:rsidRPr="00993057" w:rsidRDefault="00FA0736" w:rsidP="00FA0736">
            <w:pPr>
              <w:jc w:val="both"/>
              <w:rPr>
                <w:rFonts w:ascii="Times New Roman" w:hAnsi="Times New Roman"/>
                <w:sz w:val="20"/>
                <w:szCs w:val="20"/>
                <w:lang w:val="ru-RU"/>
              </w:rPr>
            </w:pPr>
            <w:r w:rsidRPr="00993057">
              <w:rPr>
                <w:rFonts w:ascii="Times New Roman" w:hAnsi="Times New Roman"/>
                <w:sz w:val="20"/>
                <w:szCs w:val="20"/>
                <w:lang w:val="ru-RU"/>
              </w:rPr>
              <w:t>Пластиковых мешков с растворами;</w:t>
            </w:r>
          </w:p>
        </w:tc>
      </w:tr>
      <w:tr w:rsidR="00FA0736" w:rsidRPr="00993057" w14:paraId="63F2436F" w14:textId="77777777" w:rsidTr="008C3D44">
        <w:tc>
          <w:tcPr>
            <w:tcW w:w="959" w:type="dxa"/>
            <w:shd w:val="clear" w:color="auto" w:fill="auto"/>
          </w:tcPr>
          <w:p w14:paraId="14403D90" w14:textId="77777777" w:rsidR="00FA0736" w:rsidRPr="00993057" w:rsidRDefault="00FA0736" w:rsidP="00FA0736">
            <w:pPr>
              <w:ind w:left="57" w:right="57"/>
              <w:jc w:val="center"/>
              <w:rPr>
                <w:rFonts w:ascii="Times New Roman" w:hAnsi="Times New Roman"/>
                <w:b/>
                <w:sz w:val="20"/>
                <w:szCs w:val="20"/>
                <w:lang w:val="ru-RU"/>
              </w:rPr>
            </w:pPr>
            <w:r w:rsidRPr="00993057">
              <w:rPr>
                <w:rFonts w:ascii="Times New Roman" w:hAnsi="Times New Roman"/>
                <w:sz w:val="20"/>
                <w:szCs w:val="20"/>
                <w:lang w:val="ru-RU"/>
              </w:rPr>
              <w:t>2.2.16.</w:t>
            </w:r>
          </w:p>
        </w:tc>
        <w:tc>
          <w:tcPr>
            <w:tcW w:w="8788" w:type="dxa"/>
            <w:shd w:val="clear" w:color="auto" w:fill="auto"/>
          </w:tcPr>
          <w:p w14:paraId="7F8672E2" w14:textId="77777777" w:rsidR="00FA0736" w:rsidRPr="00993057" w:rsidRDefault="00FA0736" w:rsidP="00FA0736">
            <w:pPr>
              <w:ind w:right="57"/>
              <w:jc w:val="both"/>
              <w:rPr>
                <w:rFonts w:ascii="Times New Roman" w:hAnsi="Times New Roman"/>
                <w:b/>
                <w:spacing w:val="-3"/>
                <w:sz w:val="20"/>
                <w:szCs w:val="20"/>
                <w:lang w:val="ru-RU"/>
              </w:rPr>
            </w:pPr>
            <w:r w:rsidRPr="00993057">
              <w:rPr>
                <w:rFonts w:ascii="Times New Roman" w:hAnsi="Times New Roman"/>
                <w:sz w:val="20"/>
                <w:szCs w:val="20"/>
                <w:lang w:val="ru-RU"/>
              </w:rPr>
              <w:t>Разъём для рециркуляции;</w:t>
            </w:r>
          </w:p>
        </w:tc>
      </w:tr>
      <w:tr w:rsidR="00FA0736" w:rsidRPr="006F509D" w14:paraId="58DC0BB9" w14:textId="77777777" w:rsidTr="008C3D44">
        <w:tc>
          <w:tcPr>
            <w:tcW w:w="959" w:type="dxa"/>
            <w:shd w:val="clear" w:color="auto" w:fill="auto"/>
          </w:tcPr>
          <w:p w14:paraId="6011D290" w14:textId="77777777" w:rsidR="00FA0736" w:rsidRPr="00993057" w:rsidRDefault="00FA0736" w:rsidP="00FA0736">
            <w:pPr>
              <w:ind w:left="57" w:right="57"/>
              <w:jc w:val="center"/>
              <w:rPr>
                <w:rFonts w:ascii="Times New Roman" w:hAnsi="Times New Roman"/>
                <w:b/>
                <w:sz w:val="20"/>
                <w:szCs w:val="20"/>
                <w:lang w:val="ru-RU"/>
              </w:rPr>
            </w:pPr>
            <w:r w:rsidRPr="00993057">
              <w:rPr>
                <w:rFonts w:ascii="Times New Roman" w:hAnsi="Times New Roman"/>
                <w:sz w:val="20"/>
                <w:szCs w:val="20"/>
                <w:lang w:val="ru-RU"/>
              </w:rPr>
              <w:t>2.2.17.</w:t>
            </w:r>
          </w:p>
        </w:tc>
        <w:tc>
          <w:tcPr>
            <w:tcW w:w="8788" w:type="dxa"/>
            <w:shd w:val="clear" w:color="auto" w:fill="auto"/>
          </w:tcPr>
          <w:p w14:paraId="26C7C4F7" w14:textId="77777777" w:rsidR="00FA0736" w:rsidRPr="00993057" w:rsidRDefault="00FA0736" w:rsidP="00FA0736">
            <w:pPr>
              <w:ind w:right="57"/>
              <w:jc w:val="both"/>
              <w:rPr>
                <w:rFonts w:ascii="Times New Roman" w:hAnsi="Times New Roman"/>
                <w:sz w:val="20"/>
                <w:szCs w:val="20"/>
                <w:lang w:val="ru-RU"/>
              </w:rPr>
            </w:pPr>
            <w:r w:rsidRPr="00993057">
              <w:rPr>
                <w:rFonts w:ascii="Times New Roman" w:hAnsi="Times New Roman"/>
                <w:sz w:val="20"/>
                <w:szCs w:val="20"/>
                <w:lang w:val="ru-RU"/>
              </w:rPr>
              <w:t xml:space="preserve">Совместимый для использования с </w:t>
            </w:r>
            <w:proofErr w:type="spellStart"/>
            <w:r w:rsidRPr="00993057">
              <w:rPr>
                <w:rFonts w:ascii="Times New Roman" w:hAnsi="Times New Roman"/>
                <w:sz w:val="20"/>
                <w:szCs w:val="20"/>
                <w:lang w:val="ru-RU"/>
              </w:rPr>
              <w:t>гемодиализным</w:t>
            </w:r>
            <w:proofErr w:type="spellEnd"/>
            <w:r w:rsidRPr="00993057">
              <w:rPr>
                <w:rFonts w:ascii="Times New Roman" w:hAnsi="Times New Roman"/>
                <w:sz w:val="20"/>
                <w:szCs w:val="20"/>
                <w:lang w:val="ru-RU"/>
              </w:rPr>
              <w:t xml:space="preserve"> оборудованием различных фирм.</w:t>
            </w:r>
          </w:p>
        </w:tc>
      </w:tr>
      <w:tr w:rsidR="00FA0736" w:rsidRPr="006F509D" w14:paraId="524933A3" w14:textId="77777777" w:rsidTr="008C3D44">
        <w:tc>
          <w:tcPr>
            <w:tcW w:w="959" w:type="dxa"/>
            <w:shd w:val="clear" w:color="auto" w:fill="auto"/>
          </w:tcPr>
          <w:p w14:paraId="0CBAA9CD" w14:textId="77777777" w:rsidR="00FA0736" w:rsidRPr="00993057" w:rsidRDefault="00FA0736" w:rsidP="00FA0736">
            <w:pPr>
              <w:ind w:left="57" w:right="57"/>
              <w:jc w:val="center"/>
              <w:rPr>
                <w:rFonts w:ascii="Times New Roman" w:hAnsi="Times New Roman"/>
                <w:b/>
                <w:sz w:val="20"/>
                <w:szCs w:val="20"/>
                <w:lang w:val="ru-RU"/>
              </w:rPr>
            </w:pPr>
          </w:p>
        </w:tc>
        <w:tc>
          <w:tcPr>
            <w:tcW w:w="8788" w:type="dxa"/>
            <w:shd w:val="clear" w:color="auto" w:fill="auto"/>
            <w:vAlign w:val="center"/>
          </w:tcPr>
          <w:p w14:paraId="7010DF08" w14:textId="77777777" w:rsidR="00FA0736" w:rsidRPr="00993057" w:rsidRDefault="00FA0736" w:rsidP="00FA0736">
            <w:pPr>
              <w:ind w:left="57" w:right="57"/>
              <w:jc w:val="both"/>
              <w:rPr>
                <w:rFonts w:ascii="Times New Roman" w:hAnsi="Times New Roman"/>
                <w:b/>
                <w:sz w:val="20"/>
                <w:szCs w:val="20"/>
                <w:lang w:val="ru-RU"/>
              </w:rPr>
            </w:pPr>
            <w:r w:rsidRPr="00993057">
              <w:rPr>
                <w:rFonts w:ascii="Times New Roman" w:hAnsi="Times New Roman"/>
                <w:b/>
                <w:sz w:val="20"/>
                <w:szCs w:val="20"/>
                <w:lang w:val="ru-RU"/>
              </w:rPr>
              <w:t>Стерильность:</w:t>
            </w:r>
            <w:r w:rsidRPr="00993057">
              <w:rPr>
                <w:rFonts w:ascii="Times New Roman" w:hAnsi="Times New Roman"/>
                <w:sz w:val="20"/>
                <w:szCs w:val="20"/>
                <w:lang w:val="ru-RU"/>
              </w:rPr>
              <w:t xml:space="preserve"> В индивидуальной стерильной упаковке.</w:t>
            </w:r>
          </w:p>
        </w:tc>
      </w:tr>
      <w:tr w:rsidR="00CF5B24" w:rsidRPr="006F509D" w14:paraId="7CABA73C" w14:textId="77777777" w:rsidTr="008C3D44">
        <w:tc>
          <w:tcPr>
            <w:tcW w:w="959" w:type="dxa"/>
            <w:shd w:val="clear" w:color="auto" w:fill="auto"/>
          </w:tcPr>
          <w:p w14:paraId="5D4EC643" w14:textId="77777777" w:rsidR="00CF5B24" w:rsidRPr="00993057" w:rsidRDefault="00CF5B24" w:rsidP="00FA0736">
            <w:pPr>
              <w:ind w:left="57" w:right="57"/>
              <w:jc w:val="center"/>
              <w:rPr>
                <w:rFonts w:ascii="Times New Roman" w:hAnsi="Times New Roman"/>
                <w:b/>
                <w:sz w:val="20"/>
                <w:szCs w:val="20"/>
                <w:lang w:val="ru-RU"/>
              </w:rPr>
            </w:pPr>
          </w:p>
        </w:tc>
        <w:tc>
          <w:tcPr>
            <w:tcW w:w="8788" w:type="dxa"/>
            <w:shd w:val="clear" w:color="auto" w:fill="auto"/>
            <w:vAlign w:val="center"/>
          </w:tcPr>
          <w:p w14:paraId="3218CE35" w14:textId="77777777" w:rsidR="00CF5B24" w:rsidRPr="00993057" w:rsidRDefault="00CF5B24" w:rsidP="00FA0736">
            <w:pPr>
              <w:ind w:left="57" w:right="57"/>
              <w:jc w:val="both"/>
              <w:rPr>
                <w:rFonts w:ascii="Times New Roman" w:hAnsi="Times New Roman"/>
                <w:b/>
                <w:sz w:val="20"/>
                <w:szCs w:val="20"/>
                <w:lang w:val="ru-RU"/>
              </w:rPr>
            </w:pPr>
            <w:r w:rsidRPr="00993057">
              <w:rPr>
                <w:rFonts w:ascii="Times New Roman" w:hAnsi="Times New Roman"/>
                <w:b/>
                <w:sz w:val="20"/>
                <w:szCs w:val="20"/>
                <w:lang w:val="ru-RU"/>
              </w:rPr>
              <w:t xml:space="preserve">Требования к выпуску и отгрузке товара, а также к упаковке: </w:t>
            </w:r>
            <w:r w:rsidRPr="00993057">
              <w:rPr>
                <w:rFonts w:ascii="Times New Roman" w:hAnsi="Times New Roman"/>
                <w:sz w:val="20"/>
                <w:szCs w:val="20"/>
                <w:lang w:val="uz-Cyrl-UZ"/>
              </w:rPr>
              <w:t>Товар должен быть выпущен и отгружен в герметичной упаковке.</w:t>
            </w:r>
          </w:p>
        </w:tc>
      </w:tr>
      <w:tr w:rsidR="00FA0736" w:rsidRPr="006F509D" w14:paraId="509BD1B2" w14:textId="77777777" w:rsidTr="008C3D44">
        <w:tc>
          <w:tcPr>
            <w:tcW w:w="959" w:type="dxa"/>
            <w:shd w:val="clear" w:color="auto" w:fill="auto"/>
          </w:tcPr>
          <w:p w14:paraId="603B9CC9" w14:textId="77777777" w:rsidR="00FA0736" w:rsidRPr="00993057" w:rsidRDefault="00FA0736" w:rsidP="00FA0736">
            <w:pPr>
              <w:ind w:left="57" w:right="57"/>
              <w:jc w:val="center"/>
              <w:rPr>
                <w:rFonts w:ascii="Times New Roman" w:hAnsi="Times New Roman"/>
                <w:b/>
                <w:sz w:val="20"/>
                <w:szCs w:val="20"/>
                <w:lang w:val="ru-RU"/>
              </w:rPr>
            </w:pPr>
          </w:p>
        </w:tc>
        <w:tc>
          <w:tcPr>
            <w:tcW w:w="8788" w:type="dxa"/>
            <w:shd w:val="clear" w:color="auto" w:fill="auto"/>
            <w:vAlign w:val="center"/>
          </w:tcPr>
          <w:p w14:paraId="69FAABC0" w14:textId="77777777" w:rsidR="00FA0736" w:rsidRPr="00993057" w:rsidRDefault="00FA0736" w:rsidP="008C3D44">
            <w:pPr>
              <w:ind w:left="57" w:right="57"/>
              <w:jc w:val="both"/>
              <w:rPr>
                <w:rFonts w:ascii="Times New Roman" w:hAnsi="Times New Roman"/>
                <w:noProof/>
                <w:sz w:val="20"/>
                <w:szCs w:val="20"/>
                <w:lang w:val="ru-RU"/>
              </w:rPr>
            </w:pPr>
            <w:r w:rsidRPr="00993057">
              <w:rPr>
                <w:rFonts w:ascii="Times New Roman" w:hAnsi="Times New Roman"/>
                <w:b/>
                <w:sz w:val="20"/>
                <w:szCs w:val="20"/>
                <w:lang w:val="ru-RU"/>
              </w:rPr>
              <w:t>Срок годности:</w:t>
            </w:r>
            <w:r w:rsidRPr="00993057">
              <w:rPr>
                <w:rFonts w:ascii="Times New Roman" w:hAnsi="Times New Roman"/>
                <w:sz w:val="20"/>
                <w:szCs w:val="20"/>
                <w:lang w:val="ru-RU"/>
              </w:rPr>
              <w:t xml:space="preserve"> не менее 24 месяцев;</w:t>
            </w:r>
            <w:r w:rsidR="008C3D44" w:rsidRPr="00993057">
              <w:rPr>
                <w:rFonts w:ascii="Times New Roman" w:hAnsi="Times New Roman"/>
                <w:sz w:val="20"/>
                <w:szCs w:val="20"/>
                <w:lang w:val="ru-RU"/>
              </w:rPr>
              <w:t xml:space="preserve"> </w:t>
            </w:r>
            <w:r w:rsidRPr="00993057">
              <w:rPr>
                <w:rFonts w:ascii="Times New Roman" w:hAnsi="Times New Roman"/>
                <w:sz w:val="20"/>
                <w:szCs w:val="20"/>
                <w:lang w:val="ru-RU"/>
              </w:rPr>
              <w:t>Срок годности на дату поставки товара должен составлять не менее 80% срока годности предусмотренного заводом изготовителем.</w:t>
            </w:r>
          </w:p>
        </w:tc>
      </w:tr>
      <w:tr w:rsidR="00FA0736" w:rsidRPr="006F509D" w14:paraId="0996D042" w14:textId="77777777" w:rsidTr="008C3D44">
        <w:tc>
          <w:tcPr>
            <w:tcW w:w="959" w:type="dxa"/>
            <w:shd w:val="clear" w:color="auto" w:fill="auto"/>
          </w:tcPr>
          <w:p w14:paraId="04C8778E" w14:textId="77777777" w:rsidR="00FA0736" w:rsidRPr="00993057" w:rsidRDefault="00FA0736" w:rsidP="00FA0736">
            <w:pPr>
              <w:ind w:left="57" w:right="57"/>
              <w:jc w:val="center"/>
              <w:rPr>
                <w:rFonts w:ascii="Times New Roman" w:hAnsi="Times New Roman"/>
                <w:b/>
                <w:sz w:val="20"/>
                <w:szCs w:val="20"/>
                <w:lang w:val="ru-RU"/>
              </w:rPr>
            </w:pPr>
          </w:p>
        </w:tc>
        <w:tc>
          <w:tcPr>
            <w:tcW w:w="8788" w:type="dxa"/>
            <w:shd w:val="clear" w:color="auto" w:fill="auto"/>
          </w:tcPr>
          <w:p w14:paraId="199F268E" w14:textId="77777777" w:rsidR="00FA0736" w:rsidRPr="00993057" w:rsidRDefault="00FA0736" w:rsidP="00FA0736">
            <w:pPr>
              <w:ind w:left="57" w:right="57"/>
              <w:jc w:val="both"/>
              <w:rPr>
                <w:rFonts w:ascii="Times New Roman" w:hAnsi="Times New Roman"/>
                <w:noProof/>
                <w:sz w:val="20"/>
                <w:szCs w:val="20"/>
                <w:lang w:val="ru-RU"/>
              </w:rPr>
            </w:pPr>
            <w:r w:rsidRPr="00993057">
              <w:rPr>
                <w:rFonts w:ascii="Times New Roman" w:hAnsi="Times New Roman"/>
                <w:b/>
                <w:noProof/>
                <w:sz w:val="20"/>
                <w:szCs w:val="20"/>
                <w:lang w:val="ru-RU"/>
              </w:rPr>
              <w:t xml:space="preserve">Стандарты: </w:t>
            </w:r>
            <w:r w:rsidRPr="00993057">
              <w:rPr>
                <w:rFonts w:ascii="Times New Roman" w:hAnsi="Times New Roman"/>
                <w:noProof/>
                <w:sz w:val="20"/>
                <w:szCs w:val="20"/>
                <w:lang w:val="ru-RU"/>
              </w:rPr>
              <w:t xml:space="preserve">Соответствие стандартам призводства ISO 9000:2000; 9001:2000 и </w:t>
            </w:r>
            <w:r w:rsidRPr="00993057">
              <w:rPr>
                <w:rFonts w:ascii="Times New Roman" w:hAnsi="Times New Roman"/>
                <w:sz w:val="20"/>
                <w:szCs w:val="20"/>
                <w:lang w:val="ru-RU"/>
              </w:rPr>
              <w:t xml:space="preserve">ENISO 13485:2003 </w:t>
            </w:r>
            <w:r w:rsidRPr="00993057">
              <w:rPr>
                <w:rFonts w:ascii="Times New Roman" w:hAnsi="Times New Roman"/>
                <w:noProof/>
                <w:sz w:val="20"/>
                <w:szCs w:val="20"/>
                <w:lang w:val="ru-RU"/>
              </w:rPr>
              <w:t xml:space="preserve">или их эквивалентам. </w:t>
            </w:r>
          </w:p>
        </w:tc>
      </w:tr>
      <w:tr w:rsidR="00FA0736" w:rsidRPr="006F509D" w14:paraId="0801BC75" w14:textId="77777777" w:rsidTr="008C3D44">
        <w:tc>
          <w:tcPr>
            <w:tcW w:w="959" w:type="dxa"/>
            <w:shd w:val="clear" w:color="auto" w:fill="auto"/>
          </w:tcPr>
          <w:p w14:paraId="79C03011" w14:textId="77777777" w:rsidR="00FA0736" w:rsidRPr="00993057" w:rsidRDefault="00FA0736" w:rsidP="00FA0736">
            <w:pPr>
              <w:ind w:left="57" w:right="57"/>
              <w:jc w:val="center"/>
              <w:rPr>
                <w:rFonts w:ascii="Times New Roman" w:hAnsi="Times New Roman"/>
                <w:b/>
                <w:sz w:val="20"/>
                <w:szCs w:val="20"/>
                <w:lang w:val="ru-RU"/>
              </w:rPr>
            </w:pPr>
          </w:p>
        </w:tc>
        <w:tc>
          <w:tcPr>
            <w:tcW w:w="8788" w:type="dxa"/>
            <w:shd w:val="clear" w:color="auto" w:fill="auto"/>
          </w:tcPr>
          <w:p w14:paraId="5D00EFF0" w14:textId="77777777" w:rsidR="00FA0736" w:rsidRPr="00993057" w:rsidRDefault="00FA0736" w:rsidP="00FA0736">
            <w:pPr>
              <w:ind w:left="57" w:right="57"/>
              <w:jc w:val="both"/>
              <w:rPr>
                <w:rFonts w:ascii="Times New Roman" w:hAnsi="Times New Roman"/>
                <w:b/>
                <w:noProof/>
                <w:sz w:val="20"/>
                <w:szCs w:val="20"/>
                <w:lang w:val="ru-RU"/>
              </w:rPr>
            </w:pPr>
            <w:r w:rsidRPr="00993057">
              <w:rPr>
                <w:rFonts w:ascii="Times New Roman" w:hAnsi="Times New Roman"/>
                <w:b/>
                <w:noProof/>
                <w:sz w:val="20"/>
                <w:szCs w:val="20"/>
                <w:lang w:val="ru-RU"/>
              </w:rPr>
              <w:t xml:space="preserve">Регистрация: </w:t>
            </w:r>
            <w:r w:rsidRPr="00993057">
              <w:rPr>
                <w:rFonts w:ascii="Times New Roman" w:hAnsi="Times New Roman"/>
                <w:sz w:val="20"/>
                <w:szCs w:val="20"/>
                <w:lang w:val="ru-RU"/>
              </w:rPr>
              <w:t xml:space="preserve">К моменту подачи предложения, предлагаемые изделия должны быть зарегистрированы в Государственном Унитарном Предприятии «Государственный Центр экспертизы и стандартизации лекарственных средств, изделий медицинского назначения и медицинской техники» МЗ </w:t>
            </w:r>
            <w:proofErr w:type="spellStart"/>
            <w:r w:rsidRPr="00993057">
              <w:rPr>
                <w:rFonts w:ascii="Times New Roman" w:hAnsi="Times New Roman"/>
                <w:sz w:val="20"/>
                <w:szCs w:val="20"/>
                <w:lang w:val="ru-RU"/>
              </w:rPr>
              <w:t>РУз</w:t>
            </w:r>
            <w:proofErr w:type="spellEnd"/>
            <w:r w:rsidRPr="00993057">
              <w:rPr>
                <w:rFonts w:ascii="Times New Roman" w:hAnsi="Times New Roman"/>
                <w:sz w:val="20"/>
                <w:szCs w:val="20"/>
                <w:lang w:val="ru-RU"/>
              </w:rPr>
              <w:t>.</w:t>
            </w:r>
          </w:p>
        </w:tc>
      </w:tr>
      <w:tr w:rsidR="00FA0736" w:rsidRPr="006F509D" w14:paraId="7F4E09D6" w14:textId="77777777" w:rsidTr="008C3D44">
        <w:tc>
          <w:tcPr>
            <w:tcW w:w="959" w:type="dxa"/>
            <w:shd w:val="clear" w:color="auto" w:fill="auto"/>
          </w:tcPr>
          <w:p w14:paraId="45A7880E" w14:textId="77777777" w:rsidR="00FA0736" w:rsidRPr="00993057" w:rsidRDefault="00FA0736" w:rsidP="00FA0736">
            <w:pPr>
              <w:ind w:left="57" w:right="57"/>
              <w:jc w:val="center"/>
              <w:rPr>
                <w:rFonts w:ascii="Times New Roman" w:hAnsi="Times New Roman"/>
                <w:b/>
                <w:sz w:val="20"/>
                <w:szCs w:val="20"/>
                <w:lang w:val="ru-RU"/>
              </w:rPr>
            </w:pPr>
          </w:p>
        </w:tc>
        <w:tc>
          <w:tcPr>
            <w:tcW w:w="8788" w:type="dxa"/>
            <w:shd w:val="clear" w:color="auto" w:fill="auto"/>
          </w:tcPr>
          <w:p w14:paraId="471B59BA" w14:textId="77777777" w:rsidR="00FA0736" w:rsidRPr="00993057" w:rsidRDefault="00FA0736" w:rsidP="00FA0736">
            <w:pPr>
              <w:ind w:left="57" w:right="57"/>
              <w:jc w:val="both"/>
              <w:rPr>
                <w:rFonts w:ascii="Times New Roman" w:hAnsi="Times New Roman"/>
                <w:b/>
                <w:spacing w:val="-3"/>
                <w:sz w:val="20"/>
                <w:szCs w:val="20"/>
                <w:lang w:val="ru-RU"/>
              </w:rPr>
            </w:pPr>
          </w:p>
        </w:tc>
      </w:tr>
      <w:tr w:rsidR="00FA0736" w:rsidRPr="00993057" w14:paraId="51544F3A" w14:textId="77777777" w:rsidTr="008C3D44">
        <w:tc>
          <w:tcPr>
            <w:tcW w:w="959" w:type="dxa"/>
            <w:shd w:val="clear" w:color="auto" w:fill="auto"/>
            <w:vAlign w:val="center"/>
          </w:tcPr>
          <w:p w14:paraId="6FDC4BB4" w14:textId="77777777" w:rsidR="00FA0736" w:rsidRPr="00993057" w:rsidRDefault="00FA0736" w:rsidP="00FA0736">
            <w:pPr>
              <w:ind w:left="57" w:right="57"/>
              <w:jc w:val="center"/>
              <w:rPr>
                <w:rFonts w:ascii="Times New Roman" w:hAnsi="Times New Roman"/>
                <w:b/>
                <w:sz w:val="20"/>
                <w:szCs w:val="20"/>
                <w:lang w:val="ru-RU"/>
              </w:rPr>
            </w:pPr>
            <w:r w:rsidRPr="00993057">
              <w:rPr>
                <w:rFonts w:ascii="Times New Roman" w:hAnsi="Times New Roman"/>
                <w:b/>
                <w:sz w:val="20"/>
                <w:szCs w:val="20"/>
                <w:lang w:val="ru-RU"/>
              </w:rPr>
              <w:t>3.</w:t>
            </w:r>
          </w:p>
        </w:tc>
        <w:tc>
          <w:tcPr>
            <w:tcW w:w="8788" w:type="dxa"/>
            <w:shd w:val="clear" w:color="auto" w:fill="auto"/>
            <w:vAlign w:val="center"/>
          </w:tcPr>
          <w:p w14:paraId="7151270F" w14:textId="77777777" w:rsidR="00FA0736" w:rsidRPr="00993057" w:rsidRDefault="00FA0736" w:rsidP="00FA0736">
            <w:pPr>
              <w:tabs>
                <w:tab w:val="left" w:pos="709"/>
                <w:tab w:val="left" w:pos="851"/>
              </w:tabs>
              <w:ind w:left="57" w:right="57"/>
              <w:jc w:val="both"/>
              <w:rPr>
                <w:rFonts w:ascii="Times New Roman" w:hAnsi="Times New Roman"/>
                <w:b/>
                <w:spacing w:val="-3"/>
                <w:sz w:val="20"/>
                <w:szCs w:val="20"/>
                <w:lang w:val="ru-RU" w:eastAsia="zh-CN"/>
              </w:rPr>
            </w:pPr>
            <w:r w:rsidRPr="00993057">
              <w:rPr>
                <w:rFonts w:ascii="Times New Roman" w:hAnsi="Times New Roman"/>
                <w:b/>
                <w:spacing w:val="-3"/>
                <w:sz w:val="20"/>
                <w:szCs w:val="20"/>
                <w:lang w:val="ru-RU" w:eastAsia="zh-CN"/>
              </w:rPr>
              <w:t>Фистульные иглы:</w:t>
            </w:r>
          </w:p>
        </w:tc>
      </w:tr>
      <w:tr w:rsidR="00FA0736" w:rsidRPr="004A0108" w14:paraId="52F6888A" w14:textId="77777777" w:rsidTr="008C3D44">
        <w:tc>
          <w:tcPr>
            <w:tcW w:w="959" w:type="dxa"/>
            <w:shd w:val="clear" w:color="auto" w:fill="auto"/>
          </w:tcPr>
          <w:p w14:paraId="2A7049C0" w14:textId="77777777" w:rsidR="00FA0736" w:rsidRPr="00993057" w:rsidRDefault="00FA0736" w:rsidP="00FA0736">
            <w:pPr>
              <w:ind w:left="57" w:right="57"/>
              <w:jc w:val="center"/>
              <w:rPr>
                <w:rFonts w:ascii="Times New Roman" w:hAnsi="Times New Roman"/>
                <w:b/>
                <w:sz w:val="20"/>
                <w:szCs w:val="20"/>
                <w:lang w:val="ru-RU"/>
              </w:rPr>
            </w:pPr>
          </w:p>
        </w:tc>
        <w:tc>
          <w:tcPr>
            <w:tcW w:w="8788" w:type="dxa"/>
            <w:shd w:val="clear" w:color="auto" w:fill="auto"/>
          </w:tcPr>
          <w:p w14:paraId="30CA10E2" w14:textId="77777777" w:rsidR="00FA0736" w:rsidRPr="00993057" w:rsidRDefault="00FA0736" w:rsidP="004A0108">
            <w:pPr>
              <w:ind w:left="57" w:right="57"/>
              <w:jc w:val="both"/>
              <w:rPr>
                <w:rFonts w:ascii="Times New Roman" w:hAnsi="Times New Roman"/>
                <w:b/>
                <w:sz w:val="20"/>
                <w:szCs w:val="20"/>
                <w:lang w:val="ru-RU"/>
              </w:rPr>
            </w:pPr>
            <w:r w:rsidRPr="00993057">
              <w:rPr>
                <w:rFonts w:ascii="Times New Roman" w:hAnsi="Times New Roman"/>
                <w:b/>
                <w:color w:val="000000"/>
                <w:spacing w:val="-5"/>
                <w:sz w:val="20"/>
                <w:szCs w:val="20"/>
                <w:lang w:val="ru-RU"/>
              </w:rPr>
              <w:t xml:space="preserve">Количество: </w:t>
            </w:r>
            <w:r w:rsidRPr="00993057">
              <w:rPr>
                <w:rFonts w:ascii="Times New Roman" w:hAnsi="Times New Roman"/>
                <w:color w:val="000000"/>
                <w:spacing w:val="-5"/>
                <w:sz w:val="20"/>
                <w:szCs w:val="20"/>
                <w:lang w:val="ru-RU"/>
              </w:rPr>
              <w:t xml:space="preserve">Годовая потребность на 2021г. в комплектах для детского гемодиализа ( A/V фистульные иглы) составляет </w:t>
            </w:r>
            <w:r w:rsidRPr="00993057">
              <w:rPr>
                <w:rFonts w:ascii="Times New Roman" w:hAnsi="Times New Roman"/>
                <w:b/>
                <w:color w:val="000000"/>
                <w:spacing w:val="-5"/>
                <w:sz w:val="20"/>
                <w:szCs w:val="20"/>
                <w:lang w:val="ru-RU"/>
              </w:rPr>
              <w:t xml:space="preserve">–по </w:t>
            </w:r>
            <w:r w:rsidR="004A0108">
              <w:rPr>
                <w:rFonts w:ascii="Times New Roman" w:hAnsi="Times New Roman"/>
                <w:b/>
                <w:color w:val="000000"/>
                <w:spacing w:val="-5"/>
                <w:sz w:val="20"/>
                <w:szCs w:val="20"/>
                <w:lang w:val="ru-RU"/>
              </w:rPr>
              <w:t>3 400</w:t>
            </w:r>
            <w:r w:rsidRPr="00993057">
              <w:rPr>
                <w:rFonts w:ascii="Times New Roman" w:hAnsi="Times New Roman"/>
                <w:b/>
                <w:color w:val="000000"/>
                <w:spacing w:val="-5"/>
                <w:sz w:val="20"/>
                <w:szCs w:val="20"/>
                <w:lang w:val="ru-RU"/>
              </w:rPr>
              <w:t xml:space="preserve"> шт.</w:t>
            </w:r>
            <w:r w:rsidR="004A0108">
              <w:rPr>
                <w:rFonts w:ascii="Times New Roman" w:hAnsi="Times New Roman"/>
                <w:b/>
                <w:color w:val="000000"/>
                <w:spacing w:val="-5"/>
                <w:sz w:val="20"/>
                <w:szCs w:val="20"/>
                <w:lang w:val="ru-RU"/>
              </w:rPr>
              <w:t xml:space="preserve"> </w:t>
            </w:r>
            <w:r w:rsidRPr="00993057">
              <w:rPr>
                <w:rFonts w:ascii="Times New Roman" w:hAnsi="Times New Roman"/>
                <w:color w:val="000000"/>
                <w:spacing w:val="-5"/>
                <w:sz w:val="20"/>
                <w:szCs w:val="20"/>
                <w:lang w:val="ru-RU"/>
              </w:rPr>
              <w:t xml:space="preserve">комплектность с детскими диализаторами П.4.2. </w:t>
            </w:r>
            <w:r w:rsidRPr="00993057">
              <w:rPr>
                <w:rFonts w:ascii="Times New Roman" w:hAnsi="Times New Roman"/>
                <w:sz w:val="20"/>
                <w:szCs w:val="20"/>
                <w:lang w:val="ru-RU"/>
              </w:rPr>
              <w:t>Площадью мембраны 0,6 м</w:t>
            </w:r>
            <w:r w:rsidRPr="00993057">
              <w:rPr>
                <w:rFonts w:ascii="Times New Roman" w:hAnsi="Times New Roman"/>
                <w:sz w:val="20"/>
                <w:szCs w:val="20"/>
                <w:vertAlign w:val="superscript"/>
                <w:lang w:val="ru-RU"/>
              </w:rPr>
              <w:t>2</w:t>
            </w:r>
            <w:r w:rsidRPr="00993057">
              <w:rPr>
                <w:rFonts w:ascii="Times New Roman" w:hAnsi="Times New Roman"/>
                <w:sz w:val="20"/>
                <w:szCs w:val="20"/>
                <w:lang w:val="ru-RU"/>
              </w:rPr>
              <w:t>-0,8 м</w:t>
            </w:r>
            <w:r w:rsidRPr="00993057">
              <w:rPr>
                <w:rFonts w:ascii="Times New Roman" w:hAnsi="Times New Roman"/>
                <w:sz w:val="20"/>
                <w:szCs w:val="20"/>
                <w:vertAlign w:val="superscript"/>
                <w:lang w:val="ru-RU"/>
              </w:rPr>
              <w:t>2</w:t>
            </w:r>
            <w:r w:rsidRPr="00993057">
              <w:rPr>
                <w:rFonts w:ascii="Times New Roman" w:hAnsi="Times New Roman"/>
                <w:color w:val="000000"/>
                <w:spacing w:val="-5"/>
                <w:sz w:val="20"/>
                <w:szCs w:val="20"/>
                <w:lang w:val="ru-RU"/>
              </w:rPr>
              <w:t>.</w:t>
            </w:r>
          </w:p>
        </w:tc>
      </w:tr>
      <w:tr w:rsidR="00FA0736" w:rsidRPr="006F509D" w14:paraId="0137ACEF" w14:textId="77777777" w:rsidTr="008C3D44">
        <w:tc>
          <w:tcPr>
            <w:tcW w:w="959" w:type="dxa"/>
            <w:shd w:val="clear" w:color="auto" w:fill="auto"/>
          </w:tcPr>
          <w:p w14:paraId="56E0F930" w14:textId="77777777" w:rsidR="00FA0736" w:rsidRPr="00993057" w:rsidRDefault="00FA0736" w:rsidP="00FA0736">
            <w:pPr>
              <w:ind w:left="57" w:right="57"/>
              <w:jc w:val="center"/>
              <w:rPr>
                <w:rFonts w:ascii="Times New Roman" w:hAnsi="Times New Roman"/>
                <w:b/>
                <w:sz w:val="20"/>
                <w:szCs w:val="20"/>
                <w:lang w:val="ru-RU"/>
              </w:rPr>
            </w:pPr>
          </w:p>
        </w:tc>
        <w:tc>
          <w:tcPr>
            <w:tcW w:w="8788" w:type="dxa"/>
            <w:shd w:val="clear" w:color="auto" w:fill="auto"/>
          </w:tcPr>
          <w:p w14:paraId="0FC4853A" w14:textId="77777777" w:rsidR="00FA0736" w:rsidRPr="00993057" w:rsidRDefault="00FA0736" w:rsidP="00FA0736">
            <w:pPr>
              <w:ind w:left="57" w:right="57"/>
              <w:jc w:val="both"/>
              <w:rPr>
                <w:rFonts w:ascii="Times New Roman" w:hAnsi="Times New Roman"/>
                <w:b/>
                <w:color w:val="000000"/>
                <w:spacing w:val="-5"/>
                <w:sz w:val="20"/>
                <w:szCs w:val="20"/>
                <w:lang w:val="ru-RU"/>
              </w:rPr>
            </w:pPr>
            <w:r w:rsidRPr="00993057">
              <w:rPr>
                <w:rFonts w:ascii="Times New Roman" w:hAnsi="Times New Roman"/>
                <w:b/>
                <w:color w:val="000000"/>
                <w:spacing w:val="-5"/>
                <w:sz w:val="20"/>
                <w:szCs w:val="20"/>
                <w:lang w:val="ru-RU"/>
              </w:rPr>
              <w:t xml:space="preserve">Модель </w:t>
            </w:r>
            <w:r w:rsidRPr="00993057">
              <w:rPr>
                <w:rFonts w:ascii="Times New Roman" w:hAnsi="Times New Roman"/>
                <w:i/>
                <w:color w:val="000000"/>
                <w:spacing w:val="-5"/>
                <w:sz w:val="20"/>
                <w:szCs w:val="20"/>
                <w:lang w:val="ru-RU"/>
              </w:rPr>
              <w:t>(Участник по каждому наименованию должен указать каталожный номер или артикль изделия медицинского назначения):</w:t>
            </w:r>
          </w:p>
        </w:tc>
      </w:tr>
      <w:tr w:rsidR="00FA0736" w:rsidRPr="006F509D" w14:paraId="19352B7C" w14:textId="77777777" w:rsidTr="008C3D44">
        <w:tc>
          <w:tcPr>
            <w:tcW w:w="959" w:type="dxa"/>
            <w:shd w:val="clear" w:color="auto" w:fill="auto"/>
          </w:tcPr>
          <w:p w14:paraId="4FF1FC67" w14:textId="77777777" w:rsidR="00FA0736" w:rsidRPr="00993057" w:rsidRDefault="00FA0736" w:rsidP="00FA0736">
            <w:pPr>
              <w:ind w:left="57" w:right="57"/>
              <w:jc w:val="center"/>
              <w:rPr>
                <w:rFonts w:ascii="Times New Roman" w:hAnsi="Times New Roman"/>
                <w:b/>
                <w:sz w:val="20"/>
                <w:szCs w:val="20"/>
                <w:lang w:val="ru-RU"/>
              </w:rPr>
            </w:pPr>
          </w:p>
        </w:tc>
        <w:tc>
          <w:tcPr>
            <w:tcW w:w="8788" w:type="dxa"/>
            <w:shd w:val="clear" w:color="auto" w:fill="auto"/>
          </w:tcPr>
          <w:p w14:paraId="116CE260" w14:textId="77777777" w:rsidR="00FA0736" w:rsidRPr="00993057" w:rsidRDefault="00FA0736" w:rsidP="00FA0736">
            <w:pPr>
              <w:ind w:left="57" w:right="57"/>
              <w:jc w:val="both"/>
              <w:rPr>
                <w:rFonts w:ascii="Times New Roman" w:hAnsi="Times New Roman"/>
                <w:b/>
                <w:color w:val="000000"/>
                <w:spacing w:val="-5"/>
                <w:sz w:val="20"/>
                <w:szCs w:val="20"/>
                <w:lang w:val="ru-RU"/>
              </w:rPr>
            </w:pPr>
            <w:r w:rsidRPr="00993057">
              <w:rPr>
                <w:rFonts w:ascii="Times New Roman" w:hAnsi="Times New Roman"/>
                <w:b/>
                <w:color w:val="000000"/>
                <w:spacing w:val="-5"/>
                <w:sz w:val="20"/>
                <w:szCs w:val="20"/>
                <w:lang w:val="ru-RU"/>
              </w:rPr>
              <w:t>Производитель и страна Происхождения товара:</w:t>
            </w:r>
          </w:p>
        </w:tc>
      </w:tr>
      <w:tr w:rsidR="00FA0736" w:rsidRPr="006F509D" w14:paraId="1DCB202E" w14:textId="77777777" w:rsidTr="008C3D44">
        <w:tc>
          <w:tcPr>
            <w:tcW w:w="959" w:type="dxa"/>
            <w:shd w:val="clear" w:color="auto" w:fill="auto"/>
          </w:tcPr>
          <w:p w14:paraId="27D1E6C6" w14:textId="77777777" w:rsidR="00FA0736" w:rsidRPr="00993057" w:rsidRDefault="00FA0736" w:rsidP="00FA0736">
            <w:pPr>
              <w:ind w:left="57" w:right="57"/>
              <w:jc w:val="center"/>
              <w:rPr>
                <w:rFonts w:ascii="Times New Roman" w:hAnsi="Times New Roman"/>
                <w:b/>
                <w:sz w:val="20"/>
                <w:szCs w:val="20"/>
                <w:lang w:val="ru-RU"/>
              </w:rPr>
            </w:pPr>
          </w:p>
        </w:tc>
        <w:tc>
          <w:tcPr>
            <w:tcW w:w="8788" w:type="dxa"/>
            <w:shd w:val="clear" w:color="auto" w:fill="auto"/>
          </w:tcPr>
          <w:p w14:paraId="3A8F12A5" w14:textId="77777777" w:rsidR="00FA0736" w:rsidRPr="00993057" w:rsidRDefault="00FA0736" w:rsidP="00FA0736">
            <w:pPr>
              <w:ind w:left="57" w:right="57"/>
              <w:jc w:val="both"/>
              <w:rPr>
                <w:rFonts w:ascii="Times New Roman" w:hAnsi="Times New Roman"/>
                <w:b/>
                <w:color w:val="000000"/>
                <w:spacing w:val="-5"/>
                <w:sz w:val="20"/>
                <w:szCs w:val="20"/>
                <w:lang w:val="ru-RU"/>
              </w:rPr>
            </w:pPr>
            <w:r w:rsidRPr="00993057">
              <w:rPr>
                <w:rFonts w:ascii="Times New Roman" w:hAnsi="Times New Roman"/>
                <w:b/>
                <w:color w:val="000000"/>
                <w:spacing w:val="-5"/>
                <w:sz w:val="20"/>
                <w:szCs w:val="20"/>
                <w:lang w:val="ru-RU"/>
              </w:rPr>
              <w:t xml:space="preserve">Назначение: </w:t>
            </w:r>
            <w:r w:rsidRPr="00993057">
              <w:rPr>
                <w:rFonts w:ascii="Times New Roman" w:hAnsi="Times New Roman"/>
                <w:spacing w:val="-3"/>
                <w:sz w:val="20"/>
                <w:szCs w:val="20"/>
                <w:lang w:val="ru-RU"/>
              </w:rPr>
              <w:t>Фистульные иглы предназначены для обеспечения сосудистого доступа при проведении сеансов гемодиализа.</w:t>
            </w:r>
          </w:p>
        </w:tc>
      </w:tr>
      <w:tr w:rsidR="00FA0736" w:rsidRPr="006F509D" w14:paraId="6FCB16FE" w14:textId="77777777" w:rsidTr="008C3D44">
        <w:tc>
          <w:tcPr>
            <w:tcW w:w="959" w:type="dxa"/>
            <w:shd w:val="clear" w:color="auto" w:fill="auto"/>
          </w:tcPr>
          <w:p w14:paraId="149E4F31" w14:textId="77777777" w:rsidR="00FA0736" w:rsidRPr="00993057" w:rsidRDefault="00FA0736" w:rsidP="00FA0736">
            <w:pPr>
              <w:ind w:left="57" w:right="57"/>
              <w:jc w:val="center"/>
              <w:rPr>
                <w:rFonts w:ascii="Times New Roman" w:hAnsi="Times New Roman"/>
                <w:b/>
                <w:sz w:val="20"/>
                <w:szCs w:val="20"/>
                <w:lang w:val="ru-RU"/>
              </w:rPr>
            </w:pPr>
            <w:r w:rsidRPr="00993057">
              <w:rPr>
                <w:rFonts w:ascii="Times New Roman" w:hAnsi="Times New Roman"/>
                <w:b/>
                <w:sz w:val="20"/>
                <w:szCs w:val="20"/>
                <w:lang w:val="ru-RU"/>
              </w:rPr>
              <w:t>3.1.</w:t>
            </w:r>
          </w:p>
        </w:tc>
        <w:tc>
          <w:tcPr>
            <w:tcW w:w="8788" w:type="dxa"/>
            <w:shd w:val="clear" w:color="auto" w:fill="auto"/>
          </w:tcPr>
          <w:p w14:paraId="1850D369" w14:textId="77777777" w:rsidR="00FA0736" w:rsidRPr="00993057" w:rsidRDefault="00FA0736" w:rsidP="004A0108">
            <w:pPr>
              <w:tabs>
                <w:tab w:val="left" w:pos="709"/>
                <w:tab w:val="left" w:pos="851"/>
              </w:tabs>
              <w:ind w:left="57" w:right="57"/>
              <w:jc w:val="both"/>
              <w:rPr>
                <w:rFonts w:ascii="Times New Roman" w:hAnsi="Times New Roman"/>
                <w:b/>
                <w:spacing w:val="-3"/>
                <w:sz w:val="20"/>
                <w:szCs w:val="20"/>
                <w:lang w:val="ru-RU"/>
              </w:rPr>
            </w:pPr>
            <w:r w:rsidRPr="00993057">
              <w:rPr>
                <w:rFonts w:ascii="Times New Roman" w:hAnsi="Times New Roman"/>
                <w:b/>
                <w:spacing w:val="-3"/>
                <w:sz w:val="20"/>
                <w:szCs w:val="20"/>
                <w:lang w:val="ru-RU"/>
              </w:rPr>
              <w:t xml:space="preserve">Артериальная фистульная игла 17G – (количество </w:t>
            </w:r>
            <w:r w:rsidR="004A0108">
              <w:rPr>
                <w:rFonts w:ascii="Times New Roman" w:hAnsi="Times New Roman"/>
                <w:b/>
                <w:spacing w:val="-3"/>
                <w:sz w:val="20"/>
                <w:szCs w:val="20"/>
                <w:lang w:val="ru-RU"/>
              </w:rPr>
              <w:t>3 400</w:t>
            </w:r>
            <w:r w:rsidRPr="00993057">
              <w:rPr>
                <w:rFonts w:ascii="Times New Roman" w:hAnsi="Times New Roman"/>
                <w:b/>
                <w:color w:val="000000"/>
                <w:spacing w:val="-5"/>
                <w:sz w:val="20"/>
                <w:szCs w:val="20"/>
                <w:lang w:val="ru-RU"/>
              </w:rPr>
              <w:t>шт.).</w:t>
            </w:r>
          </w:p>
        </w:tc>
      </w:tr>
      <w:tr w:rsidR="00FA0736" w:rsidRPr="006F509D" w14:paraId="37C8BCF9" w14:textId="77777777" w:rsidTr="008C3D44">
        <w:tc>
          <w:tcPr>
            <w:tcW w:w="959" w:type="dxa"/>
            <w:shd w:val="clear" w:color="auto" w:fill="auto"/>
          </w:tcPr>
          <w:p w14:paraId="5D3E02C9" w14:textId="77777777" w:rsidR="00FA0736" w:rsidRPr="00993057" w:rsidRDefault="00FA0736" w:rsidP="00FA0736">
            <w:pPr>
              <w:ind w:left="57" w:right="57"/>
              <w:jc w:val="center"/>
              <w:rPr>
                <w:rFonts w:ascii="Times New Roman" w:hAnsi="Times New Roman"/>
                <w:b/>
                <w:sz w:val="20"/>
                <w:szCs w:val="20"/>
                <w:lang w:val="ru-RU"/>
              </w:rPr>
            </w:pPr>
          </w:p>
        </w:tc>
        <w:tc>
          <w:tcPr>
            <w:tcW w:w="8788" w:type="dxa"/>
            <w:shd w:val="clear" w:color="auto" w:fill="auto"/>
          </w:tcPr>
          <w:p w14:paraId="2EFDC43E" w14:textId="77777777" w:rsidR="00FA0736" w:rsidRPr="00993057" w:rsidRDefault="00FA0736" w:rsidP="00FA0736">
            <w:pPr>
              <w:jc w:val="both"/>
              <w:rPr>
                <w:rFonts w:ascii="Times New Roman" w:hAnsi="Times New Roman"/>
                <w:sz w:val="20"/>
                <w:szCs w:val="20"/>
                <w:lang w:val="ru-RU"/>
              </w:rPr>
            </w:pPr>
            <w:r w:rsidRPr="00993057">
              <w:rPr>
                <w:rFonts w:ascii="Times New Roman" w:hAnsi="Times New Roman"/>
                <w:b/>
                <w:color w:val="000000"/>
                <w:spacing w:val="-5"/>
                <w:sz w:val="20"/>
                <w:szCs w:val="20"/>
                <w:lang w:val="ru-RU"/>
              </w:rPr>
              <w:t>Технические требования</w:t>
            </w:r>
            <w:r w:rsidRPr="00993057">
              <w:rPr>
                <w:rFonts w:ascii="Times New Roman" w:hAnsi="Times New Roman"/>
                <w:color w:val="000000"/>
                <w:spacing w:val="-5"/>
                <w:sz w:val="20"/>
                <w:szCs w:val="20"/>
                <w:lang w:val="ru-RU"/>
              </w:rPr>
              <w:t>:</w:t>
            </w:r>
          </w:p>
          <w:p w14:paraId="585E5597" w14:textId="77777777" w:rsidR="00FA0736" w:rsidRPr="00993057" w:rsidRDefault="00FA0736" w:rsidP="00FA0736">
            <w:pPr>
              <w:tabs>
                <w:tab w:val="left" w:pos="709"/>
              </w:tabs>
              <w:rPr>
                <w:rFonts w:ascii="Times New Roman" w:hAnsi="Times New Roman"/>
                <w:sz w:val="20"/>
                <w:szCs w:val="20"/>
                <w:lang w:val="ru-RU"/>
              </w:rPr>
            </w:pPr>
            <w:r w:rsidRPr="00993057">
              <w:rPr>
                <w:rFonts w:ascii="Times New Roman" w:hAnsi="Times New Roman"/>
                <w:sz w:val="20"/>
                <w:szCs w:val="20"/>
                <w:lang w:val="ru-RU"/>
              </w:rPr>
              <w:t xml:space="preserve">1. </w:t>
            </w:r>
            <w:r w:rsidRPr="00993057">
              <w:rPr>
                <w:rFonts w:ascii="Times New Roman" w:hAnsi="Times New Roman"/>
                <w:b/>
                <w:sz w:val="20"/>
                <w:szCs w:val="20"/>
                <w:lang w:val="ru-RU"/>
              </w:rPr>
              <w:t>Артериальная фистульная игла</w:t>
            </w:r>
            <w:r w:rsidRPr="00993057">
              <w:rPr>
                <w:rFonts w:ascii="Times New Roman" w:hAnsi="Times New Roman"/>
                <w:sz w:val="20"/>
                <w:szCs w:val="20"/>
                <w:lang w:val="ru-RU"/>
              </w:rPr>
              <w:t xml:space="preserve"> с пластиковым зажимом на магистрали (</w:t>
            </w:r>
            <w:r w:rsidRPr="00993057">
              <w:rPr>
                <w:rFonts w:ascii="Times New Roman" w:hAnsi="Times New Roman"/>
                <w:spacing w:val="-3"/>
                <w:sz w:val="20"/>
                <w:szCs w:val="20"/>
                <w:lang w:val="ru-RU"/>
              </w:rPr>
              <w:t>типа 17G; 1,5</w:t>
            </w:r>
            <w:r w:rsidRPr="00993057">
              <w:rPr>
                <w:rFonts w:ascii="Times New Roman" w:hAnsi="Times New Roman"/>
                <w:sz w:val="20"/>
                <w:szCs w:val="20"/>
                <w:lang w:val="ru-RU"/>
              </w:rPr>
              <w:t>х20х150mm);</w:t>
            </w:r>
          </w:p>
          <w:p w14:paraId="36065E3E" w14:textId="77777777" w:rsidR="00FA0736" w:rsidRPr="00993057" w:rsidRDefault="00FA0736" w:rsidP="00FA0736">
            <w:pPr>
              <w:tabs>
                <w:tab w:val="left" w:pos="709"/>
              </w:tabs>
              <w:rPr>
                <w:rFonts w:ascii="Times New Roman" w:hAnsi="Times New Roman"/>
                <w:sz w:val="20"/>
                <w:szCs w:val="20"/>
                <w:lang w:val="ru-RU"/>
              </w:rPr>
            </w:pPr>
            <w:r w:rsidRPr="00993057">
              <w:rPr>
                <w:rFonts w:ascii="Times New Roman" w:hAnsi="Times New Roman"/>
                <w:sz w:val="20"/>
                <w:szCs w:val="20"/>
                <w:lang w:val="ru-RU"/>
              </w:rPr>
              <w:t>2. Встроенные вращающиеся крылышки;</w:t>
            </w:r>
          </w:p>
          <w:p w14:paraId="2D5A48F1" w14:textId="77777777" w:rsidR="00FA0736" w:rsidRPr="00993057" w:rsidRDefault="00FA0736" w:rsidP="00FA0736">
            <w:pPr>
              <w:tabs>
                <w:tab w:val="left" w:pos="709"/>
              </w:tabs>
              <w:rPr>
                <w:rFonts w:ascii="Times New Roman" w:hAnsi="Times New Roman"/>
                <w:sz w:val="20"/>
                <w:szCs w:val="20"/>
                <w:lang w:val="ru-RU"/>
              </w:rPr>
            </w:pPr>
            <w:r w:rsidRPr="00993057">
              <w:rPr>
                <w:rFonts w:ascii="Times New Roman" w:hAnsi="Times New Roman"/>
                <w:sz w:val="20"/>
                <w:szCs w:val="20"/>
                <w:lang w:val="ru-RU"/>
              </w:rPr>
              <w:t>3. Дополнительная перфорация в игле для предупреждения эффекта "присасывания";</w:t>
            </w:r>
          </w:p>
          <w:p w14:paraId="7BAD05E9" w14:textId="77777777" w:rsidR="00FA0736" w:rsidRPr="00993057" w:rsidRDefault="00FA0736" w:rsidP="00FA0736">
            <w:pPr>
              <w:ind w:right="57"/>
              <w:jc w:val="both"/>
              <w:rPr>
                <w:rFonts w:ascii="Times New Roman" w:hAnsi="Times New Roman"/>
                <w:b/>
                <w:sz w:val="20"/>
                <w:szCs w:val="20"/>
                <w:lang w:val="ru-RU"/>
              </w:rPr>
            </w:pPr>
            <w:r w:rsidRPr="00993057">
              <w:rPr>
                <w:rFonts w:ascii="Times New Roman" w:hAnsi="Times New Roman"/>
                <w:sz w:val="20"/>
                <w:szCs w:val="20"/>
                <w:lang w:val="ru-RU"/>
              </w:rPr>
              <w:t>4. Общая длина сегмента 150мм ±30мм.</w:t>
            </w:r>
          </w:p>
        </w:tc>
      </w:tr>
      <w:tr w:rsidR="00FA0736" w:rsidRPr="006F509D" w14:paraId="4DBAF5A9" w14:textId="77777777" w:rsidTr="008C3D44">
        <w:tc>
          <w:tcPr>
            <w:tcW w:w="959" w:type="dxa"/>
            <w:shd w:val="clear" w:color="auto" w:fill="auto"/>
          </w:tcPr>
          <w:p w14:paraId="2B0663B7" w14:textId="77777777" w:rsidR="00FA0736" w:rsidRPr="00993057" w:rsidRDefault="00FA0736" w:rsidP="00FA0736">
            <w:pPr>
              <w:ind w:left="57" w:right="57"/>
              <w:jc w:val="center"/>
              <w:rPr>
                <w:rFonts w:ascii="Times New Roman" w:hAnsi="Times New Roman"/>
                <w:b/>
                <w:sz w:val="20"/>
                <w:szCs w:val="20"/>
                <w:lang w:val="ru-RU"/>
              </w:rPr>
            </w:pPr>
          </w:p>
        </w:tc>
        <w:tc>
          <w:tcPr>
            <w:tcW w:w="8788" w:type="dxa"/>
            <w:shd w:val="clear" w:color="auto" w:fill="auto"/>
            <w:vAlign w:val="center"/>
          </w:tcPr>
          <w:p w14:paraId="2F2C335B" w14:textId="77777777" w:rsidR="00FA0736" w:rsidRPr="00993057" w:rsidRDefault="00FA0736" w:rsidP="00FA0736">
            <w:pPr>
              <w:ind w:left="57" w:right="57"/>
              <w:jc w:val="both"/>
              <w:rPr>
                <w:rFonts w:ascii="Times New Roman" w:hAnsi="Times New Roman"/>
                <w:b/>
                <w:sz w:val="20"/>
                <w:szCs w:val="20"/>
                <w:lang w:val="ru-RU"/>
              </w:rPr>
            </w:pPr>
            <w:r w:rsidRPr="00993057">
              <w:rPr>
                <w:rFonts w:ascii="Times New Roman" w:hAnsi="Times New Roman"/>
                <w:b/>
                <w:sz w:val="20"/>
                <w:szCs w:val="20"/>
                <w:lang w:val="ru-RU"/>
              </w:rPr>
              <w:t>Стерильность:</w:t>
            </w:r>
            <w:r w:rsidRPr="00993057">
              <w:rPr>
                <w:rFonts w:ascii="Times New Roman" w:hAnsi="Times New Roman"/>
                <w:sz w:val="20"/>
                <w:szCs w:val="20"/>
                <w:lang w:val="ru-RU"/>
              </w:rPr>
              <w:t xml:space="preserve"> В индивидуальной стерильной упаковке.</w:t>
            </w:r>
          </w:p>
        </w:tc>
      </w:tr>
      <w:tr w:rsidR="00CF5B24" w:rsidRPr="006F509D" w14:paraId="01CE7892" w14:textId="77777777" w:rsidTr="008C3D44">
        <w:tc>
          <w:tcPr>
            <w:tcW w:w="959" w:type="dxa"/>
            <w:shd w:val="clear" w:color="auto" w:fill="auto"/>
          </w:tcPr>
          <w:p w14:paraId="186F38CD" w14:textId="77777777" w:rsidR="00CF5B24" w:rsidRPr="00993057" w:rsidRDefault="00CF5B24" w:rsidP="00FA0736">
            <w:pPr>
              <w:ind w:left="57" w:right="57"/>
              <w:jc w:val="center"/>
              <w:rPr>
                <w:rFonts w:ascii="Times New Roman" w:hAnsi="Times New Roman"/>
                <w:b/>
                <w:sz w:val="20"/>
                <w:szCs w:val="20"/>
                <w:lang w:val="ru-RU"/>
              </w:rPr>
            </w:pPr>
          </w:p>
        </w:tc>
        <w:tc>
          <w:tcPr>
            <w:tcW w:w="8788" w:type="dxa"/>
            <w:shd w:val="clear" w:color="auto" w:fill="auto"/>
            <w:vAlign w:val="center"/>
          </w:tcPr>
          <w:p w14:paraId="7DE2D33B" w14:textId="77777777" w:rsidR="00CF5B24" w:rsidRPr="00993057" w:rsidRDefault="00CF5B24" w:rsidP="00FA0736">
            <w:pPr>
              <w:ind w:left="57" w:right="57"/>
              <w:jc w:val="both"/>
              <w:rPr>
                <w:rFonts w:ascii="Times New Roman" w:hAnsi="Times New Roman"/>
                <w:b/>
                <w:sz w:val="20"/>
                <w:szCs w:val="20"/>
                <w:lang w:val="ru-RU"/>
              </w:rPr>
            </w:pPr>
            <w:r w:rsidRPr="00993057">
              <w:rPr>
                <w:rFonts w:ascii="Times New Roman" w:hAnsi="Times New Roman"/>
                <w:b/>
                <w:sz w:val="20"/>
                <w:szCs w:val="20"/>
                <w:lang w:val="ru-RU"/>
              </w:rPr>
              <w:t xml:space="preserve">Требования к выпуску и отгрузке товара, а также к упаковке: </w:t>
            </w:r>
            <w:r w:rsidRPr="00993057">
              <w:rPr>
                <w:rFonts w:ascii="Times New Roman" w:hAnsi="Times New Roman"/>
                <w:sz w:val="20"/>
                <w:szCs w:val="20"/>
                <w:lang w:val="uz-Cyrl-UZ"/>
              </w:rPr>
              <w:t>Товар должен быть выпущен и отгружен в герметичной упаковке.</w:t>
            </w:r>
          </w:p>
        </w:tc>
      </w:tr>
      <w:tr w:rsidR="00FA0736" w:rsidRPr="006F509D" w14:paraId="07E59726" w14:textId="77777777" w:rsidTr="008C3D44">
        <w:tc>
          <w:tcPr>
            <w:tcW w:w="959" w:type="dxa"/>
            <w:shd w:val="clear" w:color="auto" w:fill="auto"/>
          </w:tcPr>
          <w:p w14:paraId="68F42F82" w14:textId="77777777" w:rsidR="00FA0736" w:rsidRPr="00993057" w:rsidRDefault="00FA0736" w:rsidP="00FA0736">
            <w:pPr>
              <w:ind w:left="57" w:right="57"/>
              <w:jc w:val="center"/>
              <w:rPr>
                <w:rFonts w:ascii="Times New Roman" w:hAnsi="Times New Roman"/>
                <w:b/>
                <w:sz w:val="20"/>
                <w:szCs w:val="20"/>
                <w:lang w:val="ru-RU"/>
              </w:rPr>
            </w:pPr>
          </w:p>
        </w:tc>
        <w:tc>
          <w:tcPr>
            <w:tcW w:w="8788" w:type="dxa"/>
            <w:shd w:val="clear" w:color="auto" w:fill="auto"/>
            <w:vAlign w:val="center"/>
          </w:tcPr>
          <w:p w14:paraId="7ACF9073" w14:textId="77777777" w:rsidR="00FA0736" w:rsidRPr="00993057" w:rsidRDefault="00FA0736" w:rsidP="008C3D44">
            <w:pPr>
              <w:ind w:left="57" w:right="57"/>
              <w:jc w:val="both"/>
              <w:rPr>
                <w:rFonts w:ascii="Times New Roman" w:hAnsi="Times New Roman"/>
                <w:noProof/>
                <w:sz w:val="20"/>
                <w:szCs w:val="20"/>
                <w:lang w:val="ru-RU"/>
              </w:rPr>
            </w:pPr>
            <w:r w:rsidRPr="00993057">
              <w:rPr>
                <w:rFonts w:ascii="Times New Roman" w:hAnsi="Times New Roman"/>
                <w:b/>
                <w:sz w:val="20"/>
                <w:szCs w:val="20"/>
                <w:lang w:val="ru-RU"/>
              </w:rPr>
              <w:t>Срок годности:</w:t>
            </w:r>
            <w:r w:rsidRPr="00993057">
              <w:rPr>
                <w:rFonts w:ascii="Times New Roman" w:hAnsi="Times New Roman"/>
                <w:sz w:val="20"/>
                <w:szCs w:val="20"/>
                <w:lang w:val="ru-RU"/>
              </w:rPr>
              <w:t xml:space="preserve"> не менее 24 месяцев;</w:t>
            </w:r>
            <w:r w:rsidR="008C3D44" w:rsidRPr="00993057">
              <w:rPr>
                <w:rFonts w:ascii="Times New Roman" w:hAnsi="Times New Roman"/>
                <w:sz w:val="20"/>
                <w:szCs w:val="20"/>
                <w:lang w:val="ru-RU"/>
              </w:rPr>
              <w:t xml:space="preserve"> </w:t>
            </w:r>
            <w:r w:rsidRPr="00993057">
              <w:rPr>
                <w:rFonts w:ascii="Times New Roman" w:hAnsi="Times New Roman"/>
                <w:sz w:val="20"/>
                <w:szCs w:val="20"/>
                <w:lang w:val="ru-RU"/>
              </w:rPr>
              <w:t>Срок годности на дату поставки товара должен составлять не менее 80% срока годности предусмотренного заводом изготовителем.</w:t>
            </w:r>
          </w:p>
        </w:tc>
      </w:tr>
      <w:tr w:rsidR="00FA0736" w:rsidRPr="006F509D" w14:paraId="6250BDB7" w14:textId="77777777" w:rsidTr="008C3D44">
        <w:tc>
          <w:tcPr>
            <w:tcW w:w="959" w:type="dxa"/>
            <w:shd w:val="clear" w:color="auto" w:fill="auto"/>
          </w:tcPr>
          <w:p w14:paraId="0DE43A97" w14:textId="77777777" w:rsidR="00FA0736" w:rsidRPr="00993057" w:rsidRDefault="00FA0736" w:rsidP="00FA0736">
            <w:pPr>
              <w:ind w:left="57" w:right="57"/>
              <w:jc w:val="center"/>
              <w:rPr>
                <w:rFonts w:ascii="Times New Roman" w:hAnsi="Times New Roman"/>
                <w:b/>
                <w:sz w:val="20"/>
                <w:szCs w:val="20"/>
                <w:lang w:val="ru-RU"/>
              </w:rPr>
            </w:pPr>
          </w:p>
        </w:tc>
        <w:tc>
          <w:tcPr>
            <w:tcW w:w="8788" w:type="dxa"/>
            <w:shd w:val="clear" w:color="auto" w:fill="auto"/>
          </w:tcPr>
          <w:p w14:paraId="07A865A9" w14:textId="77777777" w:rsidR="00FA0736" w:rsidRPr="00993057" w:rsidRDefault="00FA0736" w:rsidP="00FA0736">
            <w:pPr>
              <w:ind w:left="57" w:right="57"/>
              <w:jc w:val="both"/>
              <w:rPr>
                <w:rFonts w:ascii="Times New Roman" w:hAnsi="Times New Roman"/>
                <w:noProof/>
                <w:sz w:val="20"/>
                <w:szCs w:val="20"/>
                <w:lang w:val="ru-RU"/>
              </w:rPr>
            </w:pPr>
            <w:r w:rsidRPr="00993057">
              <w:rPr>
                <w:rFonts w:ascii="Times New Roman" w:hAnsi="Times New Roman"/>
                <w:b/>
                <w:noProof/>
                <w:sz w:val="20"/>
                <w:szCs w:val="20"/>
                <w:lang w:val="ru-RU"/>
              </w:rPr>
              <w:t xml:space="preserve">Стандарты: </w:t>
            </w:r>
            <w:r w:rsidRPr="00993057">
              <w:rPr>
                <w:rFonts w:ascii="Times New Roman" w:hAnsi="Times New Roman"/>
                <w:noProof/>
                <w:sz w:val="20"/>
                <w:szCs w:val="20"/>
                <w:lang w:val="ru-RU"/>
              </w:rPr>
              <w:t xml:space="preserve">Соответствие стандартам призводства ISO 9000:2000; 9001:2000 и </w:t>
            </w:r>
            <w:r w:rsidRPr="00993057">
              <w:rPr>
                <w:rFonts w:ascii="Times New Roman" w:hAnsi="Times New Roman"/>
                <w:sz w:val="20"/>
                <w:szCs w:val="20"/>
                <w:lang w:val="ru-RU"/>
              </w:rPr>
              <w:t xml:space="preserve">ENISO 13485:2003 </w:t>
            </w:r>
            <w:r w:rsidRPr="00993057">
              <w:rPr>
                <w:rFonts w:ascii="Times New Roman" w:hAnsi="Times New Roman"/>
                <w:noProof/>
                <w:sz w:val="20"/>
                <w:szCs w:val="20"/>
                <w:lang w:val="ru-RU"/>
              </w:rPr>
              <w:t xml:space="preserve">или их эквивалентам. </w:t>
            </w:r>
          </w:p>
        </w:tc>
      </w:tr>
      <w:tr w:rsidR="00FA0736" w:rsidRPr="006F509D" w14:paraId="53747AC5" w14:textId="77777777" w:rsidTr="008C3D44">
        <w:tc>
          <w:tcPr>
            <w:tcW w:w="959" w:type="dxa"/>
            <w:shd w:val="clear" w:color="auto" w:fill="auto"/>
          </w:tcPr>
          <w:p w14:paraId="4E8AED98" w14:textId="77777777" w:rsidR="00FA0736" w:rsidRPr="00993057" w:rsidRDefault="00FA0736" w:rsidP="00FA0736">
            <w:pPr>
              <w:ind w:left="57" w:right="57"/>
              <w:jc w:val="center"/>
              <w:rPr>
                <w:rFonts w:ascii="Times New Roman" w:hAnsi="Times New Roman"/>
                <w:b/>
                <w:sz w:val="20"/>
                <w:szCs w:val="20"/>
                <w:lang w:val="ru-RU"/>
              </w:rPr>
            </w:pPr>
          </w:p>
        </w:tc>
        <w:tc>
          <w:tcPr>
            <w:tcW w:w="8788" w:type="dxa"/>
            <w:shd w:val="clear" w:color="auto" w:fill="auto"/>
          </w:tcPr>
          <w:p w14:paraId="42C9D170" w14:textId="77777777" w:rsidR="00FA0736" w:rsidRPr="00993057" w:rsidRDefault="00FA0736" w:rsidP="00FA0736">
            <w:pPr>
              <w:ind w:left="57" w:right="57"/>
              <w:jc w:val="both"/>
              <w:rPr>
                <w:rFonts w:ascii="Times New Roman" w:hAnsi="Times New Roman"/>
                <w:b/>
                <w:noProof/>
                <w:sz w:val="20"/>
                <w:szCs w:val="20"/>
                <w:lang w:val="ru-RU"/>
              </w:rPr>
            </w:pPr>
            <w:r w:rsidRPr="00993057">
              <w:rPr>
                <w:rFonts w:ascii="Times New Roman" w:hAnsi="Times New Roman"/>
                <w:b/>
                <w:noProof/>
                <w:sz w:val="20"/>
                <w:szCs w:val="20"/>
                <w:lang w:val="ru-RU"/>
              </w:rPr>
              <w:t xml:space="preserve">Регистрация: </w:t>
            </w:r>
            <w:r w:rsidRPr="00993057">
              <w:rPr>
                <w:rFonts w:ascii="Times New Roman" w:hAnsi="Times New Roman"/>
                <w:sz w:val="20"/>
                <w:szCs w:val="20"/>
                <w:lang w:val="ru-RU"/>
              </w:rPr>
              <w:t xml:space="preserve">К моменту подачи предложения, предлагаемые изделия должны быть зарегистрированы в Государственном Унитарном Предприятии «Государственный Центр экспертизы и стандартизации лекарственных средств, изделий медицинского назначения и медицинской техники» МЗ </w:t>
            </w:r>
            <w:proofErr w:type="spellStart"/>
            <w:r w:rsidRPr="00993057">
              <w:rPr>
                <w:rFonts w:ascii="Times New Roman" w:hAnsi="Times New Roman"/>
                <w:sz w:val="20"/>
                <w:szCs w:val="20"/>
                <w:lang w:val="ru-RU"/>
              </w:rPr>
              <w:t>РУз</w:t>
            </w:r>
            <w:proofErr w:type="spellEnd"/>
            <w:r w:rsidRPr="00993057">
              <w:rPr>
                <w:rFonts w:ascii="Times New Roman" w:hAnsi="Times New Roman"/>
                <w:sz w:val="20"/>
                <w:szCs w:val="20"/>
                <w:lang w:val="ru-RU"/>
              </w:rPr>
              <w:t>.</w:t>
            </w:r>
          </w:p>
        </w:tc>
      </w:tr>
      <w:tr w:rsidR="00FA0736" w:rsidRPr="006F509D" w14:paraId="1647B913" w14:textId="77777777" w:rsidTr="008C3D44">
        <w:tc>
          <w:tcPr>
            <w:tcW w:w="959" w:type="dxa"/>
            <w:shd w:val="clear" w:color="auto" w:fill="auto"/>
          </w:tcPr>
          <w:p w14:paraId="3696C38A" w14:textId="77777777" w:rsidR="00FA0736" w:rsidRPr="00993057" w:rsidRDefault="00FA0736" w:rsidP="00FA0736">
            <w:pPr>
              <w:ind w:left="57" w:right="57"/>
              <w:jc w:val="center"/>
              <w:rPr>
                <w:rFonts w:ascii="Times New Roman" w:hAnsi="Times New Roman"/>
                <w:b/>
                <w:sz w:val="20"/>
                <w:szCs w:val="20"/>
                <w:lang w:val="ru-RU"/>
              </w:rPr>
            </w:pPr>
            <w:r w:rsidRPr="00993057">
              <w:rPr>
                <w:rFonts w:ascii="Times New Roman" w:hAnsi="Times New Roman"/>
                <w:b/>
                <w:sz w:val="20"/>
                <w:szCs w:val="20"/>
                <w:lang w:val="ru-RU"/>
              </w:rPr>
              <w:t>3.2.</w:t>
            </w:r>
          </w:p>
        </w:tc>
        <w:tc>
          <w:tcPr>
            <w:tcW w:w="8788" w:type="dxa"/>
            <w:shd w:val="clear" w:color="auto" w:fill="auto"/>
          </w:tcPr>
          <w:p w14:paraId="50D85528" w14:textId="77777777" w:rsidR="00FA0736" w:rsidRPr="00993057" w:rsidRDefault="00FA0736" w:rsidP="004A0108">
            <w:pPr>
              <w:tabs>
                <w:tab w:val="left" w:pos="709"/>
                <w:tab w:val="left" w:pos="851"/>
              </w:tabs>
              <w:ind w:left="57" w:right="57"/>
              <w:jc w:val="both"/>
              <w:rPr>
                <w:rFonts w:ascii="Times New Roman" w:hAnsi="Times New Roman"/>
                <w:b/>
                <w:color w:val="000000"/>
                <w:spacing w:val="-5"/>
                <w:sz w:val="20"/>
                <w:szCs w:val="20"/>
                <w:lang w:val="ru-RU"/>
              </w:rPr>
            </w:pPr>
            <w:r w:rsidRPr="00993057">
              <w:rPr>
                <w:rFonts w:ascii="Times New Roman" w:hAnsi="Times New Roman"/>
                <w:b/>
                <w:spacing w:val="-3"/>
                <w:sz w:val="20"/>
                <w:szCs w:val="20"/>
                <w:lang w:val="ru-RU"/>
              </w:rPr>
              <w:t xml:space="preserve">Венозная фистульная игла 17G – (количество </w:t>
            </w:r>
            <w:r w:rsidR="004A0108">
              <w:rPr>
                <w:rFonts w:ascii="Times New Roman" w:hAnsi="Times New Roman"/>
                <w:b/>
                <w:spacing w:val="-3"/>
                <w:sz w:val="20"/>
                <w:szCs w:val="20"/>
                <w:lang w:val="ru-RU"/>
              </w:rPr>
              <w:t xml:space="preserve"> 3 400</w:t>
            </w:r>
            <w:r w:rsidRPr="00993057">
              <w:rPr>
                <w:rFonts w:ascii="Times New Roman" w:hAnsi="Times New Roman"/>
                <w:b/>
                <w:spacing w:val="-3"/>
                <w:sz w:val="20"/>
                <w:szCs w:val="20"/>
                <w:lang w:val="ru-RU"/>
              </w:rPr>
              <w:t xml:space="preserve"> </w:t>
            </w:r>
            <w:r w:rsidRPr="00993057">
              <w:rPr>
                <w:rFonts w:ascii="Times New Roman" w:hAnsi="Times New Roman"/>
                <w:b/>
                <w:color w:val="000000"/>
                <w:spacing w:val="-5"/>
                <w:sz w:val="20"/>
                <w:szCs w:val="20"/>
                <w:lang w:val="ru-RU"/>
              </w:rPr>
              <w:t>шт.).</w:t>
            </w:r>
          </w:p>
        </w:tc>
      </w:tr>
      <w:tr w:rsidR="00FA0736" w:rsidRPr="00993057" w14:paraId="7E81D1A4" w14:textId="77777777" w:rsidTr="008C3D44">
        <w:tc>
          <w:tcPr>
            <w:tcW w:w="959" w:type="dxa"/>
            <w:shd w:val="clear" w:color="auto" w:fill="auto"/>
          </w:tcPr>
          <w:p w14:paraId="5893C3B3" w14:textId="77777777" w:rsidR="00FA0736" w:rsidRPr="00993057" w:rsidRDefault="00FA0736" w:rsidP="00FA0736">
            <w:pPr>
              <w:ind w:left="57" w:right="57"/>
              <w:jc w:val="center"/>
              <w:rPr>
                <w:rFonts w:ascii="Times New Roman" w:hAnsi="Times New Roman"/>
                <w:b/>
                <w:sz w:val="20"/>
                <w:szCs w:val="20"/>
                <w:lang w:val="ru-RU"/>
              </w:rPr>
            </w:pPr>
          </w:p>
        </w:tc>
        <w:tc>
          <w:tcPr>
            <w:tcW w:w="8788" w:type="dxa"/>
            <w:shd w:val="clear" w:color="auto" w:fill="auto"/>
          </w:tcPr>
          <w:p w14:paraId="37C793E7" w14:textId="77777777" w:rsidR="00FA0736" w:rsidRPr="00993057" w:rsidRDefault="00FA0736" w:rsidP="00FA0736">
            <w:pPr>
              <w:ind w:left="57" w:right="57"/>
              <w:jc w:val="both"/>
              <w:rPr>
                <w:rFonts w:ascii="Times New Roman" w:hAnsi="Times New Roman"/>
                <w:sz w:val="20"/>
                <w:szCs w:val="20"/>
                <w:lang w:val="ru-RU"/>
              </w:rPr>
            </w:pPr>
            <w:r w:rsidRPr="00993057">
              <w:rPr>
                <w:rFonts w:ascii="Times New Roman" w:hAnsi="Times New Roman"/>
                <w:b/>
                <w:color w:val="000000"/>
                <w:spacing w:val="-5"/>
                <w:sz w:val="20"/>
                <w:szCs w:val="20"/>
                <w:lang w:val="ru-RU"/>
              </w:rPr>
              <w:t>Технические требования</w:t>
            </w:r>
            <w:r w:rsidRPr="00993057">
              <w:rPr>
                <w:rFonts w:ascii="Times New Roman" w:hAnsi="Times New Roman"/>
                <w:color w:val="000000"/>
                <w:spacing w:val="-5"/>
                <w:sz w:val="20"/>
                <w:szCs w:val="20"/>
                <w:lang w:val="ru-RU"/>
              </w:rPr>
              <w:t>:</w:t>
            </w:r>
          </w:p>
        </w:tc>
      </w:tr>
      <w:tr w:rsidR="00FA0736" w:rsidRPr="006F509D" w14:paraId="41BAE588" w14:textId="77777777" w:rsidTr="008C3D44">
        <w:tc>
          <w:tcPr>
            <w:tcW w:w="959" w:type="dxa"/>
            <w:shd w:val="clear" w:color="auto" w:fill="auto"/>
          </w:tcPr>
          <w:p w14:paraId="555480C8" w14:textId="77777777" w:rsidR="00FA0736" w:rsidRPr="00993057" w:rsidRDefault="00FA0736" w:rsidP="00FA0736">
            <w:pPr>
              <w:ind w:left="57" w:right="57"/>
              <w:jc w:val="center"/>
              <w:rPr>
                <w:rFonts w:ascii="Times New Roman" w:hAnsi="Times New Roman"/>
                <w:b/>
                <w:sz w:val="20"/>
                <w:szCs w:val="20"/>
                <w:lang w:val="ru-RU"/>
              </w:rPr>
            </w:pPr>
          </w:p>
        </w:tc>
        <w:tc>
          <w:tcPr>
            <w:tcW w:w="8788" w:type="dxa"/>
            <w:shd w:val="clear" w:color="auto" w:fill="auto"/>
          </w:tcPr>
          <w:p w14:paraId="25DD4A68" w14:textId="77777777" w:rsidR="00FA0736" w:rsidRPr="00993057" w:rsidRDefault="00FA0736" w:rsidP="00FA0736">
            <w:pPr>
              <w:jc w:val="both"/>
              <w:rPr>
                <w:rFonts w:ascii="Times New Roman" w:hAnsi="Times New Roman"/>
                <w:sz w:val="20"/>
                <w:szCs w:val="20"/>
                <w:lang w:val="ru-RU"/>
              </w:rPr>
            </w:pPr>
            <w:r w:rsidRPr="00993057">
              <w:rPr>
                <w:rFonts w:ascii="Times New Roman" w:hAnsi="Times New Roman"/>
                <w:b/>
                <w:color w:val="000000"/>
                <w:spacing w:val="-5"/>
                <w:sz w:val="20"/>
                <w:szCs w:val="20"/>
                <w:lang w:val="ru-RU"/>
              </w:rPr>
              <w:t>Технические требования</w:t>
            </w:r>
            <w:r w:rsidRPr="00993057">
              <w:rPr>
                <w:rFonts w:ascii="Times New Roman" w:hAnsi="Times New Roman"/>
                <w:color w:val="000000"/>
                <w:spacing w:val="-5"/>
                <w:sz w:val="20"/>
                <w:szCs w:val="20"/>
                <w:lang w:val="ru-RU"/>
              </w:rPr>
              <w:t>:</w:t>
            </w:r>
          </w:p>
          <w:p w14:paraId="357C31C7" w14:textId="77777777" w:rsidR="00FA0736" w:rsidRPr="00993057" w:rsidRDefault="00FA0736" w:rsidP="00FA0736">
            <w:pPr>
              <w:rPr>
                <w:rFonts w:ascii="Times New Roman" w:hAnsi="Times New Roman"/>
                <w:sz w:val="20"/>
                <w:szCs w:val="20"/>
                <w:lang w:val="ru-RU"/>
              </w:rPr>
            </w:pPr>
            <w:r w:rsidRPr="00993057">
              <w:rPr>
                <w:rFonts w:ascii="Times New Roman" w:hAnsi="Times New Roman"/>
                <w:sz w:val="20"/>
                <w:szCs w:val="20"/>
                <w:lang w:val="ru-RU"/>
              </w:rPr>
              <w:t xml:space="preserve">1. </w:t>
            </w:r>
            <w:r w:rsidRPr="00993057">
              <w:rPr>
                <w:rFonts w:ascii="Times New Roman" w:hAnsi="Times New Roman"/>
                <w:b/>
                <w:sz w:val="20"/>
                <w:szCs w:val="20"/>
                <w:lang w:val="ru-RU"/>
              </w:rPr>
              <w:t>Венозная фистульная игла</w:t>
            </w:r>
            <w:r w:rsidRPr="00993057">
              <w:rPr>
                <w:rFonts w:ascii="Times New Roman" w:hAnsi="Times New Roman"/>
                <w:sz w:val="20"/>
                <w:szCs w:val="20"/>
                <w:lang w:val="ru-RU"/>
              </w:rPr>
              <w:t xml:space="preserve"> с пластиковым зажимом на магистрали (типа 17G; 1,5х20х150mm);</w:t>
            </w:r>
          </w:p>
          <w:p w14:paraId="788E6965" w14:textId="77777777" w:rsidR="00FA0736" w:rsidRPr="00993057" w:rsidRDefault="00FA0736" w:rsidP="00FA0736">
            <w:pPr>
              <w:rPr>
                <w:rFonts w:ascii="Times New Roman" w:hAnsi="Times New Roman"/>
                <w:sz w:val="20"/>
                <w:szCs w:val="20"/>
                <w:lang w:val="ru-RU"/>
              </w:rPr>
            </w:pPr>
            <w:r w:rsidRPr="00993057">
              <w:rPr>
                <w:rFonts w:ascii="Times New Roman" w:hAnsi="Times New Roman"/>
                <w:sz w:val="20"/>
                <w:szCs w:val="20"/>
                <w:lang w:val="ru-RU"/>
              </w:rPr>
              <w:t>2. Встроенные вращающиеся крылышки;</w:t>
            </w:r>
          </w:p>
          <w:p w14:paraId="0A6E3A2F" w14:textId="77777777" w:rsidR="00FA0736" w:rsidRPr="00993057" w:rsidRDefault="00FA0736" w:rsidP="00FA0736">
            <w:pPr>
              <w:ind w:right="57"/>
              <w:jc w:val="both"/>
              <w:rPr>
                <w:rFonts w:ascii="Times New Roman" w:hAnsi="Times New Roman"/>
                <w:b/>
                <w:noProof/>
                <w:sz w:val="20"/>
                <w:szCs w:val="20"/>
                <w:lang w:val="ru-RU"/>
              </w:rPr>
            </w:pPr>
            <w:r w:rsidRPr="00993057">
              <w:rPr>
                <w:rFonts w:ascii="Times New Roman" w:hAnsi="Times New Roman"/>
                <w:sz w:val="20"/>
                <w:szCs w:val="20"/>
                <w:lang w:val="ru-RU"/>
              </w:rPr>
              <w:t>3. Общая длина сегмента с иглой 150мм ±30мм.</w:t>
            </w:r>
          </w:p>
        </w:tc>
      </w:tr>
      <w:tr w:rsidR="00FA0736" w:rsidRPr="006F509D" w14:paraId="2D702F21" w14:textId="77777777" w:rsidTr="008C3D44">
        <w:tc>
          <w:tcPr>
            <w:tcW w:w="959" w:type="dxa"/>
            <w:shd w:val="clear" w:color="auto" w:fill="auto"/>
          </w:tcPr>
          <w:p w14:paraId="3A045EAF" w14:textId="77777777" w:rsidR="00FA0736" w:rsidRPr="00993057" w:rsidRDefault="00FA0736" w:rsidP="00FA0736">
            <w:pPr>
              <w:ind w:left="57" w:right="57"/>
              <w:jc w:val="center"/>
              <w:rPr>
                <w:rFonts w:ascii="Times New Roman" w:hAnsi="Times New Roman"/>
                <w:b/>
                <w:sz w:val="20"/>
                <w:szCs w:val="20"/>
                <w:lang w:val="ru-RU"/>
              </w:rPr>
            </w:pPr>
          </w:p>
        </w:tc>
        <w:tc>
          <w:tcPr>
            <w:tcW w:w="8788" w:type="dxa"/>
            <w:shd w:val="clear" w:color="auto" w:fill="auto"/>
            <w:vAlign w:val="center"/>
          </w:tcPr>
          <w:p w14:paraId="54B135F7" w14:textId="77777777" w:rsidR="00FA0736" w:rsidRPr="00993057" w:rsidRDefault="00FA0736" w:rsidP="00FA0736">
            <w:pPr>
              <w:ind w:left="57" w:right="57"/>
              <w:jc w:val="both"/>
              <w:rPr>
                <w:rFonts w:ascii="Times New Roman" w:hAnsi="Times New Roman"/>
                <w:b/>
                <w:sz w:val="20"/>
                <w:szCs w:val="20"/>
                <w:lang w:val="ru-RU"/>
              </w:rPr>
            </w:pPr>
            <w:r w:rsidRPr="00993057">
              <w:rPr>
                <w:rFonts w:ascii="Times New Roman" w:hAnsi="Times New Roman"/>
                <w:b/>
                <w:sz w:val="20"/>
                <w:szCs w:val="20"/>
                <w:lang w:val="ru-RU"/>
              </w:rPr>
              <w:t>Стерильность:</w:t>
            </w:r>
            <w:r w:rsidRPr="00993057">
              <w:rPr>
                <w:rFonts w:ascii="Times New Roman" w:hAnsi="Times New Roman"/>
                <w:sz w:val="20"/>
                <w:szCs w:val="20"/>
                <w:lang w:val="ru-RU"/>
              </w:rPr>
              <w:t xml:space="preserve"> В индивидуальной стерильной упаковке.</w:t>
            </w:r>
          </w:p>
        </w:tc>
      </w:tr>
      <w:tr w:rsidR="00CF5B24" w:rsidRPr="006F509D" w14:paraId="34772144" w14:textId="77777777" w:rsidTr="008C3D44">
        <w:tc>
          <w:tcPr>
            <w:tcW w:w="959" w:type="dxa"/>
            <w:shd w:val="clear" w:color="auto" w:fill="auto"/>
          </w:tcPr>
          <w:p w14:paraId="43CCDC21" w14:textId="77777777" w:rsidR="00CF5B24" w:rsidRPr="00993057" w:rsidRDefault="00CF5B24" w:rsidP="00FA0736">
            <w:pPr>
              <w:ind w:left="57" w:right="57"/>
              <w:jc w:val="center"/>
              <w:rPr>
                <w:rFonts w:ascii="Times New Roman" w:hAnsi="Times New Roman"/>
                <w:b/>
                <w:sz w:val="20"/>
                <w:szCs w:val="20"/>
                <w:lang w:val="ru-RU"/>
              </w:rPr>
            </w:pPr>
          </w:p>
        </w:tc>
        <w:tc>
          <w:tcPr>
            <w:tcW w:w="8788" w:type="dxa"/>
            <w:shd w:val="clear" w:color="auto" w:fill="auto"/>
            <w:vAlign w:val="center"/>
          </w:tcPr>
          <w:p w14:paraId="2525C158" w14:textId="77777777" w:rsidR="00CF5B24" w:rsidRPr="00993057" w:rsidRDefault="00CF5B24" w:rsidP="00FA0736">
            <w:pPr>
              <w:ind w:left="57" w:right="57"/>
              <w:jc w:val="both"/>
              <w:rPr>
                <w:rFonts w:ascii="Times New Roman" w:hAnsi="Times New Roman"/>
                <w:b/>
                <w:sz w:val="20"/>
                <w:szCs w:val="20"/>
                <w:lang w:val="ru-RU"/>
              </w:rPr>
            </w:pPr>
            <w:r w:rsidRPr="00993057">
              <w:rPr>
                <w:rFonts w:ascii="Times New Roman" w:hAnsi="Times New Roman"/>
                <w:b/>
                <w:sz w:val="20"/>
                <w:szCs w:val="20"/>
                <w:lang w:val="ru-RU"/>
              </w:rPr>
              <w:t xml:space="preserve">Требования к выпуску и отгрузке товара, а также к упаковке: </w:t>
            </w:r>
            <w:r w:rsidRPr="00993057">
              <w:rPr>
                <w:rFonts w:ascii="Times New Roman" w:hAnsi="Times New Roman"/>
                <w:sz w:val="20"/>
                <w:szCs w:val="20"/>
                <w:lang w:val="uz-Cyrl-UZ"/>
              </w:rPr>
              <w:t>Товар должен быть выпущен и отгружен в герметичной упаковке.</w:t>
            </w:r>
          </w:p>
        </w:tc>
      </w:tr>
      <w:tr w:rsidR="00FA0736" w:rsidRPr="006F509D" w14:paraId="2F6086A4" w14:textId="77777777" w:rsidTr="008C3D44">
        <w:tc>
          <w:tcPr>
            <w:tcW w:w="959" w:type="dxa"/>
            <w:shd w:val="clear" w:color="auto" w:fill="auto"/>
          </w:tcPr>
          <w:p w14:paraId="5943EE71" w14:textId="77777777" w:rsidR="00FA0736" w:rsidRPr="00993057" w:rsidRDefault="00FA0736" w:rsidP="00FA0736">
            <w:pPr>
              <w:ind w:left="57" w:right="57"/>
              <w:jc w:val="center"/>
              <w:rPr>
                <w:rFonts w:ascii="Times New Roman" w:hAnsi="Times New Roman"/>
                <w:b/>
                <w:sz w:val="20"/>
                <w:szCs w:val="20"/>
                <w:lang w:val="ru-RU"/>
              </w:rPr>
            </w:pPr>
          </w:p>
        </w:tc>
        <w:tc>
          <w:tcPr>
            <w:tcW w:w="8788" w:type="dxa"/>
            <w:shd w:val="clear" w:color="auto" w:fill="auto"/>
            <w:vAlign w:val="center"/>
          </w:tcPr>
          <w:p w14:paraId="1E1F3C7F" w14:textId="77777777" w:rsidR="00FA0736" w:rsidRPr="00993057" w:rsidRDefault="00FA0736" w:rsidP="008C3D44">
            <w:pPr>
              <w:ind w:left="57" w:right="57"/>
              <w:jc w:val="both"/>
              <w:rPr>
                <w:rFonts w:ascii="Times New Roman" w:hAnsi="Times New Roman"/>
                <w:noProof/>
                <w:sz w:val="20"/>
                <w:szCs w:val="20"/>
                <w:lang w:val="ru-RU"/>
              </w:rPr>
            </w:pPr>
            <w:r w:rsidRPr="00993057">
              <w:rPr>
                <w:rFonts w:ascii="Times New Roman" w:hAnsi="Times New Roman"/>
                <w:b/>
                <w:sz w:val="20"/>
                <w:szCs w:val="20"/>
                <w:lang w:val="ru-RU"/>
              </w:rPr>
              <w:t>Срок годности:</w:t>
            </w:r>
            <w:r w:rsidRPr="00993057">
              <w:rPr>
                <w:rFonts w:ascii="Times New Roman" w:hAnsi="Times New Roman"/>
                <w:sz w:val="20"/>
                <w:szCs w:val="20"/>
                <w:lang w:val="ru-RU"/>
              </w:rPr>
              <w:t xml:space="preserve"> не менее 24 месяцев;</w:t>
            </w:r>
            <w:r w:rsidR="008C3D44" w:rsidRPr="00993057">
              <w:rPr>
                <w:rFonts w:ascii="Times New Roman" w:hAnsi="Times New Roman"/>
                <w:sz w:val="20"/>
                <w:szCs w:val="20"/>
                <w:lang w:val="ru-RU"/>
              </w:rPr>
              <w:t xml:space="preserve"> </w:t>
            </w:r>
            <w:r w:rsidRPr="00993057">
              <w:rPr>
                <w:rFonts w:ascii="Times New Roman" w:hAnsi="Times New Roman"/>
                <w:sz w:val="20"/>
                <w:szCs w:val="20"/>
                <w:lang w:val="ru-RU"/>
              </w:rPr>
              <w:t>Срок годности на дату поставки товара должен составлять не менее 80% срока годности предусмотренного заводом изготовителем.</w:t>
            </w:r>
          </w:p>
        </w:tc>
      </w:tr>
      <w:tr w:rsidR="00FA0736" w:rsidRPr="006F509D" w14:paraId="24897708" w14:textId="77777777" w:rsidTr="008C3D44">
        <w:tc>
          <w:tcPr>
            <w:tcW w:w="959" w:type="dxa"/>
            <w:shd w:val="clear" w:color="auto" w:fill="auto"/>
          </w:tcPr>
          <w:p w14:paraId="251A0564" w14:textId="77777777" w:rsidR="00FA0736" w:rsidRPr="00993057" w:rsidRDefault="00FA0736" w:rsidP="00FA0736">
            <w:pPr>
              <w:ind w:left="57" w:right="57"/>
              <w:jc w:val="center"/>
              <w:rPr>
                <w:rFonts w:ascii="Times New Roman" w:hAnsi="Times New Roman"/>
                <w:b/>
                <w:sz w:val="20"/>
                <w:szCs w:val="20"/>
                <w:lang w:val="ru-RU"/>
              </w:rPr>
            </w:pPr>
          </w:p>
        </w:tc>
        <w:tc>
          <w:tcPr>
            <w:tcW w:w="8788" w:type="dxa"/>
            <w:shd w:val="clear" w:color="auto" w:fill="auto"/>
          </w:tcPr>
          <w:p w14:paraId="724D8F90" w14:textId="77777777" w:rsidR="00FA0736" w:rsidRPr="00993057" w:rsidRDefault="00FA0736" w:rsidP="00FA0736">
            <w:pPr>
              <w:ind w:left="57" w:right="57"/>
              <w:jc w:val="both"/>
              <w:rPr>
                <w:rFonts w:ascii="Times New Roman" w:hAnsi="Times New Roman"/>
                <w:noProof/>
                <w:sz w:val="20"/>
                <w:szCs w:val="20"/>
                <w:lang w:val="ru-RU"/>
              </w:rPr>
            </w:pPr>
            <w:r w:rsidRPr="00993057">
              <w:rPr>
                <w:rFonts w:ascii="Times New Roman" w:hAnsi="Times New Roman"/>
                <w:b/>
                <w:noProof/>
                <w:sz w:val="20"/>
                <w:szCs w:val="20"/>
                <w:lang w:val="ru-RU"/>
              </w:rPr>
              <w:t xml:space="preserve">Стандарты: </w:t>
            </w:r>
            <w:r w:rsidRPr="00993057">
              <w:rPr>
                <w:rFonts w:ascii="Times New Roman" w:hAnsi="Times New Roman"/>
                <w:noProof/>
                <w:sz w:val="20"/>
                <w:szCs w:val="20"/>
                <w:lang w:val="ru-RU"/>
              </w:rPr>
              <w:t xml:space="preserve">Соответствие стандартам призводства ISO 9000:2000; 9001:2000 и </w:t>
            </w:r>
            <w:r w:rsidRPr="00993057">
              <w:rPr>
                <w:rFonts w:ascii="Times New Roman" w:hAnsi="Times New Roman"/>
                <w:sz w:val="20"/>
                <w:szCs w:val="20"/>
                <w:lang w:val="ru-RU"/>
              </w:rPr>
              <w:t xml:space="preserve">ENISO 13485:2003 </w:t>
            </w:r>
            <w:r w:rsidRPr="00993057">
              <w:rPr>
                <w:rFonts w:ascii="Times New Roman" w:hAnsi="Times New Roman"/>
                <w:noProof/>
                <w:sz w:val="20"/>
                <w:szCs w:val="20"/>
                <w:lang w:val="ru-RU"/>
              </w:rPr>
              <w:t xml:space="preserve">или их эквивалентам. </w:t>
            </w:r>
          </w:p>
        </w:tc>
      </w:tr>
      <w:tr w:rsidR="00FA0736" w:rsidRPr="006F509D" w14:paraId="79397E75" w14:textId="77777777" w:rsidTr="008C3D44">
        <w:tc>
          <w:tcPr>
            <w:tcW w:w="959" w:type="dxa"/>
            <w:shd w:val="clear" w:color="auto" w:fill="auto"/>
          </w:tcPr>
          <w:p w14:paraId="48A84127" w14:textId="77777777" w:rsidR="00FA0736" w:rsidRPr="00993057" w:rsidRDefault="00FA0736" w:rsidP="00FA0736">
            <w:pPr>
              <w:ind w:left="57" w:right="57"/>
              <w:jc w:val="center"/>
              <w:rPr>
                <w:rFonts w:ascii="Times New Roman" w:hAnsi="Times New Roman"/>
                <w:b/>
                <w:sz w:val="20"/>
                <w:szCs w:val="20"/>
                <w:lang w:val="ru-RU"/>
              </w:rPr>
            </w:pPr>
          </w:p>
        </w:tc>
        <w:tc>
          <w:tcPr>
            <w:tcW w:w="8788" w:type="dxa"/>
            <w:shd w:val="clear" w:color="auto" w:fill="auto"/>
          </w:tcPr>
          <w:p w14:paraId="79D84770" w14:textId="77777777" w:rsidR="00FA0736" w:rsidRPr="00993057" w:rsidRDefault="00FA0736" w:rsidP="00FA0736">
            <w:pPr>
              <w:ind w:left="57" w:right="57"/>
              <w:jc w:val="both"/>
              <w:rPr>
                <w:rFonts w:ascii="Times New Roman" w:hAnsi="Times New Roman"/>
                <w:b/>
                <w:noProof/>
                <w:sz w:val="20"/>
                <w:szCs w:val="20"/>
                <w:lang w:val="ru-RU"/>
              </w:rPr>
            </w:pPr>
            <w:r w:rsidRPr="00993057">
              <w:rPr>
                <w:rFonts w:ascii="Times New Roman" w:hAnsi="Times New Roman"/>
                <w:b/>
                <w:noProof/>
                <w:sz w:val="20"/>
                <w:szCs w:val="20"/>
                <w:lang w:val="ru-RU"/>
              </w:rPr>
              <w:t xml:space="preserve">Регистрация: </w:t>
            </w:r>
            <w:r w:rsidRPr="00993057">
              <w:rPr>
                <w:rFonts w:ascii="Times New Roman" w:hAnsi="Times New Roman"/>
                <w:sz w:val="20"/>
                <w:szCs w:val="20"/>
                <w:lang w:val="ru-RU"/>
              </w:rPr>
              <w:t xml:space="preserve">К моменту подачи предложения, предлагаемые изделия должны быть зарегистрированы в Государственном Унитарном Предприятии «Государственный Центр экспертизы и стандартизации лекарственных средств, изделий медицинского назначения и медицинской техники» МЗ </w:t>
            </w:r>
            <w:proofErr w:type="spellStart"/>
            <w:r w:rsidRPr="00993057">
              <w:rPr>
                <w:rFonts w:ascii="Times New Roman" w:hAnsi="Times New Roman"/>
                <w:sz w:val="20"/>
                <w:szCs w:val="20"/>
                <w:lang w:val="ru-RU"/>
              </w:rPr>
              <w:t>РУз</w:t>
            </w:r>
            <w:proofErr w:type="spellEnd"/>
            <w:r w:rsidRPr="00993057">
              <w:rPr>
                <w:rFonts w:ascii="Times New Roman" w:hAnsi="Times New Roman"/>
                <w:sz w:val="20"/>
                <w:szCs w:val="20"/>
                <w:lang w:val="ru-RU"/>
              </w:rPr>
              <w:t>.</w:t>
            </w:r>
          </w:p>
        </w:tc>
      </w:tr>
    </w:tbl>
    <w:p w14:paraId="2DB54890" w14:textId="77777777" w:rsidR="00FA0736" w:rsidRPr="00993057" w:rsidRDefault="00FA0736" w:rsidP="00DE446B">
      <w:pPr>
        <w:autoSpaceDE w:val="0"/>
        <w:autoSpaceDN w:val="0"/>
        <w:adjustRightInd w:val="0"/>
        <w:jc w:val="center"/>
        <w:rPr>
          <w:rFonts w:ascii="Times New Roman" w:hAnsi="Times New Roman"/>
          <w:b/>
          <w:lang w:val="ru-RU"/>
        </w:rPr>
      </w:pPr>
    </w:p>
    <w:p w14:paraId="1EAD921C" w14:textId="77777777" w:rsidR="00A469CB" w:rsidRPr="00993057" w:rsidRDefault="00A469CB" w:rsidP="00A469CB">
      <w:pPr>
        <w:autoSpaceDE w:val="0"/>
        <w:autoSpaceDN w:val="0"/>
        <w:adjustRightInd w:val="0"/>
        <w:jc w:val="center"/>
        <w:rPr>
          <w:rFonts w:ascii="Times New Roman" w:hAnsi="Times New Roman"/>
          <w:b/>
          <w:sz w:val="20"/>
          <w:szCs w:val="20"/>
          <w:lang w:val="ru-RU"/>
        </w:rPr>
      </w:pPr>
      <w:proofErr w:type="spellStart"/>
      <w:r w:rsidRPr="00993057">
        <w:rPr>
          <w:rFonts w:ascii="Times New Roman" w:hAnsi="Times New Roman"/>
          <w:b/>
          <w:sz w:val="20"/>
          <w:szCs w:val="20"/>
          <w:lang w:val="ru-RU"/>
        </w:rPr>
        <w:t>Двухпросветные</w:t>
      </w:r>
      <w:proofErr w:type="spellEnd"/>
      <w:r w:rsidRPr="00993057">
        <w:rPr>
          <w:rFonts w:ascii="Times New Roman" w:hAnsi="Times New Roman"/>
          <w:b/>
          <w:sz w:val="20"/>
          <w:szCs w:val="20"/>
          <w:lang w:val="ru-RU"/>
        </w:rPr>
        <w:t xml:space="preserve"> катетеры</w:t>
      </w:r>
    </w:p>
    <w:p w14:paraId="03CAEED4" w14:textId="77777777" w:rsidR="00A469CB" w:rsidRPr="00993057" w:rsidRDefault="00A469CB" w:rsidP="00DE446B">
      <w:pPr>
        <w:autoSpaceDE w:val="0"/>
        <w:autoSpaceDN w:val="0"/>
        <w:adjustRightInd w:val="0"/>
        <w:jc w:val="center"/>
        <w:rPr>
          <w:rFonts w:ascii="Times New Roman" w:hAnsi="Times New Roman"/>
          <w:b/>
          <w:sz w:val="20"/>
          <w:szCs w:val="20"/>
          <w:lang w:val="ru-RU"/>
        </w:rPr>
      </w:pPr>
    </w:p>
    <w:tbl>
      <w:tblPr>
        <w:tblpPr w:leftFromText="180" w:rightFromText="180" w:vertAnchor="text" w:horzAnchor="margin" w:tblpX="144" w:tblpY="34"/>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8930"/>
      </w:tblGrid>
      <w:tr w:rsidR="00A469CB" w:rsidRPr="006F509D" w14:paraId="1DE8279D" w14:textId="77777777" w:rsidTr="00A469CB">
        <w:trPr>
          <w:tblHeader/>
        </w:trPr>
        <w:tc>
          <w:tcPr>
            <w:tcW w:w="817" w:type="dxa"/>
            <w:shd w:val="clear" w:color="auto" w:fill="auto"/>
            <w:vAlign w:val="center"/>
          </w:tcPr>
          <w:p w14:paraId="1B38E667" w14:textId="77777777" w:rsidR="00A469CB" w:rsidRPr="00993057" w:rsidRDefault="00A469CB" w:rsidP="00A469CB">
            <w:pPr>
              <w:ind w:left="57" w:right="57"/>
              <w:jc w:val="center"/>
              <w:rPr>
                <w:rFonts w:ascii="Times New Roman" w:hAnsi="Times New Roman"/>
                <w:b/>
                <w:sz w:val="20"/>
                <w:szCs w:val="20"/>
                <w:lang w:val="ru-RU"/>
              </w:rPr>
            </w:pPr>
            <w:r w:rsidRPr="00993057">
              <w:rPr>
                <w:rFonts w:ascii="Times New Roman" w:hAnsi="Times New Roman"/>
                <w:b/>
                <w:sz w:val="20"/>
                <w:szCs w:val="20"/>
                <w:lang w:val="ru-RU"/>
              </w:rPr>
              <w:t>№ П/п</w:t>
            </w:r>
          </w:p>
        </w:tc>
        <w:tc>
          <w:tcPr>
            <w:tcW w:w="8930" w:type="dxa"/>
            <w:shd w:val="clear" w:color="auto" w:fill="auto"/>
            <w:vAlign w:val="center"/>
          </w:tcPr>
          <w:p w14:paraId="70EBB769" w14:textId="77777777" w:rsidR="00A469CB" w:rsidRPr="00993057" w:rsidRDefault="00A469CB" w:rsidP="00A469CB">
            <w:pPr>
              <w:tabs>
                <w:tab w:val="left" w:pos="567"/>
                <w:tab w:val="left" w:pos="851"/>
                <w:tab w:val="left" w:pos="1134"/>
              </w:tabs>
              <w:ind w:left="57" w:right="57"/>
              <w:jc w:val="both"/>
              <w:rPr>
                <w:rFonts w:ascii="Times New Roman" w:hAnsi="Times New Roman"/>
                <w:b/>
                <w:caps/>
                <w:sz w:val="20"/>
                <w:szCs w:val="20"/>
                <w:lang w:val="ru-RU"/>
              </w:rPr>
            </w:pPr>
            <w:r w:rsidRPr="00993057">
              <w:rPr>
                <w:rFonts w:ascii="Times New Roman" w:hAnsi="Times New Roman"/>
                <w:b/>
                <w:sz w:val="20"/>
                <w:szCs w:val="20"/>
                <w:lang w:val="ru-RU"/>
              </w:rPr>
              <w:t>Наименование товара и его медико-технические характеристики</w:t>
            </w:r>
          </w:p>
        </w:tc>
      </w:tr>
      <w:tr w:rsidR="00A469CB" w:rsidRPr="006F509D" w14:paraId="5AFB77A6" w14:textId="77777777" w:rsidTr="00A469CB">
        <w:tc>
          <w:tcPr>
            <w:tcW w:w="817" w:type="dxa"/>
            <w:shd w:val="clear" w:color="auto" w:fill="auto"/>
          </w:tcPr>
          <w:p w14:paraId="6E447E3C" w14:textId="77777777" w:rsidR="00A469CB" w:rsidRPr="00993057" w:rsidRDefault="00A469CB" w:rsidP="00A469CB">
            <w:pPr>
              <w:ind w:left="57" w:right="57"/>
              <w:jc w:val="center"/>
              <w:rPr>
                <w:rFonts w:ascii="Times New Roman" w:hAnsi="Times New Roman"/>
                <w:b/>
                <w:sz w:val="20"/>
                <w:szCs w:val="20"/>
                <w:lang w:val="ru-RU"/>
              </w:rPr>
            </w:pPr>
            <w:r w:rsidRPr="00993057">
              <w:rPr>
                <w:rFonts w:ascii="Times New Roman" w:hAnsi="Times New Roman"/>
                <w:b/>
                <w:sz w:val="20"/>
                <w:szCs w:val="20"/>
                <w:lang w:val="ru-RU"/>
              </w:rPr>
              <w:t>1.</w:t>
            </w:r>
          </w:p>
        </w:tc>
        <w:tc>
          <w:tcPr>
            <w:tcW w:w="8930" w:type="dxa"/>
            <w:shd w:val="clear" w:color="auto" w:fill="auto"/>
          </w:tcPr>
          <w:p w14:paraId="54ABB995" w14:textId="77777777" w:rsidR="00A469CB" w:rsidRPr="00993057" w:rsidRDefault="00A469CB" w:rsidP="002D375E">
            <w:pPr>
              <w:ind w:left="57" w:right="57"/>
              <w:jc w:val="both"/>
              <w:rPr>
                <w:rFonts w:ascii="Times New Roman" w:hAnsi="Times New Roman"/>
                <w:b/>
                <w:sz w:val="20"/>
                <w:szCs w:val="20"/>
                <w:lang w:val="ru-RU"/>
              </w:rPr>
            </w:pPr>
            <w:proofErr w:type="spellStart"/>
            <w:r w:rsidRPr="00993057">
              <w:rPr>
                <w:rFonts w:ascii="Times New Roman" w:hAnsi="Times New Roman"/>
                <w:b/>
                <w:sz w:val="20"/>
                <w:szCs w:val="20"/>
                <w:lang w:val="ru-RU"/>
              </w:rPr>
              <w:t>Двухпросветные</w:t>
            </w:r>
            <w:proofErr w:type="spellEnd"/>
            <w:r w:rsidRPr="00993057">
              <w:rPr>
                <w:rFonts w:ascii="Times New Roman" w:hAnsi="Times New Roman"/>
                <w:b/>
                <w:sz w:val="20"/>
                <w:szCs w:val="20"/>
                <w:lang w:val="ru-RU"/>
              </w:rPr>
              <w:t xml:space="preserve"> катетеры: в ассортименте (количество </w:t>
            </w:r>
            <w:r w:rsidR="002D375E">
              <w:rPr>
                <w:rFonts w:ascii="Times New Roman" w:hAnsi="Times New Roman"/>
                <w:b/>
                <w:sz w:val="20"/>
                <w:szCs w:val="20"/>
                <w:lang w:val="ru-RU"/>
              </w:rPr>
              <w:t>4 848</w:t>
            </w:r>
            <w:r w:rsidRPr="00993057">
              <w:rPr>
                <w:rFonts w:ascii="Times New Roman" w:hAnsi="Times New Roman"/>
                <w:b/>
                <w:sz w:val="20"/>
                <w:szCs w:val="20"/>
                <w:lang w:val="ru-RU"/>
              </w:rPr>
              <w:t xml:space="preserve"> шт.)</w:t>
            </w:r>
          </w:p>
        </w:tc>
      </w:tr>
      <w:tr w:rsidR="00A469CB" w:rsidRPr="006F509D" w14:paraId="4316627C" w14:textId="77777777" w:rsidTr="00A469CB">
        <w:tc>
          <w:tcPr>
            <w:tcW w:w="817" w:type="dxa"/>
            <w:shd w:val="clear" w:color="auto" w:fill="auto"/>
          </w:tcPr>
          <w:p w14:paraId="7C29F211" w14:textId="77777777" w:rsidR="00A469CB" w:rsidRPr="00993057" w:rsidRDefault="00A469CB" w:rsidP="00A469CB">
            <w:pPr>
              <w:ind w:left="57" w:right="57"/>
              <w:jc w:val="center"/>
              <w:rPr>
                <w:rFonts w:ascii="Times New Roman" w:hAnsi="Times New Roman"/>
                <w:b/>
                <w:sz w:val="20"/>
                <w:szCs w:val="20"/>
                <w:lang w:val="ru-RU"/>
              </w:rPr>
            </w:pPr>
          </w:p>
        </w:tc>
        <w:tc>
          <w:tcPr>
            <w:tcW w:w="8930" w:type="dxa"/>
            <w:shd w:val="clear" w:color="auto" w:fill="auto"/>
          </w:tcPr>
          <w:p w14:paraId="7038836A" w14:textId="77777777" w:rsidR="00A469CB" w:rsidRPr="00993057" w:rsidRDefault="00A469CB" w:rsidP="00A469CB">
            <w:pPr>
              <w:ind w:left="57" w:right="57"/>
              <w:jc w:val="both"/>
              <w:rPr>
                <w:rFonts w:ascii="Times New Roman" w:hAnsi="Times New Roman"/>
                <w:b/>
                <w:color w:val="000000"/>
                <w:spacing w:val="-5"/>
                <w:sz w:val="20"/>
                <w:szCs w:val="20"/>
                <w:lang w:val="ru-RU"/>
              </w:rPr>
            </w:pPr>
            <w:r w:rsidRPr="00993057">
              <w:rPr>
                <w:rFonts w:ascii="Times New Roman" w:hAnsi="Times New Roman"/>
                <w:b/>
                <w:color w:val="000000"/>
                <w:spacing w:val="-5"/>
                <w:sz w:val="20"/>
                <w:szCs w:val="20"/>
                <w:lang w:val="ru-RU"/>
              </w:rPr>
              <w:t xml:space="preserve">Модель </w:t>
            </w:r>
            <w:r w:rsidRPr="00993057">
              <w:rPr>
                <w:rFonts w:ascii="Times New Roman" w:hAnsi="Times New Roman"/>
                <w:i/>
                <w:color w:val="000000"/>
                <w:spacing w:val="-5"/>
                <w:sz w:val="20"/>
                <w:szCs w:val="20"/>
                <w:lang w:val="ru-RU"/>
              </w:rPr>
              <w:t>(Участник по каждому наименованию должен указать каталожный номер или артикль изделия медицинского назначения):</w:t>
            </w:r>
          </w:p>
        </w:tc>
      </w:tr>
      <w:tr w:rsidR="00A469CB" w:rsidRPr="006F509D" w14:paraId="7D93172F" w14:textId="77777777" w:rsidTr="00A469CB">
        <w:tc>
          <w:tcPr>
            <w:tcW w:w="817" w:type="dxa"/>
            <w:shd w:val="clear" w:color="auto" w:fill="auto"/>
          </w:tcPr>
          <w:p w14:paraId="4CCCF4F4" w14:textId="77777777" w:rsidR="00A469CB" w:rsidRPr="00993057" w:rsidRDefault="00A469CB" w:rsidP="00A469CB">
            <w:pPr>
              <w:ind w:left="57" w:right="57"/>
              <w:jc w:val="center"/>
              <w:rPr>
                <w:rFonts w:ascii="Times New Roman" w:hAnsi="Times New Roman"/>
                <w:b/>
                <w:sz w:val="20"/>
                <w:szCs w:val="20"/>
                <w:lang w:val="ru-RU"/>
              </w:rPr>
            </w:pPr>
          </w:p>
        </w:tc>
        <w:tc>
          <w:tcPr>
            <w:tcW w:w="8930" w:type="dxa"/>
            <w:shd w:val="clear" w:color="auto" w:fill="auto"/>
          </w:tcPr>
          <w:p w14:paraId="6DDE2089" w14:textId="77777777" w:rsidR="00A469CB" w:rsidRPr="00993057" w:rsidRDefault="00A469CB" w:rsidP="00A469CB">
            <w:pPr>
              <w:ind w:left="57" w:right="57"/>
              <w:jc w:val="both"/>
              <w:rPr>
                <w:rFonts w:ascii="Times New Roman" w:hAnsi="Times New Roman"/>
                <w:b/>
                <w:color w:val="000000"/>
                <w:spacing w:val="-5"/>
                <w:sz w:val="20"/>
                <w:szCs w:val="20"/>
                <w:lang w:val="ru-RU"/>
              </w:rPr>
            </w:pPr>
            <w:r w:rsidRPr="00993057">
              <w:rPr>
                <w:rFonts w:ascii="Times New Roman" w:hAnsi="Times New Roman"/>
                <w:b/>
                <w:color w:val="000000"/>
                <w:spacing w:val="-5"/>
                <w:sz w:val="20"/>
                <w:szCs w:val="20"/>
                <w:lang w:val="ru-RU"/>
              </w:rPr>
              <w:t>Производитель и страна Происхождения товара:</w:t>
            </w:r>
          </w:p>
        </w:tc>
      </w:tr>
      <w:tr w:rsidR="00A469CB" w:rsidRPr="006F509D" w14:paraId="6B05A7CE" w14:textId="77777777" w:rsidTr="00A469CB">
        <w:tc>
          <w:tcPr>
            <w:tcW w:w="817" w:type="dxa"/>
            <w:shd w:val="clear" w:color="auto" w:fill="auto"/>
          </w:tcPr>
          <w:p w14:paraId="0EED6A2D" w14:textId="77777777" w:rsidR="00A469CB" w:rsidRPr="00993057" w:rsidRDefault="00A469CB" w:rsidP="00A469CB">
            <w:pPr>
              <w:ind w:left="57" w:right="57"/>
              <w:jc w:val="center"/>
              <w:rPr>
                <w:rFonts w:ascii="Times New Roman" w:hAnsi="Times New Roman"/>
                <w:b/>
                <w:sz w:val="20"/>
                <w:szCs w:val="20"/>
                <w:lang w:val="ru-RU"/>
              </w:rPr>
            </w:pPr>
          </w:p>
        </w:tc>
        <w:tc>
          <w:tcPr>
            <w:tcW w:w="8930" w:type="dxa"/>
            <w:shd w:val="clear" w:color="auto" w:fill="auto"/>
          </w:tcPr>
          <w:p w14:paraId="450EFCD1" w14:textId="77777777" w:rsidR="00A469CB" w:rsidRPr="00993057" w:rsidRDefault="00A469CB" w:rsidP="00A469CB">
            <w:pPr>
              <w:ind w:left="57" w:right="57"/>
              <w:jc w:val="both"/>
              <w:rPr>
                <w:rFonts w:ascii="Times New Roman" w:hAnsi="Times New Roman"/>
                <w:b/>
                <w:color w:val="000000"/>
                <w:spacing w:val="-5"/>
                <w:sz w:val="20"/>
                <w:szCs w:val="20"/>
                <w:lang w:val="ru-RU"/>
              </w:rPr>
            </w:pPr>
            <w:r w:rsidRPr="00993057">
              <w:rPr>
                <w:rFonts w:ascii="Times New Roman" w:hAnsi="Times New Roman"/>
                <w:b/>
                <w:color w:val="000000"/>
                <w:spacing w:val="-5"/>
                <w:sz w:val="20"/>
                <w:szCs w:val="20"/>
                <w:lang w:val="ru-RU"/>
              </w:rPr>
              <w:t>Назначение</w:t>
            </w:r>
            <w:r w:rsidRPr="00993057">
              <w:rPr>
                <w:rFonts w:ascii="Times New Roman" w:hAnsi="Times New Roman"/>
                <w:color w:val="000000"/>
                <w:spacing w:val="-5"/>
                <w:sz w:val="20"/>
                <w:szCs w:val="20"/>
                <w:lang w:val="ru-RU"/>
              </w:rPr>
              <w:t xml:space="preserve">: </w:t>
            </w:r>
            <w:proofErr w:type="spellStart"/>
            <w:r w:rsidRPr="00993057">
              <w:rPr>
                <w:rFonts w:ascii="Times New Roman" w:hAnsi="Times New Roman"/>
                <w:color w:val="000000"/>
                <w:spacing w:val="-5"/>
                <w:sz w:val="20"/>
                <w:szCs w:val="20"/>
                <w:lang w:val="ru-RU"/>
              </w:rPr>
              <w:t>Двухпросветные</w:t>
            </w:r>
            <w:proofErr w:type="spellEnd"/>
            <w:r w:rsidRPr="00993057">
              <w:rPr>
                <w:rFonts w:ascii="Times New Roman" w:hAnsi="Times New Roman"/>
                <w:color w:val="000000"/>
                <w:spacing w:val="-5"/>
                <w:sz w:val="20"/>
                <w:szCs w:val="20"/>
                <w:lang w:val="ru-RU"/>
              </w:rPr>
              <w:t xml:space="preserve"> катетеры предназначены для обеспечения прямого сосудистого доступа при проведении гемодиализа. Катетеры могут использоваться для длительного применения в случаях, если другие средства сосудистого доступа исчерпаны или противопоказаны.</w:t>
            </w:r>
            <w:r w:rsidRPr="00993057">
              <w:rPr>
                <w:rFonts w:ascii="Times New Roman" w:hAnsi="Times New Roman"/>
                <w:color w:val="000000"/>
                <w:sz w:val="20"/>
                <w:szCs w:val="20"/>
                <w:shd w:val="clear" w:color="auto" w:fill="FAFBFC"/>
                <w:lang w:val="ru-RU"/>
              </w:rPr>
              <w:t> </w:t>
            </w:r>
            <w:r w:rsidRPr="00993057">
              <w:rPr>
                <w:rFonts w:ascii="Times New Roman" w:hAnsi="Times New Roman"/>
                <w:color w:val="000000"/>
                <w:spacing w:val="-5"/>
                <w:sz w:val="20"/>
                <w:szCs w:val="20"/>
                <w:lang w:val="ru-RU"/>
              </w:rPr>
              <w:t xml:space="preserve">Катетер может устанавливаться хирургическим путем или по различным вариантам техники </w:t>
            </w:r>
            <w:proofErr w:type="spellStart"/>
            <w:r w:rsidRPr="00993057">
              <w:rPr>
                <w:rFonts w:ascii="Times New Roman" w:hAnsi="Times New Roman"/>
                <w:color w:val="000000"/>
                <w:spacing w:val="-5"/>
                <w:sz w:val="20"/>
                <w:szCs w:val="20"/>
                <w:lang w:val="ru-RU"/>
              </w:rPr>
              <w:t>Сельдингера</w:t>
            </w:r>
            <w:proofErr w:type="spellEnd"/>
            <w:r w:rsidRPr="00993057">
              <w:rPr>
                <w:rFonts w:ascii="Times New Roman" w:hAnsi="Times New Roman"/>
                <w:color w:val="000000"/>
                <w:spacing w:val="-5"/>
                <w:sz w:val="20"/>
                <w:szCs w:val="20"/>
                <w:lang w:val="ru-RU"/>
              </w:rPr>
              <w:t>.</w:t>
            </w:r>
            <w:r w:rsidRPr="00993057">
              <w:rPr>
                <w:rFonts w:ascii="Times New Roman" w:hAnsi="Times New Roman"/>
                <w:color w:val="000000"/>
                <w:sz w:val="20"/>
                <w:szCs w:val="20"/>
                <w:shd w:val="clear" w:color="auto" w:fill="FAFBFC"/>
                <w:lang w:val="ru-RU"/>
              </w:rPr>
              <w:t> </w:t>
            </w:r>
          </w:p>
        </w:tc>
      </w:tr>
      <w:tr w:rsidR="00A469CB" w:rsidRPr="00993057" w14:paraId="4CEB171C" w14:textId="77777777" w:rsidTr="00A469CB">
        <w:tc>
          <w:tcPr>
            <w:tcW w:w="817" w:type="dxa"/>
            <w:shd w:val="clear" w:color="auto" w:fill="auto"/>
          </w:tcPr>
          <w:p w14:paraId="5303676C" w14:textId="77777777" w:rsidR="00A469CB" w:rsidRPr="00993057" w:rsidRDefault="00A469CB" w:rsidP="00A469CB">
            <w:pPr>
              <w:ind w:left="57" w:right="57"/>
              <w:jc w:val="center"/>
              <w:rPr>
                <w:rFonts w:ascii="Times New Roman" w:hAnsi="Times New Roman"/>
                <w:b/>
                <w:sz w:val="20"/>
                <w:szCs w:val="20"/>
                <w:lang w:val="ru-RU"/>
              </w:rPr>
            </w:pPr>
          </w:p>
        </w:tc>
        <w:tc>
          <w:tcPr>
            <w:tcW w:w="8930" w:type="dxa"/>
            <w:shd w:val="clear" w:color="auto" w:fill="auto"/>
          </w:tcPr>
          <w:p w14:paraId="44A36F21" w14:textId="77777777" w:rsidR="00A469CB" w:rsidRPr="00993057" w:rsidRDefault="00A469CB" w:rsidP="00A469CB">
            <w:pPr>
              <w:ind w:left="57" w:right="57"/>
              <w:jc w:val="both"/>
              <w:rPr>
                <w:rFonts w:ascii="Times New Roman" w:hAnsi="Times New Roman"/>
                <w:b/>
                <w:color w:val="000000"/>
                <w:spacing w:val="-5"/>
                <w:sz w:val="20"/>
                <w:szCs w:val="20"/>
                <w:lang w:val="ru-RU"/>
              </w:rPr>
            </w:pPr>
            <w:r w:rsidRPr="00993057">
              <w:rPr>
                <w:rFonts w:ascii="Times New Roman" w:hAnsi="Times New Roman"/>
                <w:b/>
                <w:color w:val="000000"/>
                <w:spacing w:val="-5"/>
                <w:sz w:val="20"/>
                <w:szCs w:val="20"/>
                <w:lang w:val="ru-RU"/>
              </w:rPr>
              <w:t>Количество и ассортимент катетеров:</w:t>
            </w:r>
          </w:p>
        </w:tc>
      </w:tr>
      <w:tr w:rsidR="00A469CB" w:rsidRPr="00993057" w14:paraId="0BE23102" w14:textId="77777777" w:rsidTr="00A469CB">
        <w:trPr>
          <w:trHeight w:val="250"/>
        </w:trPr>
        <w:tc>
          <w:tcPr>
            <w:tcW w:w="817" w:type="dxa"/>
            <w:shd w:val="clear" w:color="auto" w:fill="auto"/>
          </w:tcPr>
          <w:p w14:paraId="71E26A01" w14:textId="77777777" w:rsidR="00A469CB" w:rsidRPr="00993057" w:rsidRDefault="00A469CB" w:rsidP="00A469CB">
            <w:pPr>
              <w:ind w:left="57" w:right="57"/>
              <w:jc w:val="center"/>
              <w:rPr>
                <w:rFonts w:ascii="Times New Roman" w:hAnsi="Times New Roman"/>
                <w:sz w:val="20"/>
                <w:szCs w:val="20"/>
                <w:lang w:val="ru-RU"/>
              </w:rPr>
            </w:pPr>
            <w:r w:rsidRPr="00993057">
              <w:rPr>
                <w:rFonts w:ascii="Times New Roman" w:hAnsi="Times New Roman"/>
                <w:sz w:val="20"/>
                <w:szCs w:val="20"/>
                <w:lang w:val="ru-RU"/>
              </w:rPr>
              <w:t xml:space="preserve"> 1.1.</w:t>
            </w:r>
          </w:p>
        </w:tc>
        <w:tc>
          <w:tcPr>
            <w:tcW w:w="8930" w:type="dxa"/>
            <w:shd w:val="clear" w:color="auto" w:fill="auto"/>
          </w:tcPr>
          <w:p w14:paraId="1609AA97" w14:textId="77777777" w:rsidR="00A469CB" w:rsidRPr="00993057" w:rsidRDefault="00A469CB" w:rsidP="000A3F75">
            <w:pPr>
              <w:ind w:left="57" w:right="57"/>
              <w:jc w:val="both"/>
              <w:rPr>
                <w:rFonts w:ascii="Times New Roman" w:hAnsi="Times New Roman"/>
                <w:b/>
                <w:color w:val="000000"/>
                <w:spacing w:val="-5"/>
                <w:sz w:val="20"/>
                <w:szCs w:val="20"/>
                <w:lang w:val="ru-RU"/>
              </w:rPr>
            </w:pPr>
            <w:r w:rsidRPr="00993057">
              <w:rPr>
                <w:rFonts w:ascii="Times New Roman" w:hAnsi="Times New Roman"/>
                <w:b/>
                <w:spacing w:val="-3"/>
                <w:sz w:val="20"/>
                <w:szCs w:val="20"/>
                <w:lang w:val="ru-RU"/>
              </w:rPr>
              <w:t>F 11   (200)</w:t>
            </w:r>
            <w:r w:rsidRPr="00993057">
              <w:rPr>
                <w:rFonts w:ascii="Times New Roman" w:hAnsi="Times New Roman"/>
                <w:b/>
                <w:spacing w:val="-3"/>
                <w:sz w:val="20"/>
                <w:szCs w:val="20"/>
                <w:lang w:val="ru-RU"/>
              </w:rPr>
              <w:tab/>
            </w:r>
            <w:r w:rsidRPr="00993057">
              <w:rPr>
                <w:rFonts w:ascii="Times New Roman" w:hAnsi="Times New Roman"/>
                <w:b/>
                <w:spacing w:val="-3"/>
                <w:sz w:val="20"/>
                <w:szCs w:val="20"/>
                <w:lang w:val="ru-RU"/>
              </w:rPr>
              <w:tab/>
              <w:t xml:space="preserve">-  </w:t>
            </w:r>
            <w:r w:rsidR="000A3F75">
              <w:rPr>
                <w:rFonts w:ascii="Times New Roman" w:hAnsi="Times New Roman"/>
                <w:b/>
                <w:spacing w:val="-3"/>
                <w:sz w:val="20"/>
                <w:szCs w:val="20"/>
                <w:lang w:val="ru-RU"/>
              </w:rPr>
              <w:t>548</w:t>
            </w:r>
            <w:r w:rsidRPr="00993057">
              <w:rPr>
                <w:rFonts w:ascii="Times New Roman" w:hAnsi="Times New Roman"/>
                <w:b/>
                <w:spacing w:val="-3"/>
                <w:sz w:val="20"/>
                <w:szCs w:val="20"/>
                <w:lang w:val="ru-RU"/>
              </w:rPr>
              <w:t xml:space="preserve"> </w:t>
            </w:r>
            <w:proofErr w:type="spellStart"/>
            <w:r w:rsidRPr="00993057">
              <w:rPr>
                <w:rFonts w:ascii="Times New Roman" w:hAnsi="Times New Roman"/>
                <w:b/>
                <w:spacing w:val="-3"/>
                <w:sz w:val="20"/>
                <w:szCs w:val="20"/>
                <w:lang w:val="ru-RU"/>
              </w:rPr>
              <w:t>шт</w:t>
            </w:r>
            <w:proofErr w:type="spellEnd"/>
            <w:r w:rsidRPr="00993057">
              <w:rPr>
                <w:rFonts w:ascii="Times New Roman" w:hAnsi="Times New Roman"/>
                <w:b/>
                <w:spacing w:val="-3"/>
                <w:sz w:val="20"/>
                <w:szCs w:val="20"/>
                <w:lang w:val="ru-RU"/>
              </w:rPr>
              <w:t>;</w:t>
            </w:r>
          </w:p>
        </w:tc>
      </w:tr>
      <w:tr w:rsidR="00A469CB" w:rsidRPr="00993057" w14:paraId="2D389B86" w14:textId="77777777" w:rsidTr="00A469CB">
        <w:trPr>
          <w:trHeight w:val="260"/>
        </w:trPr>
        <w:tc>
          <w:tcPr>
            <w:tcW w:w="817" w:type="dxa"/>
            <w:shd w:val="clear" w:color="auto" w:fill="auto"/>
          </w:tcPr>
          <w:p w14:paraId="7F7EDE82" w14:textId="77777777" w:rsidR="00A469CB" w:rsidRPr="00993057" w:rsidRDefault="00A469CB" w:rsidP="00A469CB">
            <w:pPr>
              <w:ind w:left="57" w:right="57"/>
              <w:jc w:val="center"/>
              <w:rPr>
                <w:rFonts w:ascii="Times New Roman" w:hAnsi="Times New Roman"/>
                <w:sz w:val="20"/>
                <w:szCs w:val="20"/>
                <w:lang w:val="ru-RU"/>
              </w:rPr>
            </w:pPr>
            <w:r w:rsidRPr="00993057">
              <w:rPr>
                <w:rFonts w:ascii="Times New Roman" w:hAnsi="Times New Roman"/>
                <w:sz w:val="20"/>
                <w:szCs w:val="20"/>
                <w:lang w:val="ru-RU"/>
              </w:rPr>
              <w:t>1.2</w:t>
            </w:r>
          </w:p>
        </w:tc>
        <w:tc>
          <w:tcPr>
            <w:tcW w:w="8930" w:type="dxa"/>
            <w:shd w:val="clear" w:color="auto" w:fill="auto"/>
          </w:tcPr>
          <w:p w14:paraId="412B17B0" w14:textId="77777777" w:rsidR="00A469CB" w:rsidRPr="00993057" w:rsidRDefault="00A469CB" w:rsidP="000A3F75">
            <w:pPr>
              <w:ind w:left="57" w:right="57"/>
              <w:jc w:val="both"/>
              <w:rPr>
                <w:rFonts w:ascii="Times New Roman" w:hAnsi="Times New Roman"/>
                <w:b/>
                <w:spacing w:val="-3"/>
                <w:sz w:val="20"/>
                <w:szCs w:val="20"/>
                <w:lang w:val="ru-RU"/>
              </w:rPr>
            </w:pPr>
            <w:r w:rsidRPr="00993057">
              <w:rPr>
                <w:rFonts w:ascii="Times New Roman" w:hAnsi="Times New Roman"/>
                <w:b/>
                <w:spacing w:val="-3"/>
                <w:sz w:val="20"/>
                <w:szCs w:val="20"/>
                <w:lang w:val="ru-RU"/>
              </w:rPr>
              <w:t>F 12   (200)</w:t>
            </w:r>
            <w:r w:rsidRPr="00993057">
              <w:rPr>
                <w:rFonts w:ascii="Times New Roman" w:hAnsi="Times New Roman"/>
                <w:b/>
                <w:spacing w:val="-3"/>
                <w:sz w:val="20"/>
                <w:szCs w:val="20"/>
                <w:lang w:val="ru-RU"/>
              </w:rPr>
              <w:tab/>
            </w:r>
            <w:r w:rsidRPr="00993057">
              <w:rPr>
                <w:rFonts w:ascii="Times New Roman" w:hAnsi="Times New Roman"/>
                <w:b/>
                <w:spacing w:val="-3"/>
                <w:sz w:val="20"/>
                <w:szCs w:val="20"/>
                <w:lang w:val="ru-RU"/>
              </w:rPr>
              <w:tab/>
              <w:t xml:space="preserve">-  </w:t>
            </w:r>
            <w:r w:rsidR="000A3F75">
              <w:rPr>
                <w:rFonts w:ascii="Times New Roman" w:hAnsi="Times New Roman"/>
                <w:b/>
                <w:spacing w:val="-3"/>
                <w:sz w:val="20"/>
                <w:szCs w:val="20"/>
                <w:lang w:val="ru-RU"/>
              </w:rPr>
              <w:t>3600</w:t>
            </w:r>
            <w:r w:rsidRPr="00993057">
              <w:rPr>
                <w:rFonts w:ascii="Times New Roman" w:hAnsi="Times New Roman"/>
                <w:b/>
                <w:spacing w:val="-3"/>
                <w:sz w:val="20"/>
                <w:szCs w:val="20"/>
                <w:lang w:val="ru-RU"/>
              </w:rPr>
              <w:t xml:space="preserve"> </w:t>
            </w:r>
            <w:proofErr w:type="spellStart"/>
            <w:r w:rsidRPr="00993057">
              <w:rPr>
                <w:rFonts w:ascii="Times New Roman" w:hAnsi="Times New Roman"/>
                <w:b/>
                <w:spacing w:val="-3"/>
                <w:sz w:val="20"/>
                <w:szCs w:val="20"/>
                <w:lang w:val="ru-RU"/>
              </w:rPr>
              <w:t>шт</w:t>
            </w:r>
            <w:proofErr w:type="spellEnd"/>
            <w:r w:rsidRPr="00993057">
              <w:rPr>
                <w:rFonts w:ascii="Times New Roman" w:hAnsi="Times New Roman"/>
                <w:b/>
                <w:spacing w:val="-3"/>
                <w:sz w:val="20"/>
                <w:szCs w:val="20"/>
                <w:lang w:val="ru-RU"/>
              </w:rPr>
              <w:t>;</w:t>
            </w:r>
          </w:p>
        </w:tc>
      </w:tr>
      <w:tr w:rsidR="00A469CB" w:rsidRPr="00993057" w14:paraId="095CCDD0" w14:textId="77777777" w:rsidTr="00A469CB">
        <w:tc>
          <w:tcPr>
            <w:tcW w:w="817" w:type="dxa"/>
            <w:shd w:val="clear" w:color="auto" w:fill="auto"/>
          </w:tcPr>
          <w:p w14:paraId="6FB31C53" w14:textId="77777777" w:rsidR="00A469CB" w:rsidRPr="00993057" w:rsidRDefault="00A469CB" w:rsidP="00A469CB">
            <w:pPr>
              <w:ind w:left="57" w:right="57"/>
              <w:jc w:val="center"/>
              <w:rPr>
                <w:rFonts w:ascii="Times New Roman" w:hAnsi="Times New Roman"/>
                <w:sz w:val="20"/>
                <w:szCs w:val="20"/>
                <w:lang w:val="ru-RU"/>
              </w:rPr>
            </w:pPr>
            <w:r w:rsidRPr="00993057">
              <w:rPr>
                <w:rFonts w:ascii="Times New Roman" w:hAnsi="Times New Roman"/>
                <w:sz w:val="20"/>
                <w:szCs w:val="20"/>
                <w:lang w:val="ru-RU"/>
              </w:rPr>
              <w:t>1.3.</w:t>
            </w:r>
          </w:p>
        </w:tc>
        <w:tc>
          <w:tcPr>
            <w:tcW w:w="8930" w:type="dxa"/>
            <w:shd w:val="clear" w:color="auto" w:fill="auto"/>
          </w:tcPr>
          <w:p w14:paraId="45528248" w14:textId="77777777" w:rsidR="00A469CB" w:rsidRPr="00993057" w:rsidRDefault="00A469CB" w:rsidP="000A3F75">
            <w:pPr>
              <w:ind w:left="57" w:right="57"/>
              <w:jc w:val="both"/>
              <w:rPr>
                <w:rFonts w:ascii="Times New Roman" w:hAnsi="Times New Roman"/>
                <w:b/>
                <w:color w:val="000000"/>
                <w:spacing w:val="-5"/>
                <w:sz w:val="20"/>
                <w:szCs w:val="20"/>
                <w:lang w:val="ru-RU"/>
              </w:rPr>
            </w:pPr>
            <w:r w:rsidRPr="00993057">
              <w:rPr>
                <w:rFonts w:ascii="Times New Roman" w:hAnsi="Times New Roman"/>
                <w:b/>
                <w:spacing w:val="-3"/>
                <w:sz w:val="20"/>
                <w:szCs w:val="20"/>
                <w:lang w:val="ru-RU"/>
              </w:rPr>
              <w:t>F 8      (150-200)</w:t>
            </w:r>
            <w:r w:rsidRPr="00993057">
              <w:rPr>
                <w:rFonts w:ascii="Times New Roman" w:hAnsi="Times New Roman"/>
                <w:b/>
                <w:spacing w:val="-3"/>
                <w:sz w:val="20"/>
                <w:szCs w:val="20"/>
                <w:lang w:val="ru-RU"/>
              </w:rPr>
              <w:tab/>
              <w:t xml:space="preserve">               -  </w:t>
            </w:r>
            <w:r w:rsidR="000A3F75">
              <w:rPr>
                <w:rFonts w:ascii="Times New Roman" w:hAnsi="Times New Roman"/>
                <w:b/>
                <w:spacing w:val="-3"/>
                <w:sz w:val="20"/>
                <w:szCs w:val="20"/>
                <w:lang w:val="ru-RU"/>
              </w:rPr>
              <w:t>6</w:t>
            </w:r>
            <w:r w:rsidR="002D375E">
              <w:rPr>
                <w:rFonts w:ascii="Times New Roman" w:hAnsi="Times New Roman"/>
                <w:b/>
                <w:spacing w:val="-3"/>
                <w:sz w:val="20"/>
                <w:szCs w:val="20"/>
                <w:lang w:val="ru-RU"/>
              </w:rPr>
              <w:t>00</w:t>
            </w:r>
            <w:r w:rsidRPr="00993057">
              <w:rPr>
                <w:rFonts w:ascii="Times New Roman" w:hAnsi="Times New Roman"/>
                <w:b/>
                <w:spacing w:val="-3"/>
                <w:sz w:val="20"/>
                <w:szCs w:val="20"/>
                <w:lang w:val="ru-RU"/>
              </w:rPr>
              <w:t xml:space="preserve"> </w:t>
            </w:r>
            <w:proofErr w:type="spellStart"/>
            <w:r w:rsidRPr="00993057">
              <w:rPr>
                <w:rFonts w:ascii="Times New Roman" w:hAnsi="Times New Roman"/>
                <w:b/>
                <w:spacing w:val="-3"/>
                <w:sz w:val="20"/>
                <w:szCs w:val="20"/>
                <w:lang w:val="ru-RU"/>
              </w:rPr>
              <w:t>шт</w:t>
            </w:r>
            <w:proofErr w:type="spellEnd"/>
            <w:r w:rsidRPr="00993057">
              <w:rPr>
                <w:rFonts w:ascii="Times New Roman" w:hAnsi="Times New Roman"/>
                <w:b/>
                <w:spacing w:val="-3"/>
                <w:sz w:val="20"/>
                <w:szCs w:val="20"/>
                <w:lang w:val="ru-RU"/>
              </w:rPr>
              <w:t>;</w:t>
            </w:r>
          </w:p>
        </w:tc>
      </w:tr>
      <w:tr w:rsidR="00A469CB" w:rsidRPr="00993057" w14:paraId="37361DC9" w14:textId="77777777" w:rsidTr="00A469CB">
        <w:tc>
          <w:tcPr>
            <w:tcW w:w="817" w:type="dxa"/>
            <w:shd w:val="clear" w:color="auto" w:fill="auto"/>
          </w:tcPr>
          <w:p w14:paraId="48506D3E" w14:textId="77777777" w:rsidR="00A469CB" w:rsidRPr="00993057" w:rsidRDefault="00A469CB" w:rsidP="00A469CB">
            <w:pPr>
              <w:ind w:left="57" w:right="57"/>
              <w:jc w:val="center"/>
              <w:rPr>
                <w:rFonts w:ascii="Times New Roman" w:hAnsi="Times New Roman"/>
                <w:sz w:val="20"/>
                <w:szCs w:val="20"/>
                <w:lang w:val="ru-RU"/>
              </w:rPr>
            </w:pPr>
            <w:r w:rsidRPr="00993057">
              <w:rPr>
                <w:rFonts w:ascii="Times New Roman" w:hAnsi="Times New Roman"/>
                <w:sz w:val="20"/>
                <w:szCs w:val="20"/>
                <w:lang w:val="ru-RU"/>
              </w:rPr>
              <w:t>1.4.</w:t>
            </w:r>
          </w:p>
        </w:tc>
        <w:tc>
          <w:tcPr>
            <w:tcW w:w="8930" w:type="dxa"/>
            <w:shd w:val="clear" w:color="auto" w:fill="auto"/>
          </w:tcPr>
          <w:p w14:paraId="507BC4B4" w14:textId="77777777" w:rsidR="00A469CB" w:rsidRPr="00993057" w:rsidRDefault="00A469CB" w:rsidP="000A3F75">
            <w:pPr>
              <w:ind w:left="57" w:right="57"/>
              <w:jc w:val="both"/>
              <w:rPr>
                <w:rFonts w:ascii="Times New Roman" w:hAnsi="Times New Roman"/>
                <w:b/>
                <w:color w:val="000000"/>
                <w:spacing w:val="-5"/>
                <w:sz w:val="20"/>
                <w:szCs w:val="20"/>
                <w:lang w:val="ru-RU"/>
              </w:rPr>
            </w:pPr>
            <w:r w:rsidRPr="00993057">
              <w:rPr>
                <w:rFonts w:ascii="Times New Roman" w:hAnsi="Times New Roman"/>
                <w:b/>
                <w:spacing w:val="-3"/>
                <w:sz w:val="20"/>
                <w:szCs w:val="20"/>
                <w:lang w:val="ru-RU"/>
              </w:rPr>
              <w:t>F 6,5   (100-125)</w:t>
            </w:r>
            <w:r w:rsidRPr="00993057">
              <w:rPr>
                <w:rFonts w:ascii="Times New Roman" w:hAnsi="Times New Roman"/>
                <w:b/>
                <w:spacing w:val="-3"/>
                <w:sz w:val="20"/>
                <w:szCs w:val="20"/>
                <w:lang w:val="ru-RU"/>
              </w:rPr>
              <w:tab/>
              <w:t xml:space="preserve">               -  </w:t>
            </w:r>
            <w:r w:rsidR="002D375E">
              <w:rPr>
                <w:rFonts w:ascii="Times New Roman" w:hAnsi="Times New Roman"/>
                <w:b/>
                <w:spacing w:val="-3"/>
                <w:sz w:val="20"/>
                <w:szCs w:val="20"/>
                <w:lang w:val="ru-RU"/>
              </w:rPr>
              <w:t>1</w:t>
            </w:r>
            <w:r w:rsidRPr="00993057">
              <w:rPr>
                <w:rFonts w:ascii="Times New Roman" w:hAnsi="Times New Roman"/>
                <w:b/>
                <w:spacing w:val="-3"/>
                <w:sz w:val="20"/>
                <w:szCs w:val="20"/>
                <w:lang w:val="ru-RU"/>
              </w:rPr>
              <w:t xml:space="preserve">00 </w:t>
            </w:r>
            <w:proofErr w:type="spellStart"/>
            <w:r w:rsidRPr="00993057">
              <w:rPr>
                <w:rFonts w:ascii="Times New Roman" w:hAnsi="Times New Roman"/>
                <w:b/>
                <w:spacing w:val="-3"/>
                <w:sz w:val="20"/>
                <w:szCs w:val="20"/>
                <w:lang w:val="ru-RU"/>
              </w:rPr>
              <w:t>шт</w:t>
            </w:r>
            <w:proofErr w:type="spellEnd"/>
            <w:r w:rsidRPr="00993057">
              <w:rPr>
                <w:rFonts w:ascii="Times New Roman" w:hAnsi="Times New Roman"/>
                <w:b/>
                <w:spacing w:val="-3"/>
                <w:sz w:val="20"/>
                <w:szCs w:val="20"/>
                <w:lang w:val="ru-RU"/>
              </w:rPr>
              <w:t>;</w:t>
            </w:r>
          </w:p>
        </w:tc>
      </w:tr>
      <w:tr w:rsidR="00A469CB" w:rsidRPr="00993057" w14:paraId="3A3CC4C9" w14:textId="77777777" w:rsidTr="00A469CB">
        <w:trPr>
          <w:trHeight w:val="186"/>
        </w:trPr>
        <w:tc>
          <w:tcPr>
            <w:tcW w:w="817" w:type="dxa"/>
            <w:shd w:val="clear" w:color="auto" w:fill="auto"/>
          </w:tcPr>
          <w:p w14:paraId="32216D2E" w14:textId="77777777" w:rsidR="00A469CB" w:rsidRPr="00993057" w:rsidRDefault="00A469CB" w:rsidP="00A469CB">
            <w:pPr>
              <w:ind w:left="57" w:right="57"/>
              <w:jc w:val="center"/>
              <w:rPr>
                <w:rFonts w:ascii="Times New Roman" w:hAnsi="Times New Roman"/>
                <w:b/>
                <w:sz w:val="20"/>
                <w:szCs w:val="20"/>
                <w:lang w:val="ru-RU"/>
              </w:rPr>
            </w:pPr>
          </w:p>
        </w:tc>
        <w:tc>
          <w:tcPr>
            <w:tcW w:w="8930" w:type="dxa"/>
            <w:shd w:val="clear" w:color="auto" w:fill="auto"/>
          </w:tcPr>
          <w:p w14:paraId="47664A4A" w14:textId="77777777" w:rsidR="00A469CB" w:rsidRPr="00993057" w:rsidRDefault="00A469CB" w:rsidP="00A469CB">
            <w:pPr>
              <w:jc w:val="both"/>
              <w:rPr>
                <w:rFonts w:ascii="Times New Roman" w:hAnsi="Times New Roman"/>
                <w:color w:val="000000"/>
                <w:spacing w:val="-5"/>
                <w:sz w:val="20"/>
                <w:szCs w:val="20"/>
                <w:lang w:val="ru-RU"/>
              </w:rPr>
            </w:pPr>
            <w:r w:rsidRPr="00993057">
              <w:rPr>
                <w:rFonts w:ascii="Times New Roman" w:hAnsi="Times New Roman"/>
                <w:b/>
                <w:color w:val="000000"/>
                <w:spacing w:val="-5"/>
                <w:sz w:val="20"/>
                <w:szCs w:val="20"/>
                <w:lang w:val="ru-RU"/>
              </w:rPr>
              <w:t>Технические требования</w:t>
            </w:r>
            <w:r w:rsidRPr="00993057">
              <w:rPr>
                <w:rFonts w:ascii="Times New Roman" w:hAnsi="Times New Roman"/>
                <w:color w:val="000000"/>
                <w:spacing w:val="-5"/>
                <w:sz w:val="20"/>
                <w:szCs w:val="20"/>
                <w:lang w:val="ru-RU"/>
              </w:rPr>
              <w:t>:</w:t>
            </w:r>
          </w:p>
        </w:tc>
      </w:tr>
      <w:tr w:rsidR="00A469CB" w:rsidRPr="00993057" w14:paraId="5F884C19" w14:textId="77777777" w:rsidTr="00A469CB">
        <w:tc>
          <w:tcPr>
            <w:tcW w:w="817" w:type="dxa"/>
            <w:shd w:val="clear" w:color="auto" w:fill="auto"/>
          </w:tcPr>
          <w:p w14:paraId="48562CEF" w14:textId="77777777" w:rsidR="00A469CB" w:rsidRPr="00993057" w:rsidRDefault="00A469CB" w:rsidP="00A469CB">
            <w:pPr>
              <w:ind w:left="57" w:right="57"/>
              <w:jc w:val="center"/>
              <w:rPr>
                <w:rFonts w:ascii="Times New Roman" w:hAnsi="Times New Roman"/>
                <w:b/>
                <w:sz w:val="20"/>
                <w:szCs w:val="20"/>
                <w:lang w:val="ru-RU"/>
              </w:rPr>
            </w:pPr>
            <w:r w:rsidRPr="00993057">
              <w:rPr>
                <w:rFonts w:ascii="Times New Roman" w:hAnsi="Times New Roman"/>
                <w:sz w:val="20"/>
                <w:szCs w:val="20"/>
                <w:lang w:val="ru-RU"/>
              </w:rPr>
              <w:t>1.5.</w:t>
            </w:r>
          </w:p>
        </w:tc>
        <w:tc>
          <w:tcPr>
            <w:tcW w:w="8930" w:type="dxa"/>
            <w:shd w:val="clear" w:color="auto" w:fill="auto"/>
          </w:tcPr>
          <w:p w14:paraId="2D06A577" w14:textId="77777777" w:rsidR="00A469CB" w:rsidRPr="00993057" w:rsidRDefault="00A469CB" w:rsidP="00A469CB">
            <w:pPr>
              <w:ind w:left="57" w:right="57"/>
              <w:jc w:val="both"/>
              <w:rPr>
                <w:rFonts w:ascii="Times New Roman" w:hAnsi="Times New Roman"/>
                <w:color w:val="000000"/>
                <w:spacing w:val="-5"/>
                <w:sz w:val="20"/>
                <w:szCs w:val="20"/>
                <w:lang w:val="ru-RU"/>
              </w:rPr>
            </w:pPr>
            <w:r w:rsidRPr="00993057">
              <w:rPr>
                <w:rFonts w:ascii="Times New Roman" w:hAnsi="Times New Roman"/>
                <w:color w:val="000000"/>
                <w:spacing w:val="-5"/>
                <w:sz w:val="20"/>
                <w:szCs w:val="20"/>
                <w:lang w:val="ru-RU"/>
              </w:rPr>
              <w:t>Катетер, двух просветный для гемодиализа, в наборе с принадлежностями.</w:t>
            </w:r>
          </w:p>
          <w:p w14:paraId="73069B7F" w14:textId="77777777" w:rsidR="00A469CB" w:rsidRPr="00993057" w:rsidRDefault="00A469CB" w:rsidP="00A469CB">
            <w:pPr>
              <w:ind w:left="57" w:right="57"/>
              <w:jc w:val="both"/>
              <w:rPr>
                <w:rFonts w:ascii="Times New Roman" w:hAnsi="Times New Roman"/>
                <w:color w:val="000000"/>
                <w:spacing w:val="-5"/>
                <w:sz w:val="20"/>
                <w:szCs w:val="20"/>
                <w:lang w:val="ru-RU"/>
              </w:rPr>
            </w:pPr>
            <w:r w:rsidRPr="00993057">
              <w:rPr>
                <w:rFonts w:ascii="Times New Roman" w:hAnsi="Times New Roman"/>
                <w:color w:val="000000"/>
                <w:spacing w:val="-5"/>
                <w:sz w:val="20"/>
                <w:szCs w:val="20"/>
                <w:lang w:val="ru-RU"/>
              </w:rPr>
              <w:t>Набор должен состоять из:</w:t>
            </w:r>
          </w:p>
        </w:tc>
      </w:tr>
      <w:tr w:rsidR="00A469CB" w:rsidRPr="006F509D" w14:paraId="485753C6" w14:textId="77777777" w:rsidTr="00A469CB">
        <w:tc>
          <w:tcPr>
            <w:tcW w:w="817" w:type="dxa"/>
            <w:shd w:val="clear" w:color="auto" w:fill="auto"/>
          </w:tcPr>
          <w:p w14:paraId="0ADC49C1" w14:textId="77777777" w:rsidR="00A469CB" w:rsidRPr="00993057" w:rsidRDefault="00A469CB" w:rsidP="00A469CB">
            <w:pPr>
              <w:ind w:left="57" w:right="57"/>
              <w:jc w:val="center"/>
              <w:rPr>
                <w:rFonts w:ascii="Times New Roman" w:hAnsi="Times New Roman"/>
                <w:b/>
                <w:sz w:val="20"/>
                <w:szCs w:val="20"/>
                <w:lang w:val="ru-RU"/>
              </w:rPr>
            </w:pPr>
            <w:r w:rsidRPr="00993057">
              <w:rPr>
                <w:rFonts w:ascii="Times New Roman" w:hAnsi="Times New Roman"/>
                <w:sz w:val="20"/>
                <w:szCs w:val="20"/>
                <w:lang w:val="ru-RU"/>
              </w:rPr>
              <w:t>1.6.</w:t>
            </w:r>
          </w:p>
        </w:tc>
        <w:tc>
          <w:tcPr>
            <w:tcW w:w="8930" w:type="dxa"/>
            <w:shd w:val="clear" w:color="auto" w:fill="auto"/>
          </w:tcPr>
          <w:p w14:paraId="40062F74" w14:textId="77777777" w:rsidR="00A469CB" w:rsidRPr="00993057" w:rsidRDefault="00A469CB" w:rsidP="00A469CB">
            <w:pPr>
              <w:ind w:left="57" w:right="57"/>
              <w:jc w:val="both"/>
              <w:rPr>
                <w:rFonts w:ascii="Times New Roman" w:hAnsi="Times New Roman"/>
                <w:color w:val="000000"/>
                <w:spacing w:val="-5"/>
                <w:sz w:val="20"/>
                <w:szCs w:val="20"/>
                <w:lang w:val="ru-RU"/>
              </w:rPr>
            </w:pPr>
            <w:proofErr w:type="spellStart"/>
            <w:r w:rsidRPr="00993057">
              <w:rPr>
                <w:rFonts w:ascii="Times New Roman" w:hAnsi="Times New Roman"/>
                <w:color w:val="000000"/>
                <w:spacing w:val="-5"/>
                <w:sz w:val="20"/>
                <w:szCs w:val="20"/>
                <w:lang w:val="ru-RU"/>
              </w:rPr>
              <w:t>Двухпросветный</w:t>
            </w:r>
            <w:proofErr w:type="spellEnd"/>
            <w:r w:rsidRPr="00993057">
              <w:rPr>
                <w:rFonts w:ascii="Times New Roman" w:hAnsi="Times New Roman"/>
                <w:color w:val="000000"/>
                <w:spacing w:val="-5"/>
                <w:sz w:val="20"/>
                <w:szCs w:val="20"/>
                <w:lang w:val="ru-RU"/>
              </w:rPr>
              <w:t xml:space="preserve"> катетер для применения в диализе (длина от 100 до </w:t>
            </w:r>
            <w:smartTag w:uri="urn:schemas-microsoft-com:office:smarttags" w:element="metricconverter">
              <w:smartTagPr>
                <w:attr w:name="ProductID" w:val="200 мм"/>
              </w:smartTagPr>
              <w:r w:rsidRPr="00993057">
                <w:rPr>
                  <w:rFonts w:ascii="Times New Roman" w:hAnsi="Times New Roman"/>
                  <w:color w:val="000000"/>
                  <w:spacing w:val="-5"/>
                  <w:sz w:val="20"/>
                  <w:szCs w:val="20"/>
                  <w:lang w:val="ru-RU"/>
                </w:rPr>
                <w:t>200 мм</w:t>
              </w:r>
            </w:smartTag>
            <w:r w:rsidRPr="00993057">
              <w:rPr>
                <w:rFonts w:ascii="Times New Roman" w:hAnsi="Times New Roman"/>
                <w:color w:val="000000"/>
                <w:spacing w:val="-5"/>
                <w:sz w:val="20"/>
                <w:szCs w:val="20"/>
                <w:lang w:val="ru-RU"/>
              </w:rPr>
              <w:t>) – 1 шт.;</w:t>
            </w:r>
          </w:p>
        </w:tc>
      </w:tr>
      <w:tr w:rsidR="00A469CB" w:rsidRPr="00993057" w14:paraId="258AEB7B" w14:textId="77777777" w:rsidTr="00A469CB">
        <w:tc>
          <w:tcPr>
            <w:tcW w:w="817" w:type="dxa"/>
            <w:shd w:val="clear" w:color="auto" w:fill="auto"/>
          </w:tcPr>
          <w:p w14:paraId="5935BC94" w14:textId="77777777" w:rsidR="00A469CB" w:rsidRPr="00993057" w:rsidRDefault="00A469CB" w:rsidP="00A469CB">
            <w:pPr>
              <w:ind w:left="57" w:right="57"/>
              <w:jc w:val="center"/>
              <w:rPr>
                <w:rFonts w:ascii="Times New Roman" w:hAnsi="Times New Roman"/>
                <w:b/>
                <w:sz w:val="20"/>
                <w:szCs w:val="20"/>
                <w:lang w:val="ru-RU"/>
              </w:rPr>
            </w:pPr>
            <w:r w:rsidRPr="00993057">
              <w:rPr>
                <w:rFonts w:ascii="Times New Roman" w:hAnsi="Times New Roman"/>
                <w:sz w:val="20"/>
                <w:szCs w:val="20"/>
                <w:lang w:val="ru-RU"/>
              </w:rPr>
              <w:t>1.7.</w:t>
            </w:r>
          </w:p>
        </w:tc>
        <w:tc>
          <w:tcPr>
            <w:tcW w:w="8930" w:type="dxa"/>
            <w:shd w:val="clear" w:color="auto" w:fill="auto"/>
          </w:tcPr>
          <w:p w14:paraId="7D9057F2" w14:textId="77777777" w:rsidR="00A469CB" w:rsidRPr="00993057" w:rsidRDefault="00A469CB" w:rsidP="00A469CB">
            <w:pPr>
              <w:ind w:left="57" w:right="57"/>
              <w:jc w:val="both"/>
              <w:rPr>
                <w:rFonts w:ascii="Times New Roman" w:hAnsi="Times New Roman"/>
                <w:color w:val="000000"/>
                <w:spacing w:val="-5"/>
                <w:sz w:val="20"/>
                <w:szCs w:val="20"/>
                <w:lang w:val="ru-RU"/>
              </w:rPr>
            </w:pPr>
            <w:r w:rsidRPr="00993057">
              <w:rPr>
                <w:rFonts w:ascii="Times New Roman" w:hAnsi="Times New Roman"/>
                <w:color w:val="000000"/>
                <w:spacing w:val="-5"/>
                <w:sz w:val="20"/>
                <w:szCs w:val="20"/>
                <w:lang w:val="ru-RU"/>
              </w:rPr>
              <w:t>Сосудистый расширитель</w:t>
            </w:r>
            <w:r w:rsidRPr="00993057">
              <w:rPr>
                <w:rFonts w:ascii="Times New Roman" w:hAnsi="Times New Roman"/>
                <w:color w:val="000000"/>
                <w:spacing w:val="-5"/>
                <w:sz w:val="20"/>
                <w:szCs w:val="20"/>
                <w:lang w:val="ru-RU"/>
              </w:rPr>
              <w:tab/>
            </w:r>
            <w:r w:rsidRPr="00993057">
              <w:rPr>
                <w:rFonts w:ascii="Times New Roman" w:hAnsi="Times New Roman"/>
                <w:color w:val="000000"/>
                <w:spacing w:val="-5"/>
                <w:sz w:val="20"/>
                <w:szCs w:val="20"/>
                <w:lang w:val="ru-RU"/>
              </w:rPr>
              <w:tab/>
            </w:r>
            <w:r w:rsidRPr="00993057">
              <w:rPr>
                <w:rFonts w:ascii="Times New Roman" w:hAnsi="Times New Roman"/>
                <w:color w:val="000000"/>
                <w:spacing w:val="-5"/>
                <w:sz w:val="20"/>
                <w:szCs w:val="20"/>
                <w:lang w:val="ru-RU"/>
              </w:rPr>
              <w:tab/>
            </w:r>
            <w:r w:rsidRPr="00993057">
              <w:rPr>
                <w:rFonts w:ascii="Times New Roman" w:hAnsi="Times New Roman"/>
                <w:color w:val="000000"/>
                <w:spacing w:val="-5"/>
                <w:sz w:val="20"/>
                <w:szCs w:val="20"/>
                <w:lang w:val="ru-RU"/>
              </w:rPr>
              <w:tab/>
            </w:r>
            <w:r w:rsidRPr="00993057">
              <w:rPr>
                <w:rFonts w:ascii="Times New Roman" w:hAnsi="Times New Roman"/>
                <w:color w:val="000000"/>
                <w:spacing w:val="-5"/>
                <w:sz w:val="20"/>
                <w:szCs w:val="20"/>
                <w:lang w:val="ru-RU"/>
              </w:rPr>
              <w:tab/>
              <w:t xml:space="preserve">               – 1 шт.;</w:t>
            </w:r>
          </w:p>
        </w:tc>
      </w:tr>
      <w:tr w:rsidR="00A469CB" w:rsidRPr="006F509D" w14:paraId="7E1CB8A4" w14:textId="77777777" w:rsidTr="00A469CB">
        <w:tc>
          <w:tcPr>
            <w:tcW w:w="817" w:type="dxa"/>
            <w:shd w:val="clear" w:color="auto" w:fill="auto"/>
          </w:tcPr>
          <w:p w14:paraId="5D789E3B" w14:textId="77777777" w:rsidR="00A469CB" w:rsidRPr="00993057" w:rsidRDefault="00A469CB" w:rsidP="00A469CB">
            <w:pPr>
              <w:ind w:left="57" w:right="57"/>
              <w:jc w:val="center"/>
              <w:rPr>
                <w:rFonts w:ascii="Times New Roman" w:hAnsi="Times New Roman"/>
                <w:b/>
                <w:sz w:val="20"/>
                <w:szCs w:val="20"/>
                <w:lang w:val="ru-RU"/>
              </w:rPr>
            </w:pPr>
            <w:r w:rsidRPr="00993057">
              <w:rPr>
                <w:rFonts w:ascii="Times New Roman" w:hAnsi="Times New Roman"/>
                <w:sz w:val="20"/>
                <w:szCs w:val="20"/>
                <w:lang w:val="ru-RU"/>
              </w:rPr>
              <w:t>1.8.</w:t>
            </w:r>
          </w:p>
        </w:tc>
        <w:tc>
          <w:tcPr>
            <w:tcW w:w="8930" w:type="dxa"/>
            <w:shd w:val="clear" w:color="auto" w:fill="auto"/>
          </w:tcPr>
          <w:p w14:paraId="775B2163" w14:textId="77777777" w:rsidR="00A469CB" w:rsidRPr="00993057" w:rsidRDefault="00A469CB" w:rsidP="00A469CB">
            <w:pPr>
              <w:ind w:left="57" w:right="57"/>
              <w:jc w:val="both"/>
              <w:rPr>
                <w:rFonts w:ascii="Times New Roman" w:hAnsi="Times New Roman"/>
                <w:color w:val="000000"/>
                <w:spacing w:val="-5"/>
                <w:sz w:val="20"/>
                <w:szCs w:val="20"/>
                <w:lang w:val="ru-RU"/>
              </w:rPr>
            </w:pPr>
            <w:r w:rsidRPr="00993057">
              <w:rPr>
                <w:rFonts w:ascii="Times New Roman" w:hAnsi="Times New Roman"/>
                <w:color w:val="000000"/>
                <w:spacing w:val="-5"/>
                <w:sz w:val="20"/>
                <w:szCs w:val="20"/>
                <w:lang w:val="ru-RU"/>
              </w:rPr>
              <w:t xml:space="preserve">Калиброванная направляющая с J-образным кончиком  </w:t>
            </w:r>
            <w:r w:rsidRPr="00993057">
              <w:rPr>
                <w:rFonts w:ascii="Times New Roman" w:hAnsi="Times New Roman"/>
                <w:color w:val="000000"/>
                <w:spacing w:val="-5"/>
                <w:sz w:val="20"/>
                <w:szCs w:val="20"/>
                <w:lang w:val="ru-RU"/>
              </w:rPr>
              <w:tab/>
              <w:t xml:space="preserve">                               – 1 шт.;</w:t>
            </w:r>
          </w:p>
        </w:tc>
      </w:tr>
      <w:tr w:rsidR="00A469CB" w:rsidRPr="00993057" w14:paraId="40EA556C" w14:textId="77777777" w:rsidTr="00A469CB">
        <w:tc>
          <w:tcPr>
            <w:tcW w:w="817" w:type="dxa"/>
            <w:shd w:val="clear" w:color="auto" w:fill="auto"/>
          </w:tcPr>
          <w:p w14:paraId="2EE45827" w14:textId="77777777" w:rsidR="00A469CB" w:rsidRPr="00993057" w:rsidRDefault="00A469CB" w:rsidP="00A469CB">
            <w:pPr>
              <w:ind w:left="57" w:right="57"/>
              <w:jc w:val="center"/>
              <w:rPr>
                <w:rFonts w:ascii="Times New Roman" w:hAnsi="Times New Roman"/>
                <w:b/>
                <w:sz w:val="20"/>
                <w:szCs w:val="20"/>
                <w:lang w:val="ru-RU"/>
              </w:rPr>
            </w:pPr>
            <w:r w:rsidRPr="00993057">
              <w:rPr>
                <w:rFonts w:ascii="Times New Roman" w:hAnsi="Times New Roman"/>
                <w:sz w:val="20"/>
                <w:szCs w:val="20"/>
                <w:lang w:val="ru-RU"/>
              </w:rPr>
              <w:t>1.9.</w:t>
            </w:r>
          </w:p>
        </w:tc>
        <w:tc>
          <w:tcPr>
            <w:tcW w:w="8930" w:type="dxa"/>
            <w:shd w:val="clear" w:color="auto" w:fill="auto"/>
          </w:tcPr>
          <w:p w14:paraId="09168B4A" w14:textId="77777777" w:rsidR="00A469CB" w:rsidRPr="00993057" w:rsidRDefault="00A469CB" w:rsidP="00A469CB">
            <w:pPr>
              <w:ind w:left="57" w:right="57"/>
              <w:jc w:val="both"/>
              <w:rPr>
                <w:rFonts w:ascii="Times New Roman" w:hAnsi="Times New Roman"/>
                <w:color w:val="000000"/>
                <w:spacing w:val="-5"/>
                <w:sz w:val="20"/>
                <w:szCs w:val="20"/>
                <w:lang w:val="ru-RU"/>
              </w:rPr>
            </w:pPr>
            <w:r w:rsidRPr="00993057">
              <w:rPr>
                <w:rFonts w:ascii="Times New Roman" w:hAnsi="Times New Roman"/>
                <w:color w:val="000000"/>
                <w:spacing w:val="-5"/>
                <w:sz w:val="20"/>
                <w:szCs w:val="20"/>
                <w:lang w:val="ru-RU"/>
              </w:rPr>
              <w:t>Игла-</w:t>
            </w:r>
            <w:proofErr w:type="spellStart"/>
            <w:r w:rsidRPr="00993057">
              <w:rPr>
                <w:rFonts w:ascii="Times New Roman" w:hAnsi="Times New Roman"/>
                <w:color w:val="000000"/>
                <w:spacing w:val="-5"/>
                <w:sz w:val="20"/>
                <w:szCs w:val="20"/>
                <w:lang w:val="ru-RU"/>
              </w:rPr>
              <w:t>интродьюсер</w:t>
            </w:r>
            <w:proofErr w:type="spellEnd"/>
            <w:r w:rsidRPr="00993057">
              <w:rPr>
                <w:rFonts w:ascii="Times New Roman" w:hAnsi="Times New Roman"/>
                <w:color w:val="000000"/>
                <w:spacing w:val="-5"/>
                <w:sz w:val="20"/>
                <w:szCs w:val="20"/>
                <w:lang w:val="ru-RU"/>
              </w:rPr>
              <w:tab/>
            </w:r>
            <w:r w:rsidRPr="00993057">
              <w:rPr>
                <w:rFonts w:ascii="Times New Roman" w:hAnsi="Times New Roman"/>
                <w:color w:val="000000"/>
                <w:spacing w:val="-5"/>
                <w:sz w:val="20"/>
                <w:szCs w:val="20"/>
                <w:lang w:val="ru-RU"/>
              </w:rPr>
              <w:tab/>
            </w:r>
            <w:r w:rsidRPr="00993057">
              <w:rPr>
                <w:rFonts w:ascii="Times New Roman" w:hAnsi="Times New Roman"/>
                <w:color w:val="000000"/>
                <w:spacing w:val="-5"/>
                <w:sz w:val="20"/>
                <w:szCs w:val="20"/>
                <w:lang w:val="ru-RU"/>
              </w:rPr>
              <w:tab/>
            </w:r>
            <w:r w:rsidRPr="00993057">
              <w:rPr>
                <w:rFonts w:ascii="Times New Roman" w:hAnsi="Times New Roman"/>
                <w:color w:val="000000"/>
                <w:spacing w:val="-5"/>
                <w:sz w:val="20"/>
                <w:szCs w:val="20"/>
                <w:lang w:val="ru-RU"/>
              </w:rPr>
              <w:tab/>
            </w:r>
            <w:r w:rsidRPr="00993057">
              <w:rPr>
                <w:rFonts w:ascii="Times New Roman" w:hAnsi="Times New Roman"/>
                <w:color w:val="000000"/>
                <w:spacing w:val="-5"/>
                <w:sz w:val="20"/>
                <w:szCs w:val="20"/>
                <w:lang w:val="ru-RU"/>
              </w:rPr>
              <w:tab/>
            </w:r>
            <w:r w:rsidRPr="00993057">
              <w:rPr>
                <w:rFonts w:ascii="Times New Roman" w:hAnsi="Times New Roman"/>
                <w:color w:val="000000"/>
                <w:spacing w:val="-5"/>
                <w:sz w:val="20"/>
                <w:szCs w:val="20"/>
                <w:lang w:val="ru-RU"/>
              </w:rPr>
              <w:tab/>
              <w:t xml:space="preserve">               – 1 шт.;</w:t>
            </w:r>
          </w:p>
        </w:tc>
      </w:tr>
      <w:tr w:rsidR="00A469CB" w:rsidRPr="006F509D" w14:paraId="7DE2FB30" w14:textId="77777777" w:rsidTr="00A469CB">
        <w:tc>
          <w:tcPr>
            <w:tcW w:w="817" w:type="dxa"/>
            <w:shd w:val="clear" w:color="auto" w:fill="auto"/>
          </w:tcPr>
          <w:p w14:paraId="78DBEB45" w14:textId="77777777" w:rsidR="00A469CB" w:rsidRPr="00993057" w:rsidRDefault="00A469CB" w:rsidP="00A469CB">
            <w:pPr>
              <w:ind w:left="57" w:right="57"/>
              <w:jc w:val="center"/>
              <w:rPr>
                <w:rFonts w:ascii="Times New Roman" w:hAnsi="Times New Roman"/>
                <w:b/>
                <w:sz w:val="20"/>
                <w:szCs w:val="20"/>
                <w:lang w:val="ru-RU"/>
              </w:rPr>
            </w:pPr>
            <w:r w:rsidRPr="00993057">
              <w:rPr>
                <w:rFonts w:ascii="Times New Roman" w:hAnsi="Times New Roman"/>
                <w:sz w:val="20"/>
                <w:szCs w:val="20"/>
                <w:lang w:val="ru-RU"/>
              </w:rPr>
              <w:t>1.10.</w:t>
            </w:r>
          </w:p>
        </w:tc>
        <w:tc>
          <w:tcPr>
            <w:tcW w:w="8930" w:type="dxa"/>
            <w:shd w:val="clear" w:color="auto" w:fill="auto"/>
          </w:tcPr>
          <w:p w14:paraId="27DDAA82" w14:textId="77777777" w:rsidR="00A469CB" w:rsidRPr="00993057" w:rsidRDefault="00A469CB" w:rsidP="00A469CB">
            <w:pPr>
              <w:ind w:left="57" w:right="57"/>
              <w:jc w:val="both"/>
              <w:rPr>
                <w:rFonts w:ascii="Times New Roman" w:hAnsi="Times New Roman"/>
                <w:color w:val="000000"/>
                <w:spacing w:val="-5"/>
                <w:sz w:val="20"/>
                <w:szCs w:val="20"/>
                <w:lang w:val="ru-RU"/>
              </w:rPr>
            </w:pPr>
            <w:r w:rsidRPr="00993057">
              <w:rPr>
                <w:rFonts w:ascii="Times New Roman" w:hAnsi="Times New Roman"/>
                <w:color w:val="000000"/>
                <w:spacing w:val="-5"/>
                <w:sz w:val="20"/>
                <w:szCs w:val="20"/>
                <w:lang w:val="ru-RU"/>
              </w:rPr>
              <w:t xml:space="preserve">Инъекционные колпачки с коннектором </w:t>
            </w:r>
            <w:proofErr w:type="spellStart"/>
            <w:r w:rsidRPr="00993057">
              <w:rPr>
                <w:rFonts w:ascii="Times New Roman" w:hAnsi="Times New Roman"/>
                <w:color w:val="000000"/>
                <w:spacing w:val="-5"/>
                <w:sz w:val="20"/>
                <w:szCs w:val="20"/>
                <w:lang w:val="ru-RU"/>
              </w:rPr>
              <w:t>Люера</w:t>
            </w:r>
            <w:proofErr w:type="spellEnd"/>
            <w:r w:rsidRPr="00993057">
              <w:rPr>
                <w:rFonts w:ascii="Times New Roman" w:hAnsi="Times New Roman"/>
                <w:color w:val="000000"/>
                <w:spacing w:val="-5"/>
                <w:sz w:val="20"/>
                <w:szCs w:val="20"/>
                <w:lang w:val="ru-RU"/>
              </w:rPr>
              <w:tab/>
            </w:r>
            <w:r w:rsidRPr="00993057">
              <w:rPr>
                <w:rFonts w:ascii="Times New Roman" w:hAnsi="Times New Roman"/>
                <w:color w:val="000000"/>
                <w:spacing w:val="-5"/>
                <w:sz w:val="20"/>
                <w:szCs w:val="20"/>
                <w:lang w:val="ru-RU"/>
              </w:rPr>
              <w:tab/>
              <w:t xml:space="preserve">                              – 2 шт.;</w:t>
            </w:r>
          </w:p>
        </w:tc>
      </w:tr>
      <w:tr w:rsidR="00A469CB" w:rsidRPr="006F509D" w14:paraId="39C62B3F" w14:textId="77777777" w:rsidTr="00A469CB">
        <w:tc>
          <w:tcPr>
            <w:tcW w:w="817" w:type="dxa"/>
            <w:shd w:val="clear" w:color="auto" w:fill="auto"/>
          </w:tcPr>
          <w:p w14:paraId="07CB68F6" w14:textId="77777777" w:rsidR="00A469CB" w:rsidRPr="00993057" w:rsidRDefault="00A469CB" w:rsidP="00A469CB">
            <w:pPr>
              <w:ind w:left="57" w:right="57"/>
              <w:jc w:val="center"/>
              <w:rPr>
                <w:rFonts w:ascii="Times New Roman" w:hAnsi="Times New Roman"/>
                <w:b/>
                <w:sz w:val="20"/>
                <w:szCs w:val="20"/>
                <w:lang w:val="ru-RU"/>
              </w:rPr>
            </w:pPr>
            <w:r w:rsidRPr="00993057">
              <w:rPr>
                <w:rFonts w:ascii="Times New Roman" w:hAnsi="Times New Roman"/>
                <w:sz w:val="20"/>
                <w:szCs w:val="20"/>
                <w:lang w:val="ru-RU"/>
              </w:rPr>
              <w:t>1.11.</w:t>
            </w:r>
          </w:p>
        </w:tc>
        <w:tc>
          <w:tcPr>
            <w:tcW w:w="8930" w:type="dxa"/>
            <w:shd w:val="clear" w:color="auto" w:fill="auto"/>
          </w:tcPr>
          <w:p w14:paraId="2186570C" w14:textId="77777777" w:rsidR="00A469CB" w:rsidRPr="00993057" w:rsidRDefault="00A469CB" w:rsidP="00A469CB">
            <w:pPr>
              <w:ind w:left="57" w:right="57"/>
              <w:jc w:val="both"/>
              <w:rPr>
                <w:rFonts w:ascii="Times New Roman" w:hAnsi="Times New Roman"/>
                <w:color w:val="000000"/>
                <w:spacing w:val="-5"/>
                <w:sz w:val="20"/>
                <w:szCs w:val="20"/>
                <w:lang w:val="ru-RU"/>
              </w:rPr>
            </w:pPr>
            <w:r w:rsidRPr="00993057">
              <w:rPr>
                <w:rFonts w:ascii="Times New Roman" w:hAnsi="Times New Roman"/>
                <w:color w:val="000000"/>
                <w:spacing w:val="-5"/>
                <w:sz w:val="20"/>
                <w:szCs w:val="20"/>
                <w:lang w:val="ru-RU"/>
              </w:rPr>
              <w:t>Иметь вращающиеся предохранительные крылышки для фиксации к коже.</w:t>
            </w:r>
          </w:p>
        </w:tc>
      </w:tr>
      <w:tr w:rsidR="00A469CB" w:rsidRPr="006F509D" w14:paraId="34AD8E30" w14:textId="77777777" w:rsidTr="00A469CB">
        <w:tc>
          <w:tcPr>
            <w:tcW w:w="817" w:type="dxa"/>
            <w:shd w:val="clear" w:color="auto" w:fill="auto"/>
          </w:tcPr>
          <w:p w14:paraId="0275D919" w14:textId="77777777" w:rsidR="00A469CB" w:rsidRPr="00993057" w:rsidRDefault="00A469CB" w:rsidP="00A469CB">
            <w:pPr>
              <w:ind w:left="57" w:right="57"/>
              <w:jc w:val="center"/>
              <w:rPr>
                <w:rFonts w:ascii="Times New Roman" w:hAnsi="Times New Roman"/>
                <w:b/>
                <w:sz w:val="20"/>
                <w:szCs w:val="20"/>
                <w:lang w:val="ru-RU"/>
              </w:rPr>
            </w:pPr>
          </w:p>
        </w:tc>
        <w:tc>
          <w:tcPr>
            <w:tcW w:w="8930" w:type="dxa"/>
            <w:shd w:val="clear" w:color="auto" w:fill="auto"/>
            <w:vAlign w:val="center"/>
          </w:tcPr>
          <w:p w14:paraId="7E1632F3" w14:textId="77777777" w:rsidR="00A469CB" w:rsidRPr="00993057" w:rsidRDefault="00A469CB" w:rsidP="00A469CB">
            <w:pPr>
              <w:ind w:left="57" w:right="57"/>
              <w:jc w:val="both"/>
              <w:rPr>
                <w:rFonts w:ascii="Times New Roman" w:hAnsi="Times New Roman"/>
                <w:b/>
                <w:sz w:val="20"/>
                <w:szCs w:val="20"/>
                <w:lang w:val="ru-RU"/>
              </w:rPr>
            </w:pPr>
            <w:r w:rsidRPr="00993057">
              <w:rPr>
                <w:rFonts w:ascii="Times New Roman" w:hAnsi="Times New Roman"/>
                <w:b/>
                <w:sz w:val="20"/>
                <w:szCs w:val="20"/>
                <w:lang w:val="ru-RU"/>
              </w:rPr>
              <w:t>Стерильность:</w:t>
            </w:r>
            <w:r w:rsidRPr="00993057">
              <w:rPr>
                <w:rFonts w:ascii="Times New Roman" w:hAnsi="Times New Roman"/>
                <w:sz w:val="20"/>
                <w:szCs w:val="20"/>
                <w:lang w:val="ru-RU"/>
              </w:rPr>
              <w:t xml:space="preserve"> В индивидуальной стерильной упаковке.</w:t>
            </w:r>
          </w:p>
        </w:tc>
      </w:tr>
      <w:tr w:rsidR="00CF5B24" w:rsidRPr="006F509D" w14:paraId="4858E568" w14:textId="77777777" w:rsidTr="00A469CB">
        <w:tc>
          <w:tcPr>
            <w:tcW w:w="817" w:type="dxa"/>
            <w:shd w:val="clear" w:color="auto" w:fill="auto"/>
          </w:tcPr>
          <w:p w14:paraId="0134A63A" w14:textId="77777777" w:rsidR="00CF5B24" w:rsidRPr="00993057" w:rsidRDefault="00CF5B24" w:rsidP="00A469CB">
            <w:pPr>
              <w:ind w:left="57" w:right="57"/>
              <w:jc w:val="center"/>
              <w:rPr>
                <w:rFonts w:ascii="Times New Roman" w:hAnsi="Times New Roman"/>
                <w:b/>
                <w:sz w:val="20"/>
                <w:szCs w:val="20"/>
                <w:lang w:val="ru-RU"/>
              </w:rPr>
            </w:pPr>
          </w:p>
        </w:tc>
        <w:tc>
          <w:tcPr>
            <w:tcW w:w="8930" w:type="dxa"/>
            <w:shd w:val="clear" w:color="auto" w:fill="auto"/>
            <w:vAlign w:val="center"/>
          </w:tcPr>
          <w:p w14:paraId="5BD9A9EE" w14:textId="77777777" w:rsidR="00CF5B24" w:rsidRPr="00993057" w:rsidRDefault="00CF5B24" w:rsidP="00A469CB">
            <w:pPr>
              <w:ind w:left="57" w:right="57"/>
              <w:jc w:val="both"/>
              <w:rPr>
                <w:rFonts w:ascii="Times New Roman" w:hAnsi="Times New Roman"/>
                <w:b/>
                <w:sz w:val="20"/>
                <w:szCs w:val="20"/>
                <w:lang w:val="ru-RU"/>
              </w:rPr>
            </w:pPr>
            <w:r w:rsidRPr="00993057">
              <w:rPr>
                <w:rFonts w:ascii="Times New Roman" w:hAnsi="Times New Roman"/>
                <w:b/>
                <w:sz w:val="20"/>
                <w:szCs w:val="20"/>
                <w:lang w:val="ru-RU"/>
              </w:rPr>
              <w:t xml:space="preserve">Требования к выпуску и отгрузке товара, а также к упаковке: </w:t>
            </w:r>
            <w:r w:rsidRPr="00993057">
              <w:rPr>
                <w:rFonts w:ascii="Times New Roman" w:hAnsi="Times New Roman"/>
                <w:sz w:val="20"/>
                <w:szCs w:val="20"/>
                <w:lang w:val="uz-Cyrl-UZ"/>
              </w:rPr>
              <w:t>Товар должен быть выпущен и отгружен в герметичной упаковке.</w:t>
            </w:r>
          </w:p>
        </w:tc>
      </w:tr>
      <w:tr w:rsidR="00A469CB" w:rsidRPr="006F509D" w14:paraId="5939F0D5" w14:textId="77777777" w:rsidTr="00A469CB">
        <w:tc>
          <w:tcPr>
            <w:tcW w:w="817" w:type="dxa"/>
            <w:shd w:val="clear" w:color="auto" w:fill="auto"/>
          </w:tcPr>
          <w:p w14:paraId="156592D6" w14:textId="77777777" w:rsidR="00A469CB" w:rsidRPr="00993057" w:rsidRDefault="00A469CB" w:rsidP="00A469CB">
            <w:pPr>
              <w:ind w:left="57" w:right="57"/>
              <w:jc w:val="center"/>
              <w:rPr>
                <w:rFonts w:ascii="Times New Roman" w:hAnsi="Times New Roman"/>
                <w:b/>
                <w:sz w:val="20"/>
                <w:szCs w:val="20"/>
                <w:lang w:val="ru-RU"/>
              </w:rPr>
            </w:pPr>
          </w:p>
        </w:tc>
        <w:tc>
          <w:tcPr>
            <w:tcW w:w="8930" w:type="dxa"/>
            <w:shd w:val="clear" w:color="auto" w:fill="auto"/>
            <w:vAlign w:val="center"/>
          </w:tcPr>
          <w:p w14:paraId="74BEDD3A" w14:textId="77777777" w:rsidR="00A469CB" w:rsidRPr="00993057" w:rsidRDefault="00A469CB" w:rsidP="00CF5B24">
            <w:pPr>
              <w:ind w:left="57" w:right="57"/>
              <w:jc w:val="both"/>
              <w:rPr>
                <w:rFonts w:ascii="Times New Roman" w:hAnsi="Times New Roman"/>
                <w:noProof/>
                <w:sz w:val="20"/>
                <w:szCs w:val="20"/>
                <w:lang w:val="ru-RU"/>
              </w:rPr>
            </w:pPr>
            <w:r w:rsidRPr="00993057">
              <w:rPr>
                <w:rFonts w:ascii="Times New Roman" w:hAnsi="Times New Roman"/>
                <w:b/>
                <w:sz w:val="20"/>
                <w:szCs w:val="20"/>
                <w:lang w:val="ru-RU"/>
              </w:rPr>
              <w:t>Срок годности:</w:t>
            </w:r>
            <w:r w:rsidRPr="00993057">
              <w:rPr>
                <w:rFonts w:ascii="Times New Roman" w:hAnsi="Times New Roman"/>
                <w:sz w:val="20"/>
                <w:szCs w:val="20"/>
                <w:lang w:val="ru-RU"/>
              </w:rPr>
              <w:t xml:space="preserve"> не менее 24 месяцев;</w:t>
            </w:r>
            <w:r w:rsidR="00CF5B24" w:rsidRPr="00993057">
              <w:rPr>
                <w:rFonts w:ascii="Times New Roman" w:hAnsi="Times New Roman"/>
                <w:sz w:val="20"/>
                <w:szCs w:val="20"/>
                <w:lang w:val="ru-RU"/>
              </w:rPr>
              <w:t xml:space="preserve"> </w:t>
            </w:r>
            <w:r w:rsidRPr="00993057">
              <w:rPr>
                <w:rFonts w:ascii="Times New Roman" w:hAnsi="Times New Roman"/>
                <w:sz w:val="20"/>
                <w:szCs w:val="20"/>
                <w:lang w:val="ru-RU"/>
              </w:rPr>
              <w:t>Срок годности на дату поставки товара должен составлять не менее 80% срока годности предусмотренного заводом изготовителем.</w:t>
            </w:r>
          </w:p>
        </w:tc>
      </w:tr>
      <w:tr w:rsidR="00A469CB" w:rsidRPr="006F509D" w14:paraId="3E3EBF4F" w14:textId="77777777" w:rsidTr="00A469CB">
        <w:tc>
          <w:tcPr>
            <w:tcW w:w="817" w:type="dxa"/>
            <w:shd w:val="clear" w:color="auto" w:fill="auto"/>
          </w:tcPr>
          <w:p w14:paraId="1ED8F179" w14:textId="77777777" w:rsidR="00A469CB" w:rsidRPr="00993057" w:rsidRDefault="00A469CB" w:rsidP="00A469CB">
            <w:pPr>
              <w:ind w:left="57" w:right="57"/>
              <w:jc w:val="center"/>
              <w:rPr>
                <w:rFonts w:ascii="Times New Roman" w:hAnsi="Times New Roman"/>
                <w:b/>
                <w:sz w:val="20"/>
                <w:szCs w:val="20"/>
                <w:lang w:val="ru-RU"/>
              </w:rPr>
            </w:pPr>
          </w:p>
        </w:tc>
        <w:tc>
          <w:tcPr>
            <w:tcW w:w="8930" w:type="dxa"/>
            <w:shd w:val="clear" w:color="auto" w:fill="auto"/>
          </w:tcPr>
          <w:p w14:paraId="03B47D7C" w14:textId="77777777" w:rsidR="00A469CB" w:rsidRPr="00993057" w:rsidRDefault="00A469CB" w:rsidP="00A469CB">
            <w:pPr>
              <w:ind w:left="57" w:right="57"/>
              <w:jc w:val="both"/>
              <w:rPr>
                <w:rFonts w:ascii="Times New Roman" w:hAnsi="Times New Roman"/>
                <w:noProof/>
                <w:sz w:val="20"/>
                <w:szCs w:val="20"/>
                <w:lang w:val="ru-RU"/>
              </w:rPr>
            </w:pPr>
            <w:r w:rsidRPr="00993057">
              <w:rPr>
                <w:rFonts w:ascii="Times New Roman" w:hAnsi="Times New Roman"/>
                <w:b/>
                <w:noProof/>
                <w:sz w:val="20"/>
                <w:szCs w:val="20"/>
                <w:lang w:val="ru-RU"/>
              </w:rPr>
              <w:t xml:space="preserve">Стандарты: </w:t>
            </w:r>
            <w:r w:rsidRPr="00993057">
              <w:rPr>
                <w:rFonts w:ascii="Times New Roman" w:hAnsi="Times New Roman"/>
                <w:noProof/>
                <w:sz w:val="20"/>
                <w:szCs w:val="20"/>
                <w:lang w:val="ru-RU"/>
              </w:rPr>
              <w:t xml:space="preserve">Соответствие стандартам призводства ISO 9000:2000; 9001:2000 и </w:t>
            </w:r>
            <w:r w:rsidRPr="00993057">
              <w:rPr>
                <w:rFonts w:ascii="Times New Roman" w:hAnsi="Times New Roman"/>
                <w:sz w:val="20"/>
                <w:szCs w:val="20"/>
                <w:lang w:val="ru-RU"/>
              </w:rPr>
              <w:t xml:space="preserve">ENISO 13485:2003 </w:t>
            </w:r>
            <w:r w:rsidRPr="00993057">
              <w:rPr>
                <w:rFonts w:ascii="Times New Roman" w:hAnsi="Times New Roman"/>
                <w:noProof/>
                <w:sz w:val="20"/>
                <w:szCs w:val="20"/>
                <w:lang w:val="ru-RU"/>
              </w:rPr>
              <w:t xml:space="preserve">или их эквивалентам. </w:t>
            </w:r>
          </w:p>
        </w:tc>
      </w:tr>
      <w:tr w:rsidR="00A469CB" w:rsidRPr="006F509D" w14:paraId="00630888" w14:textId="77777777" w:rsidTr="00A469CB">
        <w:tc>
          <w:tcPr>
            <w:tcW w:w="817" w:type="dxa"/>
            <w:shd w:val="clear" w:color="auto" w:fill="auto"/>
          </w:tcPr>
          <w:p w14:paraId="083E1B8F" w14:textId="77777777" w:rsidR="00A469CB" w:rsidRPr="00993057" w:rsidRDefault="00A469CB" w:rsidP="00A469CB">
            <w:pPr>
              <w:ind w:left="57" w:right="57"/>
              <w:jc w:val="center"/>
              <w:rPr>
                <w:rFonts w:ascii="Times New Roman" w:hAnsi="Times New Roman"/>
                <w:b/>
                <w:sz w:val="20"/>
                <w:szCs w:val="20"/>
                <w:lang w:val="ru-RU"/>
              </w:rPr>
            </w:pPr>
          </w:p>
        </w:tc>
        <w:tc>
          <w:tcPr>
            <w:tcW w:w="8930" w:type="dxa"/>
            <w:shd w:val="clear" w:color="auto" w:fill="auto"/>
          </w:tcPr>
          <w:p w14:paraId="51B3F8F7" w14:textId="77777777" w:rsidR="00A469CB" w:rsidRPr="00993057" w:rsidRDefault="00A469CB" w:rsidP="00A469CB">
            <w:pPr>
              <w:ind w:left="57" w:right="57"/>
              <w:jc w:val="both"/>
              <w:rPr>
                <w:rFonts w:ascii="Times New Roman" w:hAnsi="Times New Roman"/>
                <w:b/>
                <w:noProof/>
                <w:sz w:val="20"/>
                <w:szCs w:val="20"/>
                <w:lang w:val="ru-RU"/>
              </w:rPr>
            </w:pPr>
            <w:r w:rsidRPr="00993057">
              <w:rPr>
                <w:rFonts w:ascii="Times New Roman" w:hAnsi="Times New Roman"/>
                <w:b/>
                <w:noProof/>
                <w:sz w:val="20"/>
                <w:szCs w:val="20"/>
                <w:lang w:val="ru-RU"/>
              </w:rPr>
              <w:t xml:space="preserve">Регистрация: </w:t>
            </w:r>
            <w:r w:rsidRPr="00993057">
              <w:rPr>
                <w:rFonts w:ascii="Times New Roman" w:hAnsi="Times New Roman"/>
                <w:sz w:val="20"/>
                <w:szCs w:val="20"/>
                <w:lang w:val="ru-RU"/>
              </w:rPr>
              <w:t xml:space="preserve">К моменту подачи предложения, предлагаемые изделия должны быть зарегистрированы в Государственном Унитарном Предприятии «Государственный Центр экспертизы и стандартизации лекарственных средств, изделий медицинского назначения и медицинской техники» МЗ </w:t>
            </w:r>
            <w:proofErr w:type="spellStart"/>
            <w:r w:rsidRPr="00993057">
              <w:rPr>
                <w:rFonts w:ascii="Times New Roman" w:hAnsi="Times New Roman"/>
                <w:sz w:val="20"/>
                <w:szCs w:val="20"/>
                <w:lang w:val="ru-RU"/>
              </w:rPr>
              <w:t>РУз</w:t>
            </w:r>
            <w:proofErr w:type="spellEnd"/>
            <w:r w:rsidRPr="00993057">
              <w:rPr>
                <w:rFonts w:ascii="Times New Roman" w:hAnsi="Times New Roman"/>
                <w:sz w:val="20"/>
                <w:szCs w:val="20"/>
                <w:lang w:val="ru-RU"/>
              </w:rPr>
              <w:t>.</w:t>
            </w:r>
          </w:p>
        </w:tc>
      </w:tr>
    </w:tbl>
    <w:p w14:paraId="724AF2FD" w14:textId="77777777" w:rsidR="00FA0736" w:rsidRPr="00993057" w:rsidRDefault="00FA0736" w:rsidP="00DE446B">
      <w:pPr>
        <w:autoSpaceDE w:val="0"/>
        <w:autoSpaceDN w:val="0"/>
        <w:adjustRightInd w:val="0"/>
        <w:jc w:val="center"/>
        <w:rPr>
          <w:rFonts w:ascii="Times New Roman" w:hAnsi="Times New Roman"/>
          <w:b/>
          <w:lang w:val="ru-RU"/>
        </w:rPr>
      </w:pPr>
    </w:p>
    <w:p w14:paraId="4058CCD9" w14:textId="77777777" w:rsidR="00283865" w:rsidRPr="00993057" w:rsidRDefault="00283865" w:rsidP="00CF5B24">
      <w:pPr>
        <w:tabs>
          <w:tab w:val="left" w:pos="709"/>
        </w:tabs>
        <w:jc w:val="center"/>
        <w:rPr>
          <w:rFonts w:ascii="Times New Roman" w:hAnsi="Times New Roman"/>
          <w:b/>
          <w:lang w:val="ru-RU"/>
        </w:rPr>
      </w:pPr>
      <w:r w:rsidRPr="00993057">
        <w:rPr>
          <w:rFonts w:ascii="Times New Roman" w:hAnsi="Times New Roman"/>
          <w:b/>
          <w:spacing w:val="-3"/>
          <w:sz w:val="20"/>
          <w:szCs w:val="20"/>
          <w:lang w:val="ru-RU"/>
        </w:rPr>
        <w:t>Таблетированная соль</w:t>
      </w:r>
    </w:p>
    <w:tbl>
      <w:tblPr>
        <w:tblpPr w:leftFromText="180" w:rightFromText="180" w:vertAnchor="text" w:horzAnchor="margin" w:tblpX="144" w:tblpY="34"/>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8930"/>
      </w:tblGrid>
      <w:tr w:rsidR="00283865" w:rsidRPr="006F509D" w14:paraId="226C0F82" w14:textId="77777777" w:rsidTr="00283865">
        <w:trPr>
          <w:tblHeader/>
        </w:trPr>
        <w:tc>
          <w:tcPr>
            <w:tcW w:w="817" w:type="dxa"/>
            <w:shd w:val="clear" w:color="auto" w:fill="auto"/>
            <w:vAlign w:val="center"/>
          </w:tcPr>
          <w:p w14:paraId="29B76924" w14:textId="77777777" w:rsidR="00283865" w:rsidRPr="00993057" w:rsidRDefault="00283865" w:rsidP="00283865">
            <w:pPr>
              <w:ind w:left="57" w:right="57"/>
              <w:jc w:val="center"/>
              <w:rPr>
                <w:rFonts w:ascii="Times New Roman" w:hAnsi="Times New Roman"/>
                <w:b/>
                <w:sz w:val="20"/>
                <w:szCs w:val="20"/>
                <w:lang w:val="ru-RU"/>
              </w:rPr>
            </w:pPr>
            <w:r w:rsidRPr="00993057">
              <w:rPr>
                <w:rFonts w:ascii="Times New Roman" w:hAnsi="Times New Roman"/>
                <w:b/>
                <w:sz w:val="20"/>
                <w:szCs w:val="20"/>
                <w:lang w:val="ru-RU"/>
              </w:rPr>
              <w:t>№ П/п</w:t>
            </w:r>
          </w:p>
        </w:tc>
        <w:tc>
          <w:tcPr>
            <w:tcW w:w="8930" w:type="dxa"/>
            <w:shd w:val="clear" w:color="auto" w:fill="auto"/>
            <w:vAlign w:val="center"/>
          </w:tcPr>
          <w:p w14:paraId="7C49486A" w14:textId="77777777" w:rsidR="00283865" w:rsidRPr="00993057" w:rsidRDefault="00283865" w:rsidP="00283865">
            <w:pPr>
              <w:tabs>
                <w:tab w:val="left" w:pos="567"/>
                <w:tab w:val="left" w:pos="851"/>
                <w:tab w:val="left" w:pos="1134"/>
              </w:tabs>
              <w:ind w:left="57" w:right="57"/>
              <w:jc w:val="both"/>
              <w:rPr>
                <w:rFonts w:ascii="Times New Roman" w:hAnsi="Times New Roman"/>
                <w:b/>
                <w:caps/>
                <w:sz w:val="20"/>
                <w:szCs w:val="20"/>
                <w:lang w:val="ru-RU"/>
              </w:rPr>
            </w:pPr>
            <w:r w:rsidRPr="00993057">
              <w:rPr>
                <w:rFonts w:ascii="Times New Roman" w:hAnsi="Times New Roman"/>
                <w:b/>
                <w:sz w:val="20"/>
                <w:szCs w:val="20"/>
                <w:lang w:val="ru-RU"/>
              </w:rPr>
              <w:t>Наименование товара и его медико-технические характеристики</w:t>
            </w:r>
          </w:p>
        </w:tc>
      </w:tr>
      <w:tr w:rsidR="00283865" w:rsidRPr="00993057" w14:paraId="08041807" w14:textId="77777777" w:rsidTr="00283865">
        <w:tc>
          <w:tcPr>
            <w:tcW w:w="817" w:type="dxa"/>
            <w:shd w:val="clear" w:color="auto" w:fill="auto"/>
          </w:tcPr>
          <w:p w14:paraId="269BB197" w14:textId="77777777" w:rsidR="00283865" w:rsidRPr="00993057" w:rsidRDefault="00283865" w:rsidP="00283865">
            <w:pPr>
              <w:ind w:left="57" w:right="57"/>
              <w:jc w:val="center"/>
              <w:rPr>
                <w:rFonts w:ascii="Times New Roman" w:hAnsi="Times New Roman"/>
                <w:b/>
                <w:sz w:val="20"/>
                <w:szCs w:val="20"/>
                <w:lang w:val="ru-RU"/>
              </w:rPr>
            </w:pPr>
            <w:r w:rsidRPr="00993057">
              <w:rPr>
                <w:rFonts w:ascii="Times New Roman" w:hAnsi="Times New Roman"/>
                <w:b/>
                <w:sz w:val="20"/>
                <w:szCs w:val="20"/>
                <w:lang w:val="ru-RU"/>
              </w:rPr>
              <w:t>1.</w:t>
            </w:r>
          </w:p>
        </w:tc>
        <w:tc>
          <w:tcPr>
            <w:tcW w:w="8930" w:type="dxa"/>
            <w:shd w:val="clear" w:color="auto" w:fill="auto"/>
          </w:tcPr>
          <w:p w14:paraId="3DF8ACA5" w14:textId="77777777" w:rsidR="00283865" w:rsidRPr="00993057" w:rsidRDefault="00283865" w:rsidP="00283865">
            <w:pPr>
              <w:ind w:right="57"/>
              <w:jc w:val="both"/>
              <w:rPr>
                <w:rFonts w:ascii="Times New Roman" w:hAnsi="Times New Roman"/>
                <w:b/>
                <w:sz w:val="20"/>
                <w:szCs w:val="20"/>
                <w:lang w:val="ru-RU"/>
              </w:rPr>
            </w:pPr>
            <w:proofErr w:type="spellStart"/>
            <w:r w:rsidRPr="00993057">
              <w:rPr>
                <w:rFonts w:ascii="Times New Roman" w:hAnsi="Times New Roman"/>
                <w:b/>
                <w:sz w:val="20"/>
                <w:szCs w:val="20"/>
                <w:lang w:val="ru-RU"/>
              </w:rPr>
              <w:t>Таблетированная</w:t>
            </w:r>
            <w:proofErr w:type="spellEnd"/>
            <w:r w:rsidRPr="00993057">
              <w:rPr>
                <w:rFonts w:ascii="Times New Roman" w:hAnsi="Times New Roman"/>
                <w:b/>
                <w:sz w:val="20"/>
                <w:szCs w:val="20"/>
                <w:lang w:val="ru-RU"/>
              </w:rPr>
              <w:t xml:space="preserve"> соль (</w:t>
            </w:r>
            <w:proofErr w:type="spellStart"/>
            <w:r w:rsidRPr="00993057">
              <w:rPr>
                <w:rFonts w:ascii="Times New Roman" w:hAnsi="Times New Roman"/>
                <w:b/>
                <w:sz w:val="20"/>
                <w:szCs w:val="20"/>
                <w:lang w:val="ru-RU"/>
              </w:rPr>
              <w:t>NaCl</w:t>
            </w:r>
            <w:proofErr w:type="spellEnd"/>
            <w:r w:rsidRPr="00993057">
              <w:rPr>
                <w:rFonts w:ascii="Times New Roman" w:hAnsi="Times New Roman"/>
                <w:b/>
                <w:sz w:val="20"/>
                <w:szCs w:val="20"/>
                <w:lang w:val="ru-RU"/>
              </w:rPr>
              <w:t>)</w:t>
            </w:r>
          </w:p>
        </w:tc>
      </w:tr>
      <w:tr w:rsidR="00283865" w:rsidRPr="006F509D" w14:paraId="773840CF" w14:textId="77777777" w:rsidTr="00283865">
        <w:tc>
          <w:tcPr>
            <w:tcW w:w="817" w:type="dxa"/>
            <w:shd w:val="clear" w:color="auto" w:fill="auto"/>
          </w:tcPr>
          <w:p w14:paraId="201A6F1B" w14:textId="77777777" w:rsidR="00283865" w:rsidRPr="00993057" w:rsidRDefault="00283865" w:rsidP="00283865">
            <w:pPr>
              <w:ind w:left="57" w:right="57"/>
              <w:jc w:val="center"/>
              <w:rPr>
                <w:rFonts w:ascii="Times New Roman" w:hAnsi="Times New Roman"/>
                <w:b/>
                <w:sz w:val="20"/>
                <w:szCs w:val="20"/>
                <w:lang w:val="ru-RU"/>
              </w:rPr>
            </w:pPr>
          </w:p>
        </w:tc>
        <w:tc>
          <w:tcPr>
            <w:tcW w:w="8930" w:type="dxa"/>
            <w:shd w:val="clear" w:color="auto" w:fill="auto"/>
          </w:tcPr>
          <w:p w14:paraId="312518E1" w14:textId="77777777" w:rsidR="00283865" w:rsidRPr="00993057" w:rsidRDefault="00283865" w:rsidP="000A3F75">
            <w:pPr>
              <w:ind w:right="57"/>
              <w:jc w:val="both"/>
              <w:rPr>
                <w:rFonts w:ascii="Times New Roman" w:hAnsi="Times New Roman"/>
                <w:b/>
                <w:sz w:val="20"/>
                <w:szCs w:val="20"/>
                <w:lang w:val="ru-RU"/>
              </w:rPr>
            </w:pPr>
            <w:r w:rsidRPr="00993057">
              <w:rPr>
                <w:rFonts w:ascii="Times New Roman" w:hAnsi="Times New Roman"/>
                <w:b/>
                <w:color w:val="000000"/>
                <w:spacing w:val="-5"/>
                <w:sz w:val="20"/>
                <w:szCs w:val="20"/>
                <w:lang w:val="ru-RU"/>
              </w:rPr>
              <w:t xml:space="preserve">Количество: </w:t>
            </w:r>
            <w:r w:rsidRPr="00993057">
              <w:rPr>
                <w:rFonts w:ascii="Times New Roman" w:hAnsi="Times New Roman"/>
                <w:color w:val="000000"/>
                <w:spacing w:val="-5"/>
                <w:sz w:val="20"/>
                <w:szCs w:val="20"/>
                <w:lang w:val="ru-RU"/>
              </w:rPr>
              <w:t>Годовая потребность на 2021г. в «Таблетированной соли</w:t>
            </w:r>
            <w:r w:rsidRPr="00993057">
              <w:rPr>
                <w:rFonts w:ascii="Times New Roman" w:hAnsi="Times New Roman"/>
                <w:color w:val="000000"/>
                <w:sz w:val="20"/>
                <w:szCs w:val="20"/>
                <w:lang w:val="ru-RU"/>
              </w:rPr>
              <w:t xml:space="preserve">» </w:t>
            </w:r>
            <w:r w:rsidRPr="00993057">
              <w:rPr>
                <w:rFonts w:ascii="Times New Roman" w:hAnsi="Times New Roman"/>
                <w:color w:val="000000"/>
                <w:spacing w:val="-5"/>
                <w:sz w:val="20"/>
                <w:szCs w:val="20"/>
                <w:lang w:val="ru-RU"/>
              </w:rPr>
              <w:t xml:space="preserve">составляет – </w:t>
            </w:r>
            <w:r w:rsidR="000A3F75">
              <w:rPr>
                <w:rFonts w:ascii="Times New Roman" w:hAnsi="Times New Roman"/>
                <w:b/>
                <w:color w:val="000000"/>
                <w:spacing w:val="-5"/>
                <w:sz w:val="20"/>
                <w:szCs w:val="20"/>
                <w:lang w:val="ru-RU"/>
              </w:rPr>
              <w:t>2 277</w:t>
            </w:r>
            <w:r w:rsidRPr="00993057">
              <w:rPr>
                <w:rFonts w:ascii="Times New Roman" w:hAnsi="Times New Roman"/>
                <w:b/>
                <w:color w:val="000000"/>
                <w:spacing w:val="-5"/>
                <w:sz w:val="20"/>
                <w:szCs w:val="20"/>
                <w:lang w:val="ru-RU"/>
              </w:rPr>
              <w:t xml:space="preserve"> мешков</w:t>
            </w:r>
            <w:r w:rsidRPr="00993057">
              <w:rPr>
                <w:rFonts w:ascii="Times New Roman" w:hAnsi="Times New Roman"/>
                <w:color w:val="000000"/>
                <w:spacing w:val="-5"/>
                <w:sz w:val="20"/>
                <w:szCs w:val="20"/>
                <w:lang w:val="ru-RU"/>
              </w:rPr>
              <w:t xml:space="preserve">. Количество таблетированной соли по предложению в пределах бюджета закупки не должно превышать годовую потребность – </w:t>
            </w:r>
            <w:r w:rsidR="000A3F75">
              <w:rPr>
                <w:rFonts w:ascii="Times New Roman" w:hAnsi="Times New Roman"/>
                <w:b/>
                <w:color w:val="000000"/>
                <w:spacing w:val="-5"/>
                <w:sz w:val="20"/>
                <w:szCs w:val="20"/>
                <w:lang w:val="ru-RU"/>
              </w:rPr>
              <w:t>2 277</w:t>
            </w:r>
            <w:r w:rsidRPr="00993057">
              <w:rPr>
                <w:rFonts w:ascii="Times New Roman" w:hAnsi="Times New Roman"/>
                <w:b/>
                <w:color w:val="000000"/>
                <w:spacing w:val="-5"/>
                <w:sz w:val="20"/>
                <w:szCs w:val="20"/>
                <w:lang w:val="ru-RU"/>
              </w:rPr>
              <w:t xml:space="preserve"> мешков.</w:t>
            </w:r>
          </w:p>
        </w:tc>
      </w:tr>
      <w:tr w:rsidR="00283865" w:rsidRPr="006F509D" w14:paraId="36E083A3" w14:textId="77777777" w:rsidTr="00283865">
        <w:tc>
          <w:tcPr>
            <w:tcW w:w="817" w:type="dxa"/>
            <w:shd w:val="clear" w:color="auto" w:fill="auto"/>
          </w:tcPr>
          <w:p w14:paraId="441B3392" w14:textId="77777777" w:rsidR="00283865" w:rsidRPr="00993057" w:rsidRDefault="00283865" w:rsidP="00283865">
            <w:pPr>
              <w:ind w:left="57" w:right="57"/>
              <w:jc w:val="center"/>
              <w:rPr>
                <w:rFonts w:ascii="Times New Roman" w:hAnsi="Times New Roman"/>
                <w:b/>
                <w:sz w:val="20"/>
                <w:szCs w:val="20"/>
                <w:lang w:val="ru-RU"/>
              </w:rPr>
            </w:pPr>
          </w:p>
        </w:tc>
        <w:tc>
          <w:tcPr>
            <w:tcW w:w="8930" w:type="dxa"/>
            <w:shd w:val="clear" w:color="auto" w:fill="auto"/>
          </w:tcPr>
          <w:p w14:paraId="629630F1" w14:textId="77777777" w:rsidR="00283865" w:rsidRPr="00993057" w:rsidRDefault="00283865" w:rsidP="00283865">
            <w:pPr>
              <w:ind w:right="57"/>
              <w:jc w:val="both"/>
              <w:rPr>
                <w:rFonts w:ascii="Times New Roman" w:hAnsi="Times New Roman"/>
                <w:b/>
                <w:color w:val="000000"/>
                <w:spacing w:val="-5"/>
                <w:sz w:val="20"/>
                <w:szCs w:val="20"/>
                <w:lang w:val="ru-RU"/>
              </w:rPr>
            </w:pPr>
            <w:r w:rsidRPr="00993057">
              <w:rPr>
                <w:rFonts w:ascii="Times New Roman" w:hAnsi="Times New Roman"/>
                <w:b/>
                <w:color w:val="000000"/>
                <w:spacing w:val="-5"/>
                <w:sz w:val="20"/>
                <w:szCs w:val="20"/>
                <w:lang w:val="ru-RU"/>
              </w:rPr>
              <w:t xml:space="preserve">Модель </w:t>
            </w:r>
            <w:r w:rsidRPr="00993057">
              <w:rPr>
                <w:rFonts w:ascii="Times New Roman" w:hAnsi="Times New Roman"/>
                <w:i/>
                <w:color w:val="000000"/>
                <w:spacing w:val="-5"/>
                <w:sz w:val="20"/>
                <w:szCs w:val="20"/>
                <w:lang w:val="ru-RU"/>
              </w:rPr>
              <w:t>(Участник по каждому наименованию должен указать каталожный номер или артикль товара):</w:t>
            </w:r>
          </w:p>
        </w:tc>
      </w:tr>
      <w:tr w:rsidR="00283865" w:rsidRPr="006F509D" w14:paraId="7C237CFE" w14:textId="77777777" w:rsidTr="00283865">
        <w:tc>
          <w:tcPr>
            <w:tcW w:w="817" w:type="dxa"/>
            <w:shd w:val="clear" w:color="auto" w:fill="auto"/>
          </w:tcPr>
          <w:p w14:paraId="5E26E83E" w14:textId="77777777" w:rsidR="00283865" w:rsidRPr="00993057" w:rsidRDefault="00283865" w:rsidP="00283865">
            <w:pPr>
              <w:ind w:left="57" w:right="57"/>
              <w:jc w:val="center"/>
              <w:rPr>
                <w:rFonts w:ascii="Times New Roman" w:hAnsi="Times New Roman"/>
                <w:b/>
                <w:sz w:val="20"/>
                <w:szCs w:val="20"/>
                <w:lang w:val="ru-RU"/>
              </w:rPr>
            </w:pPr>
          </w:p>
        </w:tc>
        <w:tc>
          <w:tcPr>
            <w:tcW w:w="8930" w:type="dxa"/>
            <w:shd w:val="clear" w:color="auto" w:fill="auto"/>
          </w:tcPr>
          <w:p w14:paraId="15A87F2C" w14:textId="77777777" w:rsidR="00283865" w:rsidRPr="00993057" w:rsidRDefault="00283865" w:rsidP="00283865">
            <w:pPr>
              <w:widowControl w:val="0"/>
              <w:overflowPunct w:val="0"/>
              <w:autoSpaceDE w:val="0"/>
              <w:autoSpaceDN w:val="0"/>
              <w:adjustRightInd w:val="0"/>
              <w:jc w:val="both"/>
              <w:textAlignment w:val="baseline"/>
              <w:rPr>
                <w:rFonts w:ascii="Times New Roman" w:hAnsi="Times New Roman"/>
                <w:sz w:val="20"/>
                <w:szCs w:val="20"/>
                <w:lang w:val="ru-RU" w:eastAsia="ru-RU"/>
              </w:rPr>
            </w:pPr>
            <w:r w:rsidRPr="00993057">
              <w:rPr>
                <w:rFonts w:ascii="Times New Roman" w:hAnsi="Times New Roman"/>
                <w:b/>
                <w:sz w:val="20"/>
                <w:szCs w:val="20"/>
                <w:lang w:val="ru-RU" w:eastAsia="ru-RU"/>
              </w:rPr>
              <w:t>Назначение:</w:t>
            </w:r>
            <w:r w:rsidRPr="00993057">
              <w:rPr>
                <w:rFonts w:ascii="Times New Roman" w:hAnsi="Times New Roman"/>
                <w:sz w:val="20"/>
                <w:szCs w:val="20"/>
                <w:lang w:val="ru-RU" w:eastAsia="ru-RU"/>
              </w:rPr>
              <w:t xml:space="preserve"> Таблетирования соль </w:t>
            </w:r>
            <w:proofErr w:type="spellStart"/>
            <w:r w:rsidRPr="00993057">
              <w:rPr>
                <w:rFonts w:ascii="Times New Roman" w:hAnsi="Times New Roman"/>
                <w:sz w:val="20"/>
                <w:szCs w:val="20"/>
                <w:lang w:val="ru-RU" w:eastAsia="ru-RU"/>
              </w:rPr>
              <w:t>NaCl</w:t>
            </w:r>
            <w:proofErr w:type="spellEnd"/>
            <w:r w:rsidRPr="00993057">
              <w:rPr>
                <w:rFonts w:ascii="Times New Roman" w:hAnsi="Times New Roman"/>
                <w:sz w:val="20"/>
                <w:szCs w:val="20"/>
                <w:lang w:val="ru-RU" w:eastAsia="ru-RU"/>
              </w:rPr>
              <w:t xml:space="preserve"> очищенная от йода </w:t>
            </w:r>
            <w:r w:rsidRPr="00993057">
              <w:rPr>
                <w:rFonts w:ascii="Times New Roman" w:hAnsi="Times New Roman"/>
                <w:color w:val="000000"/>
                <w:spacing w:val="-5"/>
                <w:sz w:val="20"/>
                <w:szCs w:val="20"/>
                <w:lang w:val="ru-RU"/>
              </w:rPr>
              <w:t xml:space="preserve">(стандарт EN-973 (A)), </w:t>
            </w:r>
            <w:r w:rsidRPr="00993057">
              <w:rPr>
                <w:rFonts w:ascii="Times New Roman" w:hAnsi="Times New Roman"/>
                <w:sz w:val="20"/>
                <w:szCs w:val="20"/>
                <w:lang w:val="ru-RU" w:eastAsia="ru-RU"/>
              </w:rPr>
              <w:t xml:space="preserve"> предназначенная для регенерации ионообменника в системах водоочистки для получения воды для гемодиализа соответствующую стандартам Европейской фармакопеи или AAMI;</w:t>
            </w:r>
          </w:p>
        </w:tc>
      </w:tr>
      <w:tr w:rsidR="00283865" w:rsidRPr="006F509D" w14:paraId="61C36BA3" w14:textId="77777777" w:rsidTr="00283865">
        <w:tc>
          <w:tcPr>
            <w:tcW w:w="817" w:type="dxa"/>
            <w:shd w:val="clear" w:color="auto" w:fill="auto"/>
          </w:tcPr>
          <w:p w14:paraId="787F1D72" w14:textId="77777777" w:rsidR="00283865" w:rsidRPr="00993057" w:rsidRDefault="00283865" w:rsidP="00283865">
            <w:pPr>
              <w:ind w:left="57" w:right="57"/>
              <w:jc w:val="center"/>
              <w:rPr>
                <w:rFonts w:ascii="Times New Roman" w:hAnsi="Times New Roman"/>
                <w:b/>
                <w:sz w:val="20"/>
                <w:szCs w:val="20"/>
                <w:lang w:val="ru-RU"/>
              </w:rPr>
            </w:pPr>
          </w:p>
        </w:tc>
        <w:tc>
          <w:tcPr>
            <w:tcW w:w="8930" w:type="dxa"/>
            <w:shd w:val="clear" w:color="auto" w:fill="auto"/>
          </w:tcPr>
          <w:p w14:paraId="3F99A450" w14:textId="77777777" w:rsidR="00283865" w:rsidRPr="00993057" w:rsidRDefault="00283865" w:rsidP="00283865">
            <w:pPr>
              <w:ind w:right="57"/>
              <w:jc w:val="both"/>
              <w:rPr>
                <w:rFonts w:ascii="Times New Roman" w:hAnsi="Times New Roman"/>
                <w:b/>
                <w:color w:val="000000"/>
                <w:spacing w:val="-5"/>
                <w:sz w:val="20"/>
                <w:szCs w:val="20"/>
                <w:lang w:val="uz-Latn-UZ"/>
              </w:rPr>
            </w:pPr>
            <w:r w:rsidRPr="00993057">
              <w:rPr>
                <w:rFonts w:ascii="Times New Roman" w:hAnsi="Times New Roman"/>
                <w:b/>
                <w:color w:val="000000"/>
                <w:spacing w:val="-5"/>
                <w:sz w:val="20"/>
                <w:szCs w:val="20"/>
                <w:lang w:val="ru-RU"/>
              </w:rPr>
              <w:t>Производитель и страна Происхождения товара:</w:t>
            </w:r>
          </w:p>
          <w:p w14:paraId="04415B52" w14:textId="77777777" w:rsidR="00283865" w:rsidRPr="00993057" w:rsidRDefault="00283865" w:rsidP="00283865">
            <w:pPr>
              <w:jc w:val="both"/>
              <w:rPr>
                <w:rFonts w:ascii="Times New Roman" w:hAnsi="Times New Roman"/>
                <w:b/>
                <w:sz w:val="20"/>
                <w:szCs w:val="20"/>
                <w:lang w:val="ru-RU"/>
              </w:rPr>
            </w:pPr>
            <w:r w:rsidRPr="00993057">
              <w:rPr>
                <w:rFonts w:ascii="Times New Roman" w:hAnsi="Times New Roman"/>
                <w:b/>
                <w:sz w:val="20"/>
                <w:szCs w:val="20"/>
                <w:lang w:val="uz-Latn-UZ"/>
              </w:rPr>
              <w:t>T</w:t>
            </w:r>
            <w:proofErr w:type="spellStart"/>
            <w:r w:rsidRPr="00993057">
              <w:rPr>
                <w:rFonts w:ascii="Times New Roman" w:hAnsi="Times New Roman"/>
                <w:b/>
                <w:sz w:val="20"/>
                <w:szCs w:val="20"/>
                <w:lang w:val="ru-RU"/>
              </w:rPr>
              <w:t>ехнические</w:t>
            </w:r>
            <w:proofErr w:type="spellEnd"/>
            <w:r w:rsidRPr="00993057">
              <w:rPr>
                <w:rFonts w:ascii="Times New Roman" w:hAnsi="Times New Roman"/>
                <w:b/>
                <w:sz w:val="20"/>
                <w:szCs w:val="20"/>
                <w:lang w:val="ru-RU"/>
              </w:rPr>
              <w:t xml:space="preserve"> требования:</w:t>
            </w:r>
          </w:p>
          <w:p w14:paraId="5A590C7D" w14:textId="77777777" w:rsidR="00283865" w:rsidRPr="00993057" w:rsidRDefault="00283865" w:rsidP="00EA481E">
            <w:pPr>
              <w:pStyle w:val="afff6"/>
              <w:numPr>
                <w:ilvl w:val="0"/>
                <w:numId w:val="15"/>
              </w:numPr>
              <w:jc w:val="both"/>
              <w:rPr>
                <w:rFonts w:ascii="Times New Roman" w:hAnsi="Times New Roman"/>
                <w:sz w:val="20"/>
                <w:szCs w:val="20"/>
                <w:lang w:val="ru-RU"/>
              </w:rPr>
            </w:pPr>
            <w:r w:rsidRPr="00993057">
              <w:rPr>
                <w:rFonts w:ascii="Times New Roman" w:hAnsi="Times New Roman"/>
                <w:sz w:val="20"/>
                <w:szCs w:val="20"/>
                <w:lang w:val="ru-RU"/>
              </w:rPr>
              <w:t>Химический состав и физические характеристики: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73"/>
              <w:gridCol w:w="2977"/>
              <w:gridCol w:w="2835"/>
            </w:tblGrid>
            <w:tr w:rsidR="00283865" w:rsidRPr="006F509D" w14:paraId="55593452" w14:textId="77777777" w:rsidTr="00EA481E">
              <w:trPr>
                <w:trHeight w:val="317"/>
              </w:trPr>
              <w:tc>
                <w:tcPr>
                  <w:tcW w:w="2873" w:type="dxa"/>
                  <w:shd w:val="clear" w:color="auto" w:fill="auto"/>
                  <w:vAlign w:val="center"/>
                </w:tcPr>
                <w:p w14:paraId="2540FDFD" w14:textId="77777777" w:rsidR="00283865" w:rsidRPr="00993057" w:rsidRDefault="00283865" w:rsidP="006F509D">
                  <w:pPr>
                    <w:framePr w:hSpace="180" w:wrap="around" w:vAnchor="text" w:hAnchor="margin" w:x="144" w:y="34"/>
                    <w:spacing w:line="220" w:lineRule="exact"/>
                    <w:rPr>
                      <w:rFonts w:ascii="Times New Roman" w:hAnsi="Times New Roman"/>
                      <w:i/>
                      <w:sz w:val="20"/>
                      <w:szCs w:val="20"/>
                      <w:lang w:val="ru-RU"/>
                    </w:rPr>
                  </w:pPr>
                  <w:r w:rsidRPr="00993057">
                    <w:rPr>
                      <w:rFonts w:ascii="Times New Roman" w:hAnsi="Times New Roman"/>
                      <w:bCs/>
                      <w:i/>
                      <w:color w:val="000000"/>
                      <w:sz w:val="20"/>
                      <w:szCs w:val="20"/>
                      <w:lang w:val="ru-RU"/>
                    </w:rPr>
                    <w:t>Состав</w:t>
                  </w:r>
                </w:p>
              </w:tc>
              <w:tc>
                <w:tcPr>
                  <w:tcW w:w="2977" w:type="dxa"/>
                  <w:shd w:val="clear" w:color="auto" w:fill="auto"/>
                  <w:vAlign w:val="center"/>
                </w:tcPr>
                <w:p w14:paraId="495C9FF0" w14:textId="77777777" w:rsidR="00283865" w:rsidRPr="00993057" w:rsidRDefault="00283865" w:rsidP="006F509D">
                  <w:pPr>
                    <w:framePr w:hSpace="180" w:wrap="around" w:vAnchor="text" w:hAnchor="margin" w:x="144" w:y="34"/>
                    <w:spacing w:line="220" w:lineRule="exact"/>
                    <w:ind w:left="302"/>
                    <w:jc w:val="center"/>
                    <w:rPr>
                      <w:rFonts w:ascii="Times New Roman" w:hAnsi="Times New Roman"/>
                      <w:i/>
                      <w:sz w:val="20"/>
                      <w:szCs w:val="20"/>
                      <w:lang w:val="ru-RU"/>
                    </w:rPr>
                  </w:pPr>
                  <w:r w:rsidRPr="00993057">
                    <w:rPr>
                      <w:rFonts w:ascii="Times New Roman" w:hAnsi="Times New Roman"/>
                      <w:bCs/>
                      <w:i/>
                      <w:color w:val="000000"/>
                      <w:sz w:val="20"/>
                      <w:szCs w:val="20"/>
                      <w:lang w:val="ru-RU"/>
                    </w:rPr>
                    <w:t>Состав и содержание примесей</w:t>
                  </w:r>
                </w:p>
              </w:tc>
              <w:tc>
                <w:tcPr>
                  <w:tcW w:w="2835" w:type="dxa"/>
                  <w:shd w:val="clear" w:color="auto" w:fill="auto"/>
                  <w:vAlign w:val="center"/>
                </w:tcPr>
                <w:p w14:paraId="0170898A" w14:textId="77777777" w:rsidR="00283865" w:rsidRPr="00993057" w:rsidRDefault="00283865" w:rsidP="006F509D">
                  <w:pPr>
                    <w:framePr w:hSpace="180" w:wrap="around" w:vAnchor="text" w:hAnchor="margin" w:x="144" w:y="34"/>
                    <w:spacing w:line="220" w:lineRule="exact"/>
                    <w:ind w:left="177"/>
                    <w:jc w:val="center"/>
                    <w:rPr>
                      <w:rFonts w:ascii="Times New Roman" w:hAnsi="Times New Roman"/>
                      <w:i/>
                      <w:sz w:val="20"/>
                      <w:szCs w:val="20"/>
                      <w:lang w:val="ru-RU"/>
                    </w:rPr>
                  </w:pPr>
                  <w:r w:rsidRPr="00993057">
                    <w:rPr>
                      <w:rFonts w:ascii="Times New Roman" w:hAnsi="Times New Roman"/>
                      <w:bCs/>
                      <w:i/>
                      <w:color w:val="000000"/>
                      <w:sz w:val="20"/>
                      <w:szCs w:val="20"/>
                      <w:lang w:val="ru-RU"/>
                    </w:rPr>
                    <w:t>Соответствие стандарту</w:t>
                  </w:r>
                </w:p>
              </w:tc>
            </w:tr>
            <w:tr w:rsidR="00283865" w:rsidRPr="006F509D" w14:paraId="1334D5DC" w14:textId="77777777" w:rsidTr="00EA481E">
              <w:trPr>
                <w:trHeight w:val="245"/>
              </w:trPr>
              <w:tc>
                <w:tcPr>
                  <w:tcW w:w="2873" w:type="dxa"/>
                  <w:shd w:val="clear" w:color="auto" w:fill="auto"/>
                  <w:vAlign w:val="center"/>
                </w:tcPr>
                <w:p w14:paraId="5A3908AD" w14:textId="77777777" w:rsidR="00283865" w:rsidRPr="00993057" w:rsidRDefault="00283865" w:rsidP="006F509D">
                  <w:pPr>
                    <w:framePr w:hSpace="180" w:wrap="around" w:vAnchor="text" w:hAnchor="margin" w:x="144" w:y="34"/>
                    <w:spacing w:line="220" w:lineRule="exact"/>
                    <w:rPr>
                      <w:rFonts w:ascii="Times New Roman" w:hAnsi="Times New Roman"/>
                      <w:color w:val="000000"/>
                      <w:sz w:val="20"/>
                      <w:szCs w:val="20"/>
                      <w:lang w:val="ru-RU"/>
                    </w:rPr>
                  </w:pPr>
                  <w:r w:rsidRPr="00993057">
                    <w:rPr>
                      <w:rFonts w:ascii="Times New Roman" w:hAnsi="Times New Roman"/>
                      <w:color w:val="000000"/>
                      <w:sz w:val="20"/>
                      <w:szCs w:val="20"/>
                      <w:lang w:val="ru-RU"/>
                    </w:rPr>
                    <w:t>Хлорид натрия</w:t>
                  </w:r>
                </w:p>
              </w:tc>
              <w:tc>
                <w:tcPr>
                  <w:tcW w:w="2977" w:type="dxa"/>
                  <w:shd w:val="clear" w:color="auto" w:fill="auto"/>
                  <w:vAlign w:val="center"/>
                </w:tcPr>
                <w:p w14:paraId="590EC6D0" w14:textId="77777777" w:rsidR="00283865" w:rsidRPr="00993057" w:rsidRDefault="00283865" w:rsidP="006F509D">
                  <w:pPr>
                    <w:framePr w:hSpace="180" w:wrap="around" w:vAnchor="text" w:hAnchor="margin" w:x="144" w:y="34"/>
                    <w:spacing w:line="220" w:lineRule="exact"/>
                    <w:ind w:left="302"/>
                    <w:jc w:val="center"/>
                    <w:rPr>
                      <w:rFonts w:ascii="Times New Roman" w:hAnsi="Times New Roman"/>
                      <w:sz w:val="20"/>
                      <w:szCs w:val="20"/>
                      <w:lang w:val="ru-RU"/>
                    </w:rPr>
                  </w:pPr>
                  <w:r w:rsidRPr="00993057">
                    <w:rPr>
                      <w:rFonts w:ascii="Times New Roman" w:hAnsi="Times New Roman"/>
                      <w:color w:val="000000"/>
                      <w:sz w:val="20"/>
                      <w:szCs w:val="20"/>
                      <w:lang w:val="ru-RU"/>
                    </w:rPr>
                    <w:t>&gt; 99,9 %</w:t>
                  </w:r>
                </w:p>
              </w:tc>
              <w:tc>
                <w:tcPr>
                  <w:tcW w:w="2835" w:type="dxa"/>
                  <w:shd w:val="clear" w:color="auto" w:fill="auto"/>
                  <w:vAlign w:val="center"/>
                </w:tcPr>
                <w:p w14:paraId="26EDFDF8" w14:textId="77777777" w:rsidR="00283865" w:rsidRPr="00993057" w:rsidRDefault="00283865" w:rsidP="006F509D">
                  <w:pPr>
                    <w:framePr w:hSpace="180" w:wrap="around" w:vAnchor="text" w:hAnchor="margin" w:x="144" w:y="34"/>
                    <w:spacing w:line="220" w:lineRule="exact"/>
                    <w:ind w:left="177"/>
                    <w:jc w:val="center"/>
                    <w:rPr>
                      <w:rFonts w:ascii="Times New Roman" w:hAnsi="Times New Roman"/>
                      <w:sz w:val="20"/>
                      <w:szCs w:val="20"/>
                      <w:lang w:val="ru-RU"/>
                    </w:rPr>
                  </w:pPr>
                  <w:r w:rsidRPr="00993057">
                    <w:rPr>
                      <w:rFonts w:ascii="Times New Roman" w:hAnsi="Times New Roman"/>
                      <w:color w:val="000000"/>
                      <w:sz w:val="20"/>
                      <w:szCs w:val="20"/>
                    </w:rPr>
                    <w:t>EN</w:t>
                  </w:r>
                  <w:r w:rsidRPr="00993057">
                    <w:rPr>
                      <w:rFonts w:ascii="Times New Roman" w:hAnsi="Times New Roman"/>
                      <w:color w:val="000000"/>
                      <w:sz w:val="20"/>
                      <w:szCs w:val="20"/>
                      <w:lang w:val="ru-RU"/>
                    </w:rPr>
                    <w:t xml:space="preserve"> 973</w:t>
                  </w:r>
                </w:p>
              </w:tc>
            </w:tr>
            <w:tr w:rsidR="00283865" w:rsidRPr="006F509D" w14:paraId="1DBDA90B" w14:textId="77777777" w:rsidTr="00EA481E">
              <w:trPr>
                <w:trHeight w:val="269"/>
              </w:trPr>
              <w:tc>
                <w:tcPr>
                  <w:tcW w:w="2873" w:type="dxa"/>
                  <w:shd w:val="clear" w:color="auto" w:fill="auto"/>
                  <w:vAlign w:val="center"/>
                </w:tcPr>
                <w:p w14:paraId="6CFD0653" w14:textId="77777777" w:rsidR="00283865" w:rsidRPr="00993057" w:rsidRDefault="00283865" w:rsidP="006F509D">
                  <w:pPr>
                    <w:framePr w:hSpace="180" w:wrap="around" w:vAnchor="text" w:hAnchor="margin" w:x="144" w:y="34"/>
                    <w:spacing w:line="220" w:lineRule="exact"/>
                    <w:rPr>
                      <w:rFonts w:ascii="Times New Roman" w:hAnsi="Times New Roman"/>
                      <w:color w:val="000000"/>
                      <w:sz w:val="20"/>
                      <w:szCs w:val="20"/>
                      <w:lang w:val="ru-RU"/>
                    </w:rPr>
                  </w:pPr>
                  <w:r w:rsidRPr="00993057">
                    <w:rPr>
                      <w:rFonts w:ascii="Times New Roman" w:hAnsi="Times New Roman"/>
                      <w:color w:val="000000"/>
                      <w:sz w:val="20"/>
                      <w:szCs w:val="20"/>
                      <w:lang w:val="ru-RU"/>
                    </w:rPr>
                    <w:t>Кальций + Магний</w:t>
                  </w:r>
                </w:p>
              </w:tc>
              <w:tc>
                <w:tcPr>
                  <w:tcW w:w="2977" w:type="dxa"/>
                  <w:shd w:val="clear" w:color="auto" w:fill="auto"/>
                  <w:vAlign w:val="center"/>
                </w:tcPr>
                <w:p w14:paraId="41E8A134" w14:textId="77777777" w:rsidR="00283865" w:rsidRPr="00993057" w:rsidRDefault="00283865" w:rsidP="006F509D">
                  <w:pPr>
                    <w:framePr w:hSpace="180" w:wrap="around" w:vAnchor="text" w:hAnchor="margin" w:x="144" w:y="34"/>
                    <w:spacing w:line="220" w:lineRule="exact"/>
                    <w:ind w:left="302"/>
                    <w:jc w:val="center"/>
                    <w:rPr>
                      <w:rFonts w:ascii="Times New Roman" w:hAnsi="Times New Roman"/>
                      <w:sz w:val="20"/>
                      <w:szCs w:val="20"/>
                      <w:lang w:val="ru-RU"/>
                    </w:rPr>
                  </w:pPr>
                  <w:r w:rsidRPr="00993057">
                    <w:rPr>
                      <w:rFonts w:ascii="Times New Roman" w:hAnsi="Times New Roman"/>
                      <w:color w:val="000000"/>
                      <w:sz w:val="20"/>
                      <w:szCs w:val="20"/>
                      <w:lang w:val="ru-RU"/>
                    </w:rPr>
                    <w:t>&lt; 0,06 %</w:t>
                  </w:r>
                </w:p>
              </w:tc>
              <w:tc>
                <w:tcPr>
                  <w:tcW w:w="2835" w:type="dxa"/>
                  <w:shd w:val="clear" w:color="auto" w:fill="auto"/>
                  <w:vAlign w:val="center"/>
                </w:tcPr>
                <w:p w14:paraId="147D15E5" w14:textId="77777777" w:rsidR="00283865" w:rsidRPr="00993057" w:rsidRDefault="00283865" w:rsidP="006F509D">
                  <w:pPr>
                    <w:framePr w:hSpace="180" w:wrap="around" w:vAnchor="text" w:hAnchor="margin" w:x="144" w:y="34"/>
                    <w:spacing w:line="220" w:lineRule="exact"/>
                    <w:ind w:left="177"/>
                    <w:jc w:val="center"/>
                    <w:rPr>
                      <w:rFonts w:ascii="Times New Roman" w:hAnsi="Times New Roman"/>
                      <w:sz w:val="20"/>
                      <w:szCs w:val="20"/>
                      <w:lang w:val="ru-RU"/>
                    </w:rPr>
                  </w:pPr>
                  <w:r w:rsidRPr="00993057">
                    <w:rPr>
                      <w:rFonts w:ascii="Times New Roman" w:hAnsi="Times New Roman"/>
                      <w:color w:val="000000"/>
                      <w:sz w:val="20"/>
                      <w:szCs w:val="20"/>
                    </w:rPr>
                    <w:t>ISO</w:t>
                  </w:r>
                  <w:r w:rsidRPr="00993057">
                    <w:rPr>
                      <w:rFonts w:ascii="Times New Roman" w:hAnsi="Times New Roman"/>
                      <w:color w:val="000000"/>
                      <w:sz w:val="20"/>
                      <w:szCs w:val="20"/>
                      <w:lang w:val="ru-RU"/>
                    </w:rPr>
                    <w:t xml:space="preserve"> 2482</w:t>
                  </w:r>
                </w:p>
              </w:tc>
            </w:tr>
            <w:tr w:rsidR="00283865" w:rsidRPr="006F509D" w14:paraId="72F637E8" w14:textId="77777777" w:rsidTr="00EA481E">
              <w:trPr>
                <w:trHeight w:val="259"/>
              </w:trPr>
              <w:tc>
                <w:tcPr>
                  <w:tcW w:w="2873" w:type="dxa"/>
                  <w:shd w:val="clear" w:color="auto" w:fill="auto"/>
                  <w:vAlign w:val="center"/>
                </w:tcPr>
                <w:p w14:paraId="100ABCFA" w14:textId="77777777" w:rsidR="00283865" w:rsidRPr="00993057" w:rsidRDefault="00283865" w:rsidP="006F509D">
                  <w:pPr>
                    <w:framePr w:hSpace="180" w:wrap="around" w:vAnchor="text" w:hAnchor="margin" w:x="144" w:y="34"/>
                    <w:spacing w:line="220" w:lineRule="exact"/>
                    <w:rPr>
                      <w:rFonts w:ascii="Times New Roman" w:hAnsi="Times New Roman"/>
                      <w:color w:val="000000"/>
                      <w:sz w:val="20"/>
                      <w:szCs w:val="20"/>
                      <w:lang w:val="ru-RU"/>
                    </w:rPr>
                  </w:pPr>
                  <w:r w:rsidRPr="00993057">
                    <w:rPr>
                      <w:rFonts w:ascii="Times New Roman" w:hAnsi="Times New Roman"/>
                      <w:color w:val="000000"/>
                      <w:sz w:val="20"/>
                      <w:szCs w:val="20"/>
                      <w:lang w:val="ru-RU"/>
                    </w:rPr>
                    <w:t>Сульфат</w:t>
                  </w:r>
                </w:p>
              </w:tc>
              <w:tc>
                <w:tcPr>
                  <w:tcW w:w="2977" w:type="dxa"/>
                  <w:shd w:val="clear" w:color="auto" w:fill="auto"/>
                  <w:vAlign w:val="center"/>
                </w:tcPr>
                <w:p w14:paraId="07007C38" w14:textId="77777777" w:rsidR="00283865" w:rsidRPr="00993057" w:rsidRDefault="00283865" w:rsidP="006F509D">
                  <w:pPr>
                    <w:framePr w:hSpace="180" w:wrap="around" w:vAnchor="text" w:hAnchor="margin" w:x="144" w:y="34"/>
                    <w:spacing w:line="220" w:lineRule="exact"/>
                    <w:ind w:left="302"/>
                    <w:jc w:val="center"/>
                    <w:rPr>
                      <w:rFonts w:ascii="Times New Roman" w:hAnsi="Times New Roman"/>
                      <w:sz w:val="20"/>
                      <w:szCs w:val="20"/>
                      <w:lang w:val="ru-RU"/>
                    </w:rPr>
                  </w:pPr>
                  <w:r w:rsidRPr="00993057">
                    <w:rPr>
                      <w:rFonts w:ascii="Times New Roman" w:hAnsi="Times New Roman"/>
                      <w:color w:val="000000"/>
                      <w:sz w:val="20"/>
                      <w:szCs w:val="20"/>
                      <w:lang w:val="ru-RU"/>
                    </w:rPr>
                    <w:t>&lt; 0,15 %</w:t>
                  </w:r>
                </w:p>
              </w:tc>
              <w:tc>
                <w:tcPr>
                  <w:tcW w:w="2835" w:type="dxa"/>
                  <w:shd w:val="clear" w:color="auto" w:fill="auto"/>
                  <w:vAlign w:val="center"/>
                </w:tcPr>
                <w:p w14:paraId="38AA2911" w14:textId="77777777" w:rsidR="00283865" w:rsidRPr="00993057" w:rsidRDefault="00283865" w:rsidP="006F509D">
                  <w:pPr>
                    <w:framePr w:hSpace="180" w:wrap="around" w:vAnchor="text" w:hAnchor="margin" w:x="144" w:y="34"/>
                    <w:spacing w:line="220" w:lineRule="exact"/>
                    <w:ind w:left="177"/>
                    <w:jc w:val="center"/>
                    <w:rPr>
                      <w:rFonts w:ascii="Times New Roman" w:hAnsi="Times New Roman"/>
                      <w:sz w:val="20"/>
                      <w:szCs w:val="20"/>
                      <w:lang w:val="ru-RU"/>
                    </w:rPr>
                  </w:pPr>
                  <w:r w:rsidRPr="00993057">
                    <w:rPr>
                      <w:rFonts w:ascii="Times New Roman" w:hAnsi="Times New Roman"/>
                      <w:color w:val="000000"/>
                      <w:sz w:val="20"/>
                      <w:szCs w:val="20"/>
                    </w:rPr>
                    <w:t>ISO</w:t>
                  </w:r>
                  <w:r w:rsidRPr="00993057">
                    <w:rPr>
                      <w:rFonts w:ascii="Times New Roman" w:hAnsi="Times New Roman"/>
                      <w:color w:val="000000"/>
                      <w:sz w:val="20"/>
                      <w:szCs w:val="20"/>
                      <w:lang w:val="ru-RU"/>
                    </w:rPr>
                    <w:t xml:space="preserve"> 2480</w:t>
                  </w:r>
                </w:p>
              </w:tc>
            </w:tr>
            <w:tr w:rsidR="00283865" w:rsidRPr="006F509D" w14:paraId="2A28EBA2" w14:textId="77777777" w:rsidTr="00EA481E">
              <w:trPr>
                <w:trHeight w:val="254"/>
              </w:trPr>
              <w:tc>
                <w:tcPr>
                  <w:tcW w:w="2873" w:type="dxa"/>
                  <w:shd w:val="clear" w:color="auto" w:fill="auto"/>
                  <w:vAlign w:val="center"/>
                </w:tcPr>
                <w:p w14:paraId="6ACBAB1A" w14:textId="77777777" w:rsidR="00283865" w:rsidRPr="00993057" w:rsidRDefault="00283865" w:rsidP="006F509D">
                  <w:pPr>
                    <w:framePr w:hSpace="180" w:wrap="around" w:vAnchor="text" w:hAnchor="margin" w:x="144" w:y="34"/>
                    <w:spacing w:line="220" w:lineRule="exact"/>
                    <w:rPr>
                      <w:rFonts w:ascii="Times New Roman" w:hAnsi="Times New Roman"/>
                      <w:color w:val="000000"/>
                      <w:sz w:val="20"/>
                      <w:szCs w:val="20"/>
                      <w:lang w:val="ru-RU"/>
                    </w:rPr>
                  </w:pPr>
                  <w:r w:rsidRPr="00993057">
                    <w:rPr>
                      <w:rFonts w:ascii="Times New Roman" w:hAnsi="Times New Roman"/>
                      <w:color w:val="000000"/>
                      <w:sz w:val="20"/>
                      <w:szCs w:val="20"/>
                      <w:lang w:val="ru-RU"/>
                    </w:rPr>
                    <w:t xml:space="preserve">Нерастворимый в </w:t>
                  </w:r>
                  <w:r w:rsidRPr="00993057">
                    <w:rPr>
                      <w:rFonts w:ascii="Times New Roman" w:hAnsi="Times New Roman"/>
                      <w:color w:val="000000"/>
                      <w:sz w:val="20"/>
                      <w:szCs w:val="20"/>
                    </w:rPr>
                    <w:t>H</w:t>
                  </w:r>
                  <w:r w:rsidRPr="00993057">
                    <w:rPr>
                      <w:rFonts w:ascii="Times New Roman" w:hAnsi="Times New Roman"/>
                      <w:color w:val="000000"/>
                      <w:sz w:val="20"/>
                      <w:szCs w:val="20"/>
                      <w:vertAlign w:val="subscript"/>
                      <w:lang w:val="ru-RU"/>
                    </w:rPr>
                    <w:t>2</w:t>
                  </w:r>
                  <w:r w:rsidRPr="00993057">
                    <w:rPr>
                      <w:rFonts w:ascii="Times New Roman" w:hAnsi="Times New Roman"/>
                      <w:color w:val="000000"/>
                      <w:sz w:val="20"/>
                      <w:szCs w:val="20"/>
                    </w:rPr>
                    <w:t>O</w:t>
                  </w:r>
                </w:p>
              </w:tc>
              <w:tc>
                <w:tcPr>
                  <w:tcW w:w="2977" w:type="dxa"/>
                  <w:shd w:val="clear" w:color="auto" w:fill="auto"/>
                  <w:vAlign w:val="center"/>
                </w:tcPr>
                <w:p w14:paraId="226FECF9" w14:textId="77777777" w:rsidR="00283865" w:rsidRPr="00993057" w:rsidRDefault="00283865" w:rsidP="006F509D">
                  <w:pPr>
                    <w:framePr w:hSpace="180" w:wrap="around" w:vAnchor="text" w:hAnchor="margin" w:x="144" w:y="34"/>
                    <w:spacing w:line="220" w:lineRule="exact"/>
                    <w:ind w:left="302"/>
                    <w:jc w:val="center"/>
                    <w:rPr>
                      <w:rFonts w:ascii="Times New Roman" w:hAnsi="Times New Roman"/>
                      <w:sz w:val="20"/>
                      <w:szCs w:val="20"/>
                      <w:lang w:val="ru-RU"/>
                    </w:rPr>
                  </w:pPr>
                  <w:r w:rsidRPr="00993057">
                    <w:rPr>
                      <w:rFonts w:ascii="Times New Roman" w:hAnsi="Times New Roman"/>
                      <w:color w:val="000000"/>
                      <w:sz w:val="20"/>
                      <w:szCs w:val="20"/>
                      <w:lang w:val="ru-RU"/>
                    </w:rPr>
                    <w:t>&lt; 0,01 %</w:t>
                  </w:r>
                </w:p>
              </w:tc>
              <w:tc>
                <w:tcPr>
                  <w:tcW w:w="2835" w:type="dxa"/>
                  <w:shd w:val="clear" w:color="auto" w:fill="auto"/>
                  <w:vAlign w:val="center"/>
                </w:tcPr>
                <w:p w14:paraId="3AE2CEEB" w14:textId="77777777" w:rsidR="00283865" w:rsidRPr="00993057" w:rsidRDefault="00283865" w:rsidP="006F509D">
                  <w:pPr>
                    <w:framePr w:hSpace="180" w:wrap="around" w:vAnchor="text" w:hAnchor="margin" w:x="144" w:y="34"/>
                    <w:spacing w:line="220" w:lineRule="exact"/>
                    <w:ind w:left="177"/>
                    <w:jc w:val="center"/>
                    <w:rPr>
                      <w:rFonts w:ascii="Times New Roman" w:hAnsi="Times New Roman"/>
                      <w:sz w:val="20"/>
                      <w:szCs w:val="20"/>
                      <w:lang w:val="ru-RU"/>
                    </w:rPr>
                  </w:pPr>
                  <w:r w:rsidRPr="00993057">
                    <w:rPr>
                      <w:rFonts w:ascii="Times New Roman" w:hAnsi="Times New Roman"/>
                      <w:color w:val="000000"/>
                      <w:sz w:val="20"/>
                      <w:szCs w:val="20"/>
                    </w:rPr>
                    <w:t>ISO</w:t>
                  </w:r>
                  <w:r w:rsidRPr="00993057">
                    <w:rPr>
                      <w:rFonts w:ascii="Times New Roman" w:hAnsi="Times New Roman"/>
                      <w:color w:val="000000"/>
                      <w:sz w:val="20"/>
                      <w:szCs w:val="20"/>
                      <w:lang w:val="ru-RU"/>
                    </w:rPr>
                    <w:t xml:space="preserve"> 2479</w:t>
                  </w:r>
                </w:p>
              </w:tc>
            </w:tr>
            <w:tr w:rsidR="00283865" w:rsidRPr="006F509D" w14:paraId="19916E8F" w14:textId="77777777" w:rsidTr="00EA481E">
              <w:trPr>
                <w:trHeight w:val="259"/>
              </w:trPr>
              <w:tc>
                <w:tcPr>
                  <w:tcW w:w="2873" w:type="dxa"/>
                  <w:shd w:val="clear" w:color="auto" w:fill="auto"/>
                  <w:vAlign w:val="center"/>
                </w:tcPr>
                <w:p w14:paraId="7EE46CA8" w14:textId="77777777" w:rsidR="00283865" w:rsidRPr="00993057" w:rsidRDefault="00283865" w:rsidP="006F509D">
                  <w:pPr>
                    <w:framePr w:hSpace="180" w:wrap="around" w:vAnchor="text" w:hAnchor="margin" w:x="144" w:y="34"/>
                    <w:spacing w:line="220" w:lineRule="exact"/>
                    <w:rPr>
                      <w:rFonts w:ascii="Times New Roman" w:hAnsi="Times New Roman"/>
                      <w:color w:val="000000"/>
                      <w:sz w:val="20"/>
                      <w:szCs w:val="20"/>
                      <w:lang w:val="ru-RU"/>
                    </w:rPr>
                  </w:pPr>
                  <w:r w:rsidRPr="00993057">
                    <w:rPr>
                      <w:rFonts w:ascii="Times New Roman" w:hAnsi="Times New Roman"/>
                      <w:color w:val="000000"/>
                      <w:sz w:val="20"/>
                      <w:szCs w:val="20"/>
                      <w:lang w:val="ru-RU"/>
                    </w:rPr>
                    <w:lastRenderedPageBreak/>
                    <w:t>Влага</w:t>
                  </w:r>
                </w:p>
              </w:tc>
              <w:tc>
                <w:tcPr>
                  <w:tcW w:w="2977" w:type="dxa"/>
                  <w:shd w:val="clear" w:color="auto" w:fill="auto"/>
                  <w:vAlign w:val="center"/>
                </w:tcPr>
                <w:p w14:paraId="1C295BD3" w14:textId="77777777" w:rsidR="00283865" w:rsidRPr="00993057" w:rsidRDefault="00283865" w:rsidP="006F509D">
                  <w:pPr>
                    <w:framePr w:hSpace="180" w:wrap="around" w:vAnchor="text" w:hAnchor="margin" w:x="144" w:y="34"/>
                    <w:spacing w:line="220" w:lineRule="exact"/>
                    <w:ind w:left="302"/>
                    <w:jc w:val="center"/>
                    <w:rPr>
                      <w:rFonts w:ascii="Times New Roman" w:hAnsi="Times New Roman"/>
                      <w:sz w:val="20"/>
                      <w:szCs w:val="20"/>
                      <w:lang w:val="ru-RU"/>
                    </w:rPr>
                  </w:pPr>
                  <w:r w:rsidRPr="00993057">
                    <w:rPr>
                      <w:rFonts w:ascii="Times New Roman" w:hAnsi="Times New Roman"/>
                      <w:color w:val="000000"/>
                      <w:sz w:val="20"/>
                      <w:szCs w:val="20"/>
                      <w:lang w:val="ru-RU"/>
                    </w:rPr>
                    <w:t>&lt; 0,1 %</w:t>
                  </w:r>
                </w:p>
              </w:tc>
              <w:tc>
                <w:tcPr>
                  <w:tcW w:w="2835" w:type="dxa"/>
                  <w:shd w:val="clear" w:color="auto" w:fill="auto"/>
                  <w:vAlign w:val="center"/>
                </w:tcPr>
                <w:p w14:paraId="79B46B9D" w14:textId="77777777" w:rsidR="00283865" w:rsidRPr="00993057" w:rsidRDefault="00283865" w:rsidP="006F509D">
                  <w:pPr>
                    <w:framePr w:hSpace="180" w:wrap="around" w:vAnchor="text" w:hAnchor="margin" w:x="144" w:y="34"/>
                    <w:spacing w:line="220" w:lineRule="exact"/>
                    <w:ind w:left="177"/>
                    <w:jc w:val="center"/>
                    <w:rPr>
                      <w:rFonts w:ascii="Times New Roman" w:hAnsi="Times New Roman"/>
                      <w:sz w:val="20"/>
                      <w:szCs w:val="20"/>
                      <w:lang w:val="ru-RU"/>
                    </w:rPr>
                  </w:pPr>
                  <w:r w:rsidRPr="00993057">
                    <w:rPr>
                      <w:rFonts w:ascii="Times New Roman" w:hAnsi="Times New Roman"/>
                      <w:color w:val="000000"/>
                      <w:sz w:val="20"/>
                      <w:szCs w:val="20"/>
                    </w:rPr>
                    <w:t>ISO</w:t>
                  </w:r>
                  <w:r w:rsidRPr="00993057">
                    <w:rPr>
                      <w:rFonts w:ascii="Times New Roman" w:hAnsi="Times New Roman"/>
                      <w:color w:val="000000"/>
                      <w:sz w:val="20"/>
                      <w:szCs w:val="20"/>
                      <w:lang w:val="ru-RU"/>
                    </w:rPr>
                    <w:t xml:space="preserve"> 2483</w:t>
                  </w:r>
                </w:p>
              </w:tc>
            </w:tr>
            <w:tr w:rsidR="00283865" w:rsidRPr="006F509D" w14:paraId="04A7139C" w14:textId="77777777" w:rsidTr="00EA481E">
              <w:trPr>
                <w:trHeight w:val="259"/>
              </w:trPr>
              <w:tc>
                <w:tcPr>
                  <w:tcW w:w="2873" w:type="dxa"/>
                  <w:shd w:val="clear" w:color="auto" w:fill="auto"/>
                  <w:vAlign w:val="center"/>
                </w:tcPr>
                <w:p w14:paraId="7B4B15A0" w14:textId="77777777" w:rsidR="00283865" w:rsidRPr="00993057" w:rsidRDefault="00283865" w:rsidP="006F509D">
                  <w:pPr>
                    <w:framePr w:hSpace="180" w:wrap="around" w:vAnchor="text" w:hAnchor="margin" w:x="144" w:y="34"/>
                    <w:spacing w:line="220" w:lineRule="exact"/>
                    <w:rPr>
                      <w:rFonts w:ascii="Times New Roman" w:hAnsi="Times New Roman"/>
                      <w:sz w:val="20"/>
                      <w:szCs w:val="20"/>
                      <w:lang w:val="ru-RU"/>
                    </w:rPr>
                  </w:pPr>
                  <w:r w:rsidRPr="00993057">
                    <w:rPr>
                      <w:rFonts w:ascii="Times New Roman" w:hAnsi="Times New Roman"/>
                      <w:color w:val="000000"/>
                      <w:sz w:val="20"/>
                      <w:szCs w:val="20"/>
                      <w:lang w:val="ru-RU"/>
                    </w:rPr>
                    <w:t>Мышьяк</w:t>
                  </w:r>
                </w:p>
              </w:tc>
              <w:tc>
                <w:tcPr>
                  <w:tcW w:w="2977" w:type="dxa"/>
                  <w:shd w:val="clear" w:color="auto" w:fill="auto"/>
                  <w:vAlign w:val="center"/>
                </w:tcPr>
                <w:p w14:paraId="0A898560" w14:textId="77777777" w:rsidR="00283865" w:rsidRPr="00993057" w:rsidRDefault="00283865" w:rsidP="006F509D">
                  <w:pPr>
                    <w:framePr w:hSpace="180" w:wrap="around" w:vAnchor="text" w:hAnchor="margin" w:x="144" w:y="34"/>
                    <w:spacing w:line="220" w:lineRule="exact"/>
                    <w:ind w:left="302"/>
                    <w:jc w:val="center"/>
                    <w:rPr>
                      <w:rFonts w:ascii="Times New Roman" w:hAnsi="Times New Roman"/>
                      <w:sz w:val="20"/>
                      <w:szCs w:val="20"/>
                      <w:lang w:val="ru-RU"/>
                    </w:rPr>
                  </w:pPr>
                  <w:r w:rsidRPr="00993057">
                    <w:rPr>
                      <w:rFonts w:ascii="Times New Roman" w:hAnsi="Times New Roman"/>
                      <w:color w:val="000000"/>
                      <w:sz w:val="20"/>
                      <w:szCs w:val="20"/>
                      <w:lang w:val="ru-RU"/>
                    </w:rPr>
                    <w:t>&lt; 0,5 мг/кг</w:t>
                  </w:r>
                </w:p>
              </w:tc>
              <w:tc>
                <w:tcPr>
                  <w:tcW w:w="2835" w:type="dxa"/>
                  <w:shd w:val="clear" w:color="auto" w:fill="auto"/>
                  <w:vAlign w:val="center"/>
                </w:tcPr>
                <w:p w14:paraId="58CE7D3B" w14:textId="77777777" w:rsidR="00283865" w:rsidRPr="00993057" w:rsidRDefault="00283865" w:rsidP="006F509D">
                  <w:pPr>
                    <w:framePr w:hSpace="180" w:wrap="around" w:vAnchor="text" w:hAnchor="margin" w:x="144" w:y="34"/>
                    <w:spacing w:line="220" w:lineRule="exact"/>
                    <w:ind w:left="177"/>
                    <w:jc w:val="center"/>
                    <w:rPr>
                      <w:rFonts w:ascii="Times New Roman" w:hAnsi="Times New Roman"/>
                      <w:sz w:val="20"/>
                      <w:szCs w:val="20"/>
                      <w:lang w:val="ru-RU"/>
                    </w:rPr>
                  </w:pPr>
                  <w:r w:rsidRPr="00993057">
                    <w:rPr>
                      <w:rFonts w:ascii="Times New Roman" w:hAnsi="Times New Roman"/>
                      <w:color w:val="000000"/>
                      <w:sz w:val="20"/>
                      <w:szCs w:val="20"/>
                    </w:rPr>
                    <w:t>EN</w:t>
                  </w:r>
                  <w:r w:rsidRPr="00993057">
                    <w:rPr>
                      <w:rFonts w:ascii="Times New Roman" w:hAnsi="Times New Roman"/>
                      <w:color w:val="000000"/>
                      <w:sz w:val="20"/>
                      <w:szCs w:val="20"/>
                      <w:lang w:val="ru-RU"/>
                    </w:rPr>
                    <w:t xml:space="preserve"> 973</w:t>
                  </w:r>
                </w:p>
              </w:tc>
            </w:tr>
            <w:tr w:rsidR="00283865" w:rsidRPr="006F509D" w14:paraId="56280C14" w14:textId="77777777" w:rsidTr="00EA481E">
              <w:trPr>
                <w:trHeight w:val="259"/>
              </w:trPr>
              <w:tc>
                <w:tcPr>
                  <w:tcW w:w="2873" w:type="dxa"/>
                  <w:shd w:val="clear" w:color="auto" w:fill="auto"/>
                  <w:vAlign w:val="center"/>
                </w:tcPr>
                <w:p w14:paraId="18A7EC9D" w14:textId="77777777" w:rsidR="00283865" w:rsidRPr="00993057" w:rsidRDefault="00283865" w:rsidP="006F509D">
                  <w:pPr>
                    <w:framePr w:hSpace="180" w:wrap="around" w:vAnchor="text" w:hAnchor="margin" w:x="144" w:y="34"/>
                    <w:spacing w:line="220" w:lineRule="exact"/>
                    <w:rPr>
                      <w:rFonts w:ascii="Times New Roman" w:hAnsi="Times New Roman"/>
                      <w:sz w:val="20"/>
                      <w:szCs w:val="20"/>
                      <w:lang w:val="ru-RU"/>
                    </w:rPr>
                  </w:pPr>
                  <w:r w:rsidRPr="00993057">
                    <w:rPr>
                      <w:rFonts w:ascii="Times New Roman" w:hAnsi="Times New Roman"/>
                      <w:color w:val="000000"/>
                      <w:sz w:val="20"/>
                      <w:szCs w:val="20"/>
                      <w:lang w:val="ru-RU"/>
                    </w:rPr>
                    <w:t>Кадмий</w:t>
                  </w:r>
                </w:p>
              </w:tc>
              <w:tc>
                <w:tcPr>
                  <w:tcW w:w="2977" w:type="dxa"/>
                  <w:shd w:val="clear" w:color="auto" w:fill="auto"/>
                  <w:vAlign w:val="center"/>
                </w:tcPr>
                <w:p w14:paraId="7D2D0B90" w14:textId="77777777" w:rsidR="00283865" w:rsidRPr="00993057" w:rsidRDefault="00283865" w:rsidP="006F509D">
                  <w:pPr>
                    <w:framePr w:hSpace="180" w:wrap="around" w:vAnchor="text" w:hAnchor="margin" w:x="144" w:y="34"/>
                    <w:spacing w:line="220" w:lineRule="exact"/>
                    <w:ind w:left="302"/>
                    <w:jc w:val="center"/>
                    <w:rPr>
                      <w:rFonts w:ascii="Times New Roman" w:hAnsi="Times New Roman"/>
                      <w:sz w:val="20"/>
                      <w:szCs w:val="20"/>
                      <w:lang w:val="ru-RU"/>
                    </w:rPr>
                  </w:pPr>
                  <w:r w:rsidRPr="00993057">
                    <w:rPr>
                      <w:rFonts w:ascii="Times New Roman" w:hAnsi="Times New Roman"/>
                      <w:color w:val="000000"/>
                      <w:sz w:val="20"/>
                      <w:szCs w:val="20"/>
                      <w:lang w:val="ru-RU"/>
                    </w:rPr>
                    <w:t>&lt; 0,5 мг/кг</w:t>
                  </w:r>
                </w:p>
              </w:tc>
              <w:tc>
                <w:tcPr>
                  <w:tcW w:w="2835" w:type="dxa"/>
                  <w:shd w:val="clear" w:color="auto" w:fill="auto"/>
                  <w:vAlign w:val="center"/>
                </w:tcPr>
                <w:p w14:paraId="44218CEC" w14:textId="77777777" w:rsidR="00283865" w:rsidRPr="00993057" w:rsidRDefault="00283865" w:rsidP="006F509D">
                  <w:pPr>
                    <w:framePr w:hSpace="180" w:wrap="around" w:vAnchor="text" w:hAnchor="margin" w:x="144" w:y="34"/>
                    <w:spacing w:line="220" w:lineRule="exact"/>
                    <w:ind w:left="177"/>
                    <w:jc w:val="center"/>
                    <w:rPr>
                      <w:rFonts w:ascii="Times New Roman" w:hAnsi="Times New Roman"/>
                      <w:sz w:val="20"/>
                      <w:szCs w:val="20"/>
                      <w:lang w:val="ru-RU"/>
                    </w:rPr>
                  </w:pPr>
                  <w:r w:rsidRPr="00993057">
                    <w:rPr>
                      <w:rFonts w:ascii="Times New Roman" w:hAnsi="Times New Roman"/>
                      <w:color w:val="000000"/>
                      <w:sz w:val="20"/>
                      <w:szCs w:val="20"/>
                    </w:rPr>
                    <w:t>EN</w:t>
                  </w:r>
                  <w:r w:rsidRPr="00993057">
                    <w:rPr>
                      <w:rFonts w:ascii="Times New Roman" w:hAnsi="Times New Roman"/>
                      <w:color w:val="000000"/>
                      <w:sz w:val="20"/>
                      <w:szCs w:val="20"/>
                      <w:lang w:val="ru-RU"/>
                    </w:rPr>
                    <w:t xml:space="preserve"> 973</w:t>
                  </w:r>
                </w:p>
              </w:tc>
            </w:tr>
            <w:tr w:rsidR="00283865" w:rsidRPr="006F509D" w14:paraId="03F84DD0" w14:textId="77777777" w:rsidTr="00EA481E">
              <w:trPr>
                <w:trHeight w:val="264"/>
              </w:trPr>
              <w:tc>
                <w:tcPr>
                  <w:tcW w:w="2873" w:type="dxa"/>
                  <w:shd w:val="clear" w:color="auto" w:fill="auto"/>
                  <w:vAlign w:val="center"/>
                </w:tcPr>
                <w:p w14:paraId="59644D01" w14:textId="77777777" w:rsidR="00283865" w:rsidRPr="00993057" w:rsidRDefault="00283865" w:rsidP="006F509D">
                  <w:pPr>
                    <w:framePr w:hSpace="180" w:wrap="around" w:vAnchor="text" w:hAnchor="margin" w:x="144" w:y="34"/>
                    <w:spacing w:line="220" w:lineRule="exact"/>
                    <w:rPr>
                      <w:rFonts w:ascii="Times New Roman" w:hAnsi="Times New Roman"/>
                      <w:sz w:val="20"/>
                      <w:szCs w:val="20"/>
                      <w:lang w:val="ru-RU"/>
                    </w:rPr>
                  </w:pPr>
                  <w:r w:rsidRPr="00993057">
                    <w:rPr>
                      <w:rFonts w:ascii="Times New Roman" w:hAnsi="Times New Roman"/>
                      <w:color w:val="000000"/>
                      <w:sz w:val="20"/>
                      <w:szCs w:val="20"/>
                      <w:lang w:val="ru-RU"/>
                    </w:rPr>
                    <w:t>Хром</w:t>
                  </w:r>
                </w:p>
              </w:tc>
              <w:tc>
                <w:tcPr>
                  <w:tcW w:w="2977" w:type="dxa"/>
                  <w:shd w:val="clear" w:color="auto" w:fill="auto"/>
                  <w:vAlign w:val="center"/>
                </w:tcPr>
                <w:p w14:paraId="77EB1539" w14:textId="77777777" w:rsidR="00283865" w:rsidRPr="00993057" w:rsidRDefault="00283865" w:rsidP="006F509D">
                  <w:pPr>
                    <w:framePr w:hSpace="180" w:wrap="around" w:vAnchor="text" w:hAnchor="margin" w:x="144" w:y="34"/>
                    <w:spacing w:line="220" w:lineRule="exact"/>
                    <w:ind w:left="302"/>
                    <w:jc w:val="center"/>
                    <w:rPr>
                      <w:rFonts w:ascii="Times New Roman" w:hAnsi="Times New Roman"/>
                      <w:sz w:val="20"/>
                      <w:szCs w:val="20"/>
                      <w:lang w:val="ru-RU"/>
                    </w:rPr>
                  </w:pPr>
                  <w:r w:rsidRPr="00993057">
                    <w:rPr>
                      <w:rFonts w:ascii="Times New Roman" w:hAnsi="Times New Roman"/>
                      <w:color w:val="000000"/>
                      <w:sz w:val="20"/>
                      <w:szCs w:val="20"/>
                      <w:lang w:val="ru-RU"/>
                    </w:rPr>
                    <w:t>&lt; 13 мг/кг</w:t>
                  </w:r>
                </w:p>
              </w:tc>
              <w:tc>
                <w:tcPr>
                  <w:tcW w:w="2835" w:type="dxa"/>
                  <w:shd w:val="clear" w:color="auto" w:fill="auto"/>
                  <w:vAlign w:val="center"/>
                </w:tcPr>
                <w:p w14:paraId="109A2133" w14:textId="77777777" w:rsidR="00283865" w:rsidRPr="00993057" w:rsidRDefault="00283865" w:rsidP="006F509D">
                  <w:pPr>
                    <w:framePr w:hSpace="180" w:wrap="around" w:vAnchor="text" w:hAnchor="margin" w:x="144" w:y="34"/>
                    <w:spacing w:line="220" w:lineRule="exact"/>
                    <w:ind w:left="177"/>
                    <w:jc w:val="center"/>
                    <w:rPr>
                      <w:rFonts w:ascii="Times New Roman" w:hAnsi="Times New Roman"/>
                      <w:sz w:val="20"/>
                      <w:szCs w:val="20"/>
                      <w:lang w:val="ru-RU"/>
                    </w:rPr>
                  </w:pPr>
                  <w:r w:rsidRPr="00993057">
                    <w:rPr>
                      <w:rFonts w:ascii="Times New Roman" w:hAnsi="Times New Roman"/>
                      <w:color w:val="000000"/>
                      <w:sz w:val="20"/>
                      <w:szCs w:val="20"/>
                    </w:rPr>
                    <w:t>EN</w:t>
                  </w:r>
                  <w:r w:rsidRPr="00993057">
                    <w:rPr>
                      <w:rFonts w:ascii="Times New Roman" w:hAnsi="Times New Roman"/>
                      <w:color w:val="000000"/>
                      <w:sz w:val="20"/>
                      <w:szCs w:val="20"/>
                      <w:lang w:val="ru-RU"/>
                    </w:rPr>
                    <w:t xml:space="preserve"> 973</w:t>
                  </w:r>
                </w:p>
              </w:tc>
            </w:tr>
            <w:tr w:rsidR="00283865" w:rsidRPr="006F509D" w14:paraId="04945818" w14:textId="77777777" w:rsidTr="00EA481E">
              <w:trPr>
                <w:trHeight w:val="274"/>
              </w:trPr>
              <w:tc>
                <w:tcPr>
                  <w:tcW w:w="2873" w:type="dxa"/>
                  <w:shd w:val="clear" w:color="auto" w:fill="auto"/>
                  <w:vAlign w:val="center"/>
                </w:tcPr>
                <w:p w14:paraId="67CDE573" w14:textId="77777777" w:rsidR="00283865" w:rsidRPr="00993057" w:rsidRDefault="00283865" w:rsidP="006F509D">
                  <w:pPr>
                    <w:framePr w:hSpace="180" w:wrap="around" w:vAnchor="text" w:hAnchor="margin" w:x="144" w:y="34"/>
                    <w:spacing w:line="220" w:lineRule="exact"/>
                    <w:rPr>
                      <w:rFonts w:ascii="Times New Roman" w:hAnsi="Times New Roman"/>
                      <w:sz w:val="20"/>
                      <w:szCs w:val="20"/>
                      <w:lang w:val="ru-RU"/>
                    </w:rPr>
                  </w:pPr>
                  <w:r w:rsidRPr="00993057">
                    <w:rPr>
                      <w:rFonts w:ascii="Times New Roman" w:hAnsi="Times New Roman"/>
                      <w:color w:val="000000"/>
                      <w:sz w:val="20"/>
                      <w:szCs w:val="20"/>
                      <w:lang w:val="ru-RU"/>
                    </w:rPr>
                    <w:t>Ртуть</w:t>
                  </w:r>
                </w:p>
              </w:tc>
              <w:tc>
                <w:tcPr>
                  <w:tcW w:w="2977" w:type="dxa"/>
                  <w:shd w:val="clear" w:color="auto" w:fill="auto"/>
                  <w:vAlign w:val="center"/>
                </w:tcPr>
                <w:p w14:paraId="60E85227" w14:textId="77777777" w:rsidR="00283865" w:rsidRPr="00993057" w:rsidRDefault="00283865" w:rsidP="006F509D">
                  <w:pPr>
                    <w:framePr w:hSpace="180" w:wrap="around" w:vAnchor="text" w:hAnchor="margin" w:x="144" w:y="34"/>
                    <w:spacing w:line="220" w:lineRule="exact"/>
                    <w:ind w:left="302"/>
                    <w:jc w:val="center"/>
                    <w:rPr>
                      <w:rFonts w:ascii="Times New Roman" w:hAnsi="Times New Roman"/>
                      <w:sz w:val="20"/>
                      <w:szCs w:val="20"/>
                      <w:lang w:val="ru-RU"/>
                    </w:rPr>
                  </w:pPr>
                  <w:r w:rsidRPr="00993057">
                    <w:rPr>
                      <w:rFonts w:ascii="Times New Roman" w:hAnsi="Times New Roman"/>
                      <w:color w:val="000000"/>
                      <w:sz w:val="20"/>
                      <w:szCs w:val="20"/>
                      <w:lang w:val="ru-RU"/>
                    </w:rPr>
                    <w:t>&lt; 0,05 мг/кг</w:t>
                  </w:r>
                </w:p>
              </w:tc>
              <w:tc>
                <w:tcPr>
                  <w:tcW w:w="2835" w:type="dxa"/>
                  <w:shd w:val="clear" w:color="auto" w:fill="auto"/>
                  <w:vAlign w:val="center"/>
                </w:tcPr>
                <w:p w14:paraId="4BA49927" w14:textId="77777777" w:rsidR="00283865" w:rsidRPr="00993057" w:rsidRDefault="00283865" w:rsidP="006F509D">
                  <w:pPr>
                    <w:framePr w:hSpace="180" w:wrap="around" w:vAnchor="text" w:hAnchor="margin" w:x="144" w:y="34"/>
                    <w:spacing w:line="220" w:lineRule="exact"/>
                    <w:ind w:left="177"/>
                    <w:jc w:val="center"/>
                    <w:rPr>
                      <w:rFonts w:ascii="Times New Roman" w:hAnsi="Times New Roman"/>
                      <w:sz w:val="20"/>
                      <w:szCs w:val="20"/>
                      <w:lang w:val="ru-RU"/>
                    </w:rPr>
                  </w:pPr>
                  <w:r w:rsidRPr="00993057">
                    <w:rPr>
                      <w:rFonts w:ascii="Times New Roman" w:hAnsi="Times New Roman"/>
                      <w:color w:val="000000"/>
                      <w:sz w:val="20"/>
                      <w:szCs w:val="20"/>
                    </w:rPr>
                    <w:t>EN</w:t>
                  </w:r>
                  <w:r w:rsidRPr="00993057">
                    <w:rPr>
                      <w:rFonts w:ascii="Times New Roman" w:hAnsi="Times New Roman"/>
                      <w:color w:val="000000"/>
                      <w:sz w:val="20"/>
                      <w:szCs w:val="20"/>
                      <w:lang w:val="ru-RU"/>
                    </w:rPr>
                    <w:t xml:space="preserve"> 973</w:t>
                  </w:r>
                </w:p>
              </w:tc>
            </w:tr>
            <w:tr w:rsidR="00283865" w:rsidRPr="006F509D" w14:paraId="7E73E575" w14:textId="77777777" w:rsidTr="00EA481E">
              <w:trPr>
                <w:trHeight w:val="250"/>
              </w:trPr>
              <w:tc>
                <w:tcPr>
                  <w:tcW w:w="2873" w:type="dxa"/>
                  <w:shd w:val="clear" w:color="auto" w:fill="auto"/>
                  <w:vAlign w:val="center"/>
                </w:tcPr>
                <w:p w14:paraId="4A044BE9" w14:textId="77777777" w:rsidR="00283865" w:rsidRPr="00993057" w:rsidRDefault="00283865" w:rsidP="006F509D">
                  <w:pPr>
                    <w:framePr w:hSpace="180" w:wrap="around" w:vAnchor="text" w:hAnchor="margin" w:x="144" w:y="34"/>
                    <w:spacing w:line="220" w:lineRule="exact"/>
                    <w:rPr>
                      <w:rFonts w:ascii="Times New Roman" w:hAnsi="Times New Roman"/>
                      <w:sz w:val="20"/>
                      <w:szCs w:val="20"/>
                      <w:lang w:val="ru-RU"/>
                    </w:rPr>
                  </w:pPr>
                  <w:r w:rsidRPr="00993057">
                    <w:rPr>
                      <w:rFonts w:ascii="Times New Roman" w:hAnsi="Times New Roman"/>
                      <w:color w:val="000000"/>
                      <w:sz w:val="20"/>
                      <w:szCs w:val="20"/>
                      <w:lang w:val="ru-RU"/>
                    </w:rPr>
                    <w:t>Никель</w:t>
                  </w:r>
                </w:p>
              </w:tc>
              <w:tc>
                <w:tcPr>
                  <w:tcW w:w="2977" w:type="dxa"/>
                  <w:shd w:val="clear" w:color="auto" w:fill="auto"/>
                  <w:vAlign w:val="center"/>
                </w:tcPr>
                <w:p w14:paraId="21E11684" w14:textId="77777777" w:rsidR="00283865" w:rsidRPr="00993057" w:rsidRDefault="00283865" w:rsidP="006F509D">
                  <w:pPr>
                    <w:framePr w:hSpace="180" w:wrap="around" w:vAnchor="text" w:hAnchor="margin" w:x="144" w:y="34"/>
                    <w:spacing w:line="220" w:lineRule="exact"/>
                    <w:ind w:left="302"/>
                    <w:jc w:val="center"/>
                    <w:rPr>
                      <w:rFonts w:ascii="Times New Roman" w:hAnsi="Times New Roman"/>
                      <w:sz w:val="20"/>
                      <w:szCs w:val="20"/>
                      <w:lang w:val="ru-RU"/>
                    </w:rPr>
                  </w:pPr>
                  <w:r w:rsidRPr="00993057">
                    <w:rPr>
                      <w:rFonts w:ascii="Times New Roman" w:hAnsi="Times New Roman"/>
                      <w:color w:val="000000"/>
                      <w:sz w:val="20"/>
                      <w:szCs w:val="20"/>
                      <w:lang w:val="ru-RU"/>
                    </w:rPr>
                    <w:t>&lt; 13 мг/кг</w:t>
                  </w:r>
                </w:p>
              </w:tc>
              <w:tc>
                <w:tcPr>
                  <w:tcW w:w="2835" w:type="dxa"/>
                  <w:shd w:val="clear" w:color="auto" w:fill="auto"/>
                  <w:vAlign w:val="center"/>
                </w:tcPr>
                <w:p w14:paraId="53299CDE" w14:textId="77777777" w:rsidR="00283865" w:rsidRPr="00993057" w:rsidRDefault="00283865" w:rsidP="006F509D">
                  <w:pPr>
                    <w:framePr w:hSpace="180" w:wrap="around" w:vAnchor="text" w:hAnchor="margin" w:x="144" w:y="34"/>
                    <w:spacing w:line="220" w:lineRule="exact"/>
                    <w:ind w:left="177"/>
                    <w:jc w:val="center"/>
                    <w:rPr>
                      <w:rFonts w:ascii="Times New Roman" w:hAnsi="Times New Roman"/>
                      <w:sz w:val="20"/>
                      <w:szCs w:val="20"/>
                      <w:lang w:val="ru-RU"/>
                    </w:rPr>
                  </w:pPr>
                  <w:r w:rsidRPr="00993057">
                    <w:rPr>
                      <w:rFonts w:ascii="Times New Roman" w:hAnsi="Times New Roman"/>
                      <w:color w:val="000000"/>
                      <w:sz w:val="20"/>
                      <w:szCs w:val="20"/>
                    </w:rPr>
                    <w:t>EN</w:t>
                  </w:r>
                  <w:r w:rsidRPr="00993057">
                    <w:rPr>
                      <w:rFonts w:ascii="Times New Roman" w:hAnsi="Times New Roman"/>
                      <w:color w:val="000000"/>
                      <w:sz w:val="20"/>
                      <w:szCs w:val="20"/>
                      <w:lang w:val="ru-RU"/>
                    </w:rPr>
                    <w:t xml:space="preserve"> 973</w:t>
                  </w:r>
                </w:p>
              </w:tc>
            </w:tr>
            <w:tr w:rsidR="00283865" w:rsidRPr="006F509D" w14:paraId="68309A5E" w14:textId="77777777" w:rsidTr="00EA481E">
              <w:trPr>
                <w:trHeight w:val="259"/>
              </w:trPr>
              <w:tc>
                <w:tcPr>
                  <w:tcW w:w="2873" w:type="dxa"/>
                  <w:shd w:val="clear" w:color="auto" w:fill="auto"/>
                  <w:vAlign w:val="center"/>
                </w:tcPr>
                <w:p w14:paraId="3F36C086" w14:textId="77777777" w:rsidR="00283865" w:rsidRPr="00993057" w:rsidRDefault="00283865" w:rsidP="006F509D">
                  <w:pPr>
                    <w:framePr w:hSpace="180" w:wrap="around" w:vAnchor="text" w:hAnchor="margin" w:x="144" w:y="34"/>
                    <w:spacing w:line="220" w:lineRule="exact"/>
                    <w:rPr>
                      <w:rFonts w:ascii="Times New Roman" w:hAnsi="Times New Roman"/>
                      <w:sz w:val="20"/>
                      <w:szCs w:val="20"/>
                      <w:lang w:val="ru-RU"/>
                    </w:rPr>
                  </w:pPr>
                  <w:r w:rsidRPr="00993057">
                    <w:rPr>
                      <w:rFonts w:ascii="Times New Roman" w:hAnsi="Times New Roman"/>
                      <w:color w:val="000000"/>
                      <w:sz w:val="20"/>
                      <w:szCs w:val="20"/>
                      <w:lang w:val="ru-RU"/>
                    </w:rPr>
                    <w:t>Свинец</w:t>
                  </w:r>
                </w:p>
              </w:tc>
              <w:tc>
                <w:tcPr>
                  <w:tcW w:w="2977" w:type="dxa"/>
                  <w:shd w:val="clear" w:color="auto" w:fill="auto"/>
                  <w:vAlign w:val="center"/>
                </w:tcPr>
                <w:p w14:paraId="3284BACF" w14:textId="77777777" w:rsidR="00283865" w:rsidRPr="00993057" w:rsidRDefault="00283865" w:rsidP="006F509D">
                  <w:pPr>
                    <w:framePr w:hSpace="180" w:wrap="around" w:vAnchor="text" w:hAnchor="margin" w:x="144" w:y="34"/>
                    <w:spacing w:line="220" w:lineRule="exact"/>
                    <w:ind w:left="302"/>
                    <w:jc w:val="center"/>
                    <w:rPr>
                      <w:rFonts w:ascii="Times New Roman" w:hAnsi="Times New Roman"/>
                      <w:sz w:val="20"/>
                      <w:szCs w:val="20"/>
                      <w:lang w:val="ru-RU"/>
                    </w:rPr>
                  </w:pPr>
                  <w:r w:rsidRPr="00993057">
                    <w:rPr>
                      <w:rFonts w:ascii="Times New Roman" w:hAnsi="Times New Roman"/>
                      <w:color w:val="000000"/>
                      <w:sz w:val="20"/>
                      <w:szCs w:val="20"/>
                      <w:lang w:val="ru-RU"/>
                    </w:rPr>
                    <w:t>&lt; 2 мг/кг</w:t>
                  </w:r>
                </w:p>
              </w:tc>
              <w:tc>
                <w:tcPr>
                  <w:tcW w:w="2835" w:type="dxa"/>
                  <w:shd w:val="clear" w:color="auto" w:fill="auto"/>
                  <w:vAlign w:val="center"/>
                </w:tcPr>
                <w:p w14:paraId="28FF60C8" w14:textId="77777777" w:rsidR="00283865" w:rsidRPr="00993057" w:rsidRDefault="00283865" w:rsidP="006F509D">
                  <w:pPr>
                    <w:framePr w:hSpace="180" w:wrap="around" w:vAnchor="text" w:hAnchor="margin" w:x="144" w:y="34"/>
                    <w:spacing w:line="220" w:lineRule="exact"/>
                    <w:ind w:left="177"/>
                    <w:jc w:val="center"/>
                    <w:rPr>
                      <w:rFonts w:ascii="Times New Roman" w:hAnsi="Times New Roman"/>
                      <w:sz w:val="20"/>
                      <w:szCs w:val="20"/>
                      <w:lang w:val="ru-RU"/>
                    </w:rPr>
                  </w:pPr>
                  <w:r w:rsidRPr="00993057">
                    <w:rPr>
                      <w:rFonts w:ascii="Times New Roman" w:hAnsi="Times New Roman"/>
                      <w:color w:val="000000"/>
                      <w:sz w:val="20"/>
                      <w:szCs w:val="20"/>
                    </w:rPr>
                    <w:t>EN</w:t>
                  </w:r>
                  <w:r w:rsidRPr="00993057">
                    <w:rPr>
                      <w:rFonts w:ascii="Times New Roman" w:hAnsi="Times New Roman"/>
                      <w:color w:val="000000"/>
                      <w:sz w:val="20"/>
                      <w:szCs w:val="20"/>
                      <w:lang w:val="ru-RU"/>
                    </w:rPr>
                    <w:t xml:space="preserve"> 973</w:t>
                  </w:r>
                </w:p>
              </w:tc>
            </w:tr>
            <w:tr w:rsidR="00283865" w:rsidRPr="006F509D" w14:paraId="68F83C90" w14:textId="77777777" w:rsidTr="00EA481E">
              <w:trPr>
                <w:trHeight w:val="264"/>
              </w:trPr>
              <w:tc>
                <w:tcPr>
                  <w:tcW w:w="2873" w:type="dxa"/>
                  <w:shd w:val="clear" w:color="auto" w:fill="auto"/>
                  <w:vAlign w:val="center"/>
                </w:tcPr>
                <w:p w14:paraId="2B9EED74" w14:textId="77777777" w:rsidR="00283865" w:rsidRPr="00993057" w:rsidRDefault="00283865" w:rsidP="006F509D">
                  <w:pPr>
                    <w:framePr w:hSpace="180" w:wrap="around" w:vAnchor="text" w:hAnchor="margin" w:x="144" w:y="34"/>
                    <w:spacing w:line="220" w:lineRule="exact"/>
                    <w:rPr>
                      <w:rFonts w:ascii="Times New Roman" w:hAnsi="Times New Roman"/>
                      <w:sz w:val="20"/>
                      <w:szCs w:val="20"/>
                      <w:lang w:val="ru-RU"/>
                    </w:rPr>
                  </w:pPr>
                  <w:r w:rsidRPr="00993057">
                    <w:rPr>
                      <w:rFonts w:ascii="Times New Roman" w:hAnsi="Times New Roman"/>
                      <w:color w:val="000000"/>
                      <w:sz w:val="20"/>
                      <w:szCs w:val="20"/>
                      <w:lang w:val="ru-RU"/>
                    </w:rPr>
                    <w:t>Сурьма</w:t>
                  </w:r>
                </w:p>
              </w:tc>
              <w:tc>
                <w:tcPr>
                  <w:tcW w:w="2977" w:type="dxa"/>
                  <w:shd w:val="clear" w:color="auto" w:fill="auto"/>
                  <w:vAlign w:val="center"/>
                </w:tcPr>
                <w:p w14:paraId="0B0844CC" w14:textId="77777777" w:rsidR="00283865" w:rsidRPr="00993057" w:rsidRDefault="00283865" w:rsidP="006F509D">
                  <w:pPr>
                    <w:framePr w:hSpace="180" w:wrap="around" w:vAnchor="text" w:hAnchor="margin" w:x="144" w:y="34"/>
                    <w:spacing w:line="220" w:lineRule="exact"/>
                    <w:ind w:left="302"/>
                    <w:jc w:val="center"/>
                    <w:rPr>
                      <w:rFonts w:ascii="Times New Roman" w:hAnsi="Times New Roman"/>
                      <w:sz w:val="20"/>
                      <w:szCs w:val="20"/>
                      <w:lang w:val="ru-RU"/>
                    </w:rPr>
                  </w:pPr>
                  <w:r w:rsidRPr="00993057">
                    <w:rPr>
                      <w:rFonts w:ascii="Times New Roman" w:hAnsi="Times New Roman"/>
                      <w:color w:val="000000"/>
                      <w:sz w:val="20"/>
                      <w:szCs w:val="20"/>
                      <w:lang w:val="ru-RU"/>
                    </w:rPr>
                    <w:t>&lt; 2,6 мг/кг</w:t>
                  </w:r>
                </w:p>
              </w:tc>
              <w:tc>
                <w:tcPr>
                  <w:tcW w:w="2835" w:type="dxa"/>
                  <w:shd w:val="clear" w:color="auto" w:fill="auto"/>
                  <w:vAlign w:val="center"/>
                </w:tcPr>
                <w:p w14:paraId="57440ECA" w14:textId="77777777" w:rsidR="00283865" w:rsidRPr="00993057" w:rsidRDefault="00283865" w:rsidP="006F509D">
                  <w:pPr>
                    <w:framePr w:hSpace="180" w:wrap="around" w:vAnchor="text" w:hAnchor="margin" w:x="144" w:y="34"/>
                    <w:spacing w:line="220" w:lineRule="exact"/>
                    <w:ind w:left="177"/>
                    <w:jc w:val="center"/>
                    <w:rPr>
                      <w:rFonts w:ascii="Times New Roman" w:hAnsi="Times New Roman"/>
                      <w:sz w:val="20"/>
                      <w:szCs w:val="20"/>
                      <w:lang w:val="ru-RU"/>
                    </w:rPr>
                  </w:pPr>
                  <w:r w:rsidRPr="00993057">
                    <w:rPr>
                      <w:rFonts w:ascii="Times New Roman" w:hAnsi="Times New Roman"/>
                      <w:color w:val="000000"/>
                      <w:sz w:val="20"/>
                      <w:szCs w:val="20"/>
                    </w:rPr>
                    <w:t>EN</w:t>
                  </w:r>
                  <w:r w:rsidRPr="00993057">
                    <w:rPr>
                      <w:rFonts w:ascii="Times New Roman" w:hAnsi="Times New Roman"/>
                      <w:color w:val="000000"/>
                      <w:sz w:val="20"/>
                      <w:szCs w:val="20"/>
                      <w:lang w:val="ru-RU"/>
                    </w:rPr>
                    <w:t xml:space="preserve"> 973</w:t>
                  </w:r>
                </w:p>
              </w:tc>
            </w:tr>
            <w:tr w:rsidR="00283865" w:rsidRPr="006F509D" w14:paraId="55942365" w14:textId="77777777" w:rsidTr="00EA481E">
              <w:trPr>
                <w:trHeight w:val="250"/>
              </w:trPr>
              <w:tc>
                <w:tcPr>
                  <w:tcW w:w="2873" w:type="dxa"/>
                  <w:shd w:val="clear" w:color="auto" w:fill="auto"/>
                  <w:vAlign w:val="center"/>
                </w:tcPr>
                <w:p w14:paraId="163850B5" w14:textId="77777777" w:rsidR="00283865" w:rsidRPr="00993057" w:rsidRDefault="00283865" w:rsidP="006F509D">
                  <w:pPr>
                    <w:framePr w:hSpace="180" w:wrap="around" w:vAnchor="text" w:hAnchor="margin" w:x="144" w:y="34"/>
                    <w:spacing w:line="220" w:lineRule="exact"/>
                    <w:rPr>
                      <w:rFonts w:ascii="Times New Roman" w:hAnsi="Times New Roman"/>
                      <w:sz w:val="20"/>
                      <w:szCs w:val="20"/>
                      <w:lang w:val="ru-RU"/>
                    </w:rPr>
                  </w:pPr>
                  <w:r w:rsidRPr="00993057">
                    <w:rPr>
                      <w:rFonts w:ascii="Times New Roman" w:hAnsi="Times New Roman"/>
                      <w:color w:val="000000"/>
                      <w:sz w:val="20"/>
                      <w:szCs w:val="20"/>
                      <w:lang w:val="ru-RU"/>
                    </w:rPr>
                    <w:t>Селен</w:t>
                  </w:r>
                </w:p>
              </w:tc>
              <w:tc>
                <w:tcPr>
                  <w:tcW w:w="2977" w:type="dxa"/>
                  <w:shd w:val="clear" w:color="auto" w:fill="auto"/>
                  <w:vAlign w:val="center"/>
                </w:tcPr>
                <w:p w14:paraId="097CF4EB" w14:textId="77777777" w:rsidR="00283865" w:rsidRPr="00993057" w:rsidRDefault="00283865" w:rsidP="006F509D">
                  <w:pPr>
                    <w:framePr w:hSpace="180" w:wrap="around" w:vAnchor="text" w:hAnchor="margin" w:x="144" w:y="34"/>
                    <w:spacing w:line="220" w:lineRule="exact"/>
                    <w:ind w:left="302"/>
                    <w:jc w:val="center"/>
                    <w:rPr>
                      <w:rFonts w:ascii="Times New Roman" w:hAnsi="Times New Roman"/>
                      <w:sz w:val="20"/>
                      <w:szCs w:val="20"/>
                      <w:lang w:val="ru-RU"/>
                    </w:rPr>
                  </w:pPr>
                  <w:r w:rsidRPr="00993057">
                    <w:rPr>
                      <w:rFonts w:ascii="Times New Roman" w:hAnsi="Times New Roman"/>
                      <w:color w:val="000000"/>
                      <w:sz w:val="20"/>
                      <w:szCs w:val="20"/>
                      <w:lang w:val="ru-RU"/>
                    </w:rPr>
                    <w:t>&lt; 2,6 мг/кг</w:t>
                  </w:r>
                </w:p>
              </w:tc>
              <w:tc>
                <w:tcPr>
                  <w:tcW w:w="2835" w:type="dxa"/>
                  <w:shd w:val="clear" w:color="auto" w:fill="auto"/>
                  <w:vAlign w:val="center"/>
                </w:tcPr>
                <w:p w14:paraId="19CC8196" w14:textId="77777777" w:rsidR="00283865" w:rsidRPr="00993057" w:rsidRDefault="00283865" w:rsidP="006F509D">
                  <w:pPr>
                    <w:framePr w:hSpace="180" w:wrap="around" w:vAnchor="text" w:hAnchor="margin" w:x="144" w:y="34"/>
                    <w:spacing w:line="220" w:lineRule="exact"/>
                    <w:ind w:left="177"/>
                    <w:jc w:val="center"/>
                    <w:rPr>
                      <w:rFonts w:ascii="Times New Roman" w:hAnsi="Times New Roman"/>
                      <w:sz w:val="20"/>
                      <w:szCs w:val="20"/>
                      <w:lang w:val="ru-RU"/>
                    </w:rPr>
                  </w:pPr>
                  <w:r w:rsidRPr="00993057">
                    <w:rPr>
                      <w:rFonts w:ascii="Times New Roman" w:hAnsi="Times New Roman"/>
                      <w:color w:val="000000"/>
                      <w:sz w:val="20"/>
                      <w:szCs w:val="20"/>
                    </w:rPr>
                    <w:t>EN</w:t>
                  </w:r>
                  <w:r w:rsidRPr="00993057">
                    <w:rPr>
                      <w:rFonts w:ascii="Times New Roman" w:hAnsi="Times New Roman"/>
                      <w:color w:val="000000"/>
                      <w:sz w:val="20"/>
                      <w:szCs w:val="20"/>
                      <w:lang w:val="ru-RU"/>
                    </w:rPr>
                    <w:t xml:space="preserve"> 973</w:t>
                  </w:r>
                </w:p>
              </w:tc>
            </w:tr>
            <w:tr w:rsidR="00283865" w:rsidRPr="006F509D" w14:paraId="1A6D4D76" w14:textId="77777777" w:rsidTr="00EA481E">
              <w:trPr>
                <w:trHeight w:val="269"/>
              </w:trPr>
              <w:tc>
                <w:tcPr>
                  <w:tcW w:w="2873" w:type="dxa"/>
                  <w:shd w:val="clear" w:color="auto" w:fill="auto"/>
                  <w:vAlign w:val="center"/>
                </w:tcPr>
                <w:p w14:paraId="2F1EB39B" w14:textId="77777777" w:rsidR="00283865" w:rsidRPr="00993057" w:rsidRDefault="00283865" w:rsidP="006F509D">
                  <w:pPr>
                    <w:framePr w:hSpace="180" w:wrap="around" w:vAnchor="text" w:hAnchor="margin" w:x="144" w:y="34"/>
                    <w:spacing w:line="220" w:lineRule="exact"/>
                    <w:rPr>
                      <w:rFonts w:ascii="Times New Roman" w:hAnsi="Times New Roman"/>
                      <w:sz w:val="20"/>
                      <w:szCs w:val="20"/>
                      <w:lang w:val="ru-RU"/>
                    </w:rPr>
                  </w:pPr>
                  <w:r w:rsidRPr="00993057">
                    <w:rPr>
                      <w:rFonts w:ascii="Times New Roman" w:hAnsi="Times New Roman"/>
                      <w:color w:val="000000"/>
                      <w:sz w:val="20"/>
                      <w:szCs w:val="20"/>
                      <w:lang w:val="ru-RU"/>
                    </w:rPr>
                    <w:t>Медь</w:t>
                  </w:r>
                </w:p>
              </w:tc>
              <w:tc>
                <w:tcPr>
                  <w:tcW w:w="2977" w:type="dxa"/>
                  <w:shd w:val="clear" w:color="auto" w:fill="auto"/>
                  <w:vAlign w:val="center"/>
                </w:tcPr>
                <w:p w14:paraId="47DD19F3" w14:textId="77777777" w:rsidR="00283865" w:rsidRPr="00993057" w:rsidRDefault="00283865" w:rsidP="006F509D">
                  <w:pPr>
                    <w:framePr w:hSpace="180" w:wrap="around" w:vAnchor="text" w:hAnchor="margin" w:x="144" w:y="34"/>
                    <w:spacing w:line="220" w:lineRule="exact"/>
                    <w:ind w:left="302"/>
                    <w:jc w:val="center"/>
                    <w:rPr>
                      <w:rFonts w:ascii="Times New Roman" w:hAnsi="Times New Roman"/>
                      <w:sz w:val="20"/>
                      <w:szCs w:val="20"/>
                      <w:lang w:val="ru-RU"/>
                    </w:rPr>
                  </w:pPr>
                  <w:r w:rsidRPr="00993057">
                    <w:rPr>
                      <w:rFonts w:ascii="Times New Roman" w:hAnsi="Times New Roman"/>
                      <w:color w:val="000000"/>
                      <w:sz w:val="20"/>
                      <w:szCs w:val="20"/>
                      <w:lang w:val="ru-RU"/>
                    </w:rPr>
                    <w:t>&lt; 2 мг/кг</w:t>
                  </w:r>
                </w:p>
              </w:tc>
              <w:tc>
                <w:tcPr>
                  <w:tcW w:w="2835" w:type="dxa"/>
                  <w:shd w:val="clear" w:color="auto" w:fill="auto"/>
                  <w:vAlign w:val="center"/>
                </w:tcPr>
                <w:p w14:paraId="0839548D" w14:textId="77777777" w:rsidR="00283865" w:rsidRPr="00993057" w:rsidRDefault="00283865" w:rsidP="006F509D">
                  <w:pPr>
                    <w:framePr w:hSpace="180" w:wrap="around" w:vAnchor="text" w:hAnchor="margin" w:x="144" w:y="34"/>
                    <w:spacing w:line="220" w:lineRule="exact"/>
                    <w:ind w:left="177"/>
                    <w:jc w:val="center"/>
                    <w:rPr>
                      <w:rFonts w:ascii="Times New Roman" w:hAnsi="Times New Roman"/>
                      <w:sz w:val="20"/>
                      <w:szCs w:val="20"/>
                      <w:lang w:val="ru-RU"/>
                    </w:rPr>
                  </w:pPr>
                  <w:proofErr w:type="spellStart"/>
                  <w:r w:rsidRPr="00993057">
                    <w:rPr>
                      <w:rFonts w:ascii="Times New Roman" w:hAnsi="Times New Roman"/>
                      <w:color w:val="000000"/>
                      <w:sz w:val="20"/>
                      <w:szCs w:val="20"/>
                    </w:rPr>
                    <w:t>EuSaltAS</w:t>
                  </w:r>
                  <w:proofErr w:type="spellEnd"/>
                  <w:r w:rsidRPr="00993057">
                    <w:rPr>
                      <w:rFonts w:ascii="Times New Roman" w:hAnsi="Times New Roman"/>
                      <w:color w:val="000000"/>
                      <w:sz w:val="20"/>
                      <w:szCs w:val="20"/>
                      <w:lang w:val="ru-RU"/>
                    </w:rPr>
                    <w:t xml:space="preserve"> 015</w:t>
                  </w:r>
                </w:p>
              </w:tc>
            </w:tr>
            <w:tr w:rsidR="00283865" w:rsidRPr="006F509D" w14:paraId="07EE6C5C" w14:textId="77777777" w:rsidTr="00EA481E">
              <w:trPr>
                <w:trHeight w:val="254"/>
              </w:trPr>
              <w:tc>
                <w:tcPr>
                  <w:tcW w:w="2873" w:type="dxa"/>
                  <w:shd w:val="clear" w:color="auto" w:fill="auto"/>
                  <w:vAlign w:val="center"/>
                </w:tcPr>
                <w:p w14:paraId="6E417018" w14:textId="77777777" w:rsidR="00283865" w:rsidRPr="00993057" w:rsidRDefault="00283865" w:rsidP="006F509D">
                  <w:pPr>
                    <w:framePr w:hSpace="180" w:wrap="around" w:vAnchor="text" w:hAnchor="margin" w:x="144" w:y="34"/>
                    <w:spacing w:line="220" w:lineRule="exact"/>
                    <w:rPr>
                      <w:rFonts w:ascii="Times New Roman" w:hAnsi="Times New Roman"/>
                      <w:sz w:val="20"/>
                      <w:szCs w:val="20"/>
                      <w:lang w:val="ru-RU"/>
                    </w:rPr>
                  </w:pPr>
                  <w:r w:rsidRPr="00993057">
                    <w:rPr>
                      <w:rFonts w:ascii="Times New Roman" w:hAnsi="Times New Roman"/>
                      <w:color w:val="000000"/>
                      <w:sz w:val="20"/>
                      <w:szCs w:val="20"/>
                      <w:lang w:val="ru-RU"/>
                    </w:rPr>
                    <w:t>Железо</w:t>
                  </w:r>
                </w:p>
              </w:tc>
              <w:tc>
                <w:tcPr>
                  <w:tcW w:w="2977" w:type="dxa"/>
                  <w:shd w:val="clear" w:color="auto" w:fill="auto"/>
                  <w:vAlign w:val="center"/>
                </w:tcPr>
                <w:p w14:paraId="5F764CD1" w14:textId="77777777" w:rsidR="00283865" w:rsidRPr="00993057" w:rsidRDefault="00283865" w:rsidP="006F509D">
                  <w:pPr>
                    <w:framePr w:hSpace="180" w:wrap="around" w:vAnchor="text" w:hAnchor="margin" w:x="144" w:y="34"/>
                    <w:spacing w:line="220" w:lineRule="exact"/>
                    <w:ind w:left="302"/>
                    <w:jc w:val="center"/>
                    <w:rPr>
                      <w:rFonts w:ascii="Times New Roman" w:hAnsi="Times New Roman"/>
                      <w:sz w:val="20"/>
                      <w:szCs w:val="20"/>
                      <w:lang w:val="ru-RU"/>
                    </w:rPr>
                  </w:pPr>
                  <w:r w:rsidRPr="00993057">
                    <w:rPr>
                      <w:rFonts w:ascii="Times New Roman" w:hAnsi="Times New Roman"/>
                      <w:color w:val="000000"/>
                      <w:sz w:val="20"/>
                      <w:szCs w:val="20"/>
                      <w:lang w:val="ru-RU"/>
                    </w:rPr>
                    <w:t>&lt; 2 мг/кг</w:t>
                  </w:r>
                </w:p>
              </w:tc>
              <w:tc>
                <w:tcPr>
                  <w:tcW w:w="2835" w:type="dxa"/>
                  <w:shd w:val="clear" w:color="auto" w:fill="auto"/>
                  <w:vAlign w:val="center"/>
                </w:tcPr>
                <w:p w14:paraId="586DD0C1" w14:textId="77777777" w:rsidR="00283865" w:rsidRPr="00993057" w:rsidRDefault="00283865" w:rsidP="006F509D">
                  <w:pPr>
                    <w:framePr w:hSpace="180" w:wrap="around" w:vAnchor="text" w:hAnchor="margin" w:x="144" w:y="34"/>
                    <w:spacing w:line="220" w:lineRule="exact"/>
                    <w:ind w:left="177"/>
                    <w:jc w:val="center"/>
                    <w:rPr>
                      <w:rFonts w:ascii="Times New Roman" w:hAnsi="Times New Roman"/>
                      <w:sz w:val="20"/>
                      <w:szCs w:val="20"/>
                      <w:lang w:val="ru-RU"/>
                    </w:rPr>
                  </w:pPr>
                  <w:proofErr w:type="spellStart"/>
                  <w:r w:rsidRPr="00993057">
                    <w:rPr>
                      <w:rFonts w:ascii="Times New Roman" w:hAnsi="Times New Roman"/>
                      <w:color w:val="000000"/>
                      <w:sz w:val="20"/>
                      <w:szCs w:val="20"/>
                    </w:rPr>
                    <w:t>EuSaltAS</w:t>
                  </w:r>
                  <w:proofErr w:type="spellEnd"/>
                  <w:r w:rsidRPr="00993057">
                    <w:rPr>
                      <w:rFonts w:ascii="Times New Roman" w:hAnsi="Times New Roman"/>
                      <w:color w:val="000000"/>
                      <w:sz w:val="20"/>
                      <w:szCs w:val="20"/>
                      <w:lang w:val="ru-RU"/>
                    </w:rPr>
                    <w:t xml:space="preserve"> 015</w:t>
                  </w:r>
                </w:p>
              </w:tc>
            </w:tr>
            <w:tr w:rsidR="00283865" w:rsidRPr="006F509D" w14:paraId="54D9323B" w14:textId="77777777" w:rsidTr="00EA481E">
              <w:trPr>
                <w:trHeight w:val="322"/>
              </w:trPr>
              <w:tc>
                <w:tcPr>
                  <w:tcW w:w="2873" w:type="dxa"/>
                  <w:shd w:val="clear" w:color="auto" w:fill="auto"/>
                  <w:vAlign w:val="center"/>
                </w:tcPr>
                <w:p w14:paraId="60BFBCA4" w14:textId="77777777" w:rsidR="00283865" w:rsidRPr="00993057" w:rsidRDefault="00283865" w:rsidP="006F509D">
                  <w:pPr>
                    <w:framePr w:hSpace="180" w:wrap="around" w:vAnchor="text" w:hAnchor="margin" w:x="144" w:y="34"/>
                    <w:spacing w:line="220" w:lineRule="exact"/>
                    <w:rPr>
                      <w:rFonts w:ascii="Times New Roman" w:hAnsi="Times New Roman"/>
                      <w:sz w:val="20"/>
                      <w:szCs w:val="20"/>
                      <w:lang w:val="ru-RU"/>
                    </w:rPr>
                  </w:pPr>
                  <w:r w:rsidRPr="00993057">
                    <w:rPr>
                      <w:rFonts w:ascii="Times New Roman" w:hAnsi="Times New Roman"/>
                      <w:color w:val="000000"/>
                      <w:sz w:val="20"/>
                      <w:szCs w:val="20"/>
                      <w:lang w:val="ru-RU"/>
                    </w:rPr>
                    <w:t>Марганец</w:t>
                  </w:r>
                </w:p>
              </w:tc>
              <w:tc>
                <w:tcPr>
                  <w:tcW w:w="2977" w:type="dxa"/>
                  <w:shd w:val="clear" w:color="auto" w:fill="auto"/>
                  <w:vAlign w:val="center"/>
                </w:tcPr>
                <w:p w14:paraId="36B4DAC3" w14:textId="77777777" w:rsidR="00283865" w:rsidRPr="00993057" w:rsidRDefault="00283865" w:rsidP="006F509D">
                  <w:pPr>
                    <w:framePr w:hSpace="180" w:wrap="around" w:vAnchor="text" w:hAnchor="margin" w:x="144" w:y="34"/>
                    <w:spacing w:line="220" w:lineRule="exact"/>
                    <w:ind w:left="302"/>
                    <w:jc w:val="center"/>
                    <w:rPr>
                      <w:rFonts w:ascii="Times New Roman" w:hAnsi="Times New Roman"/>
                      <w:sz w:val="20"/>
                      <w:szCs w:val="20"/>
                      <w:lang w:val="ru-RU"/>
                    </w:rPr>
                  </w:pPr>
                  <w:r w:rsidRPr="00993057">
                    <w:rPr>
                      <w:rFonts w:ascii="Times New Roman" w:hAnsi="Times New Roman"/>
                      <w:color w:val="000000"/>
                      <w:sz w:val="20"/>
                      <w:szCs w:val="20"/>
                      <w:lang w:val="ru-RU"/>
                    </w:rPr>
                    <w:t>&lt; 1 мг/кг</w:t>
                  </w:r>
                </w:p>
              </w:tc>
              <w:tc>
                <w:tcPr>
                  <w:tcW w:w="2835" w:type="dxa"/>
                  <w:shd w:val="clear" w:color="auto" w:fill="auto"/>
                  <w:vAlign w:val="center"/>
                </w:tcPr>
                <w:p w14:paraId="533935FE" w14:textId="77777777" w:rsidR="00283865" w:rsidRPr="00993057" w:rsidRDefault="00283865" w:rsidP="006F509D">
                  <w:pPr>
                    <w:framePr w:hSpace="180" w:wrap="around" w:vAnchor="text" w:hAnchor="margin" w:x="144" w:y="34"/>
                    <w:spacing w:line="220" w:lineRule="exact"/>
                    <w:ind w:left="177"/>
                    <w:jc w:val="center"/>
                    <w:rPr>
                      <w:rFonts w:ascii="Times New Roman" w:hAnsi="Times New Roman"/>
                      <w:sz w:val="20"/>
                      <w:szCs w:val="20"/>
                      <w:lang w:val="ru-RU"/>
                    </w:rPr>
                  </w:pPr>
                  <w:proofErr w:type="spellStart"/>
                  <w:r w:rsidRPr="00993057">
                    <w:rPr>
                      <w:rFonts w:ascii="Times New Roman" w:hAnsi="Times New Roman"/>
                      <w:color w:val="000000"/>
                      <w:sz w:val="20"/>
                      <w:szCs w:val="20"/>
                    </w:rPr>
                    <w:t>EuSaltAS</w:t>
                  </w:r>
                  <w:proofErr w:type="spellEnd"/>
                  <w:r w:rsidRPr="00993057">
                    <w:rPr>
                      <w:rFonts w:ascii="Times New Roman" w:hAnsi="Times New Roman"/>
                      <w:color w:val="000000"/>
                      <w:sz w:val="20"/>
                      <w:szCs w:val="20"/>
                      <w:lang w:val="ru-RU"/>
                    </w:rPr>
                    <w:t xml:space="preserve"> 015</w:t>
                  </w:r>
                </w:p>
              </w:tc>
            </w:tr>
            <w:tr w:rsidR="00283865" w:rsidRPr="006F509D" w14:paraId="65C91880" w14:textId="77777777" w:rsidTr="00EA481E">
              <w:trPr>
                <w:trHeight w:val="322"/>
              </w:trPr>
              <w:tc>
                <w:tcPr>
                  <w:tcW w:w="2873" w:type="dxa"/>
                  <w:shd w:val="clear" w:color="auto" w:fill="auto"/>
                  <w:vAlign w:val="center"/>
                </w:tcPr>
                <w:p w14:paraId="2B68DCEC" w14:textId="77777777" w:rsidR="00283865" w:rsidRPr="00993057" w:rsidRDefault="00283865" w:rsidP="006F509D">
                  <w:pPr>
                    <w:framePr w:hSpace="180" w:wrap="around" w:vAnchor="text" w:hAnchor="margin" w:x="144" w:y="34"/>
                    <w:spacing w:line="220" w:lineRule="exact"/>
                    <w:rPr>
                      <w:rFonts w:ascii="Times New Roman" w:hAnsi="Times New Roman"/>
                      <w:i/>
                      <w:sz w:val="20"/>
                      <w:szCs w:val="20"/>
                      <w:lang w:val="ru-RU"/>
                    </w:rPr>
                  </w:pPr>
                  <w:r w:rsidRPr="00993057">
                    <w:rPr>
                      <w:rFonts w:ascii="Times New Roman" w:hAnsi="Times New Roman"/>
                      <w:bCs/>
                      <w:i/>
                      <w:color w:val="000000"/>
                      <w:sz w:val="20"/>
                      <w:szCs w:val="20"/>
                      <w:lang w:val="ru-RU"/>
                    </w:rPr>
                    <w:t>Физические свойства</w:t>
                  </w:r>
                </w:p>
              </w:tc>
              <w:tc>
                <w:tcPr>
                  <w:tcW w:w="2977" w:type="dxa"/>
                  <w:shd w:val="clear" w:color="auto" w:fill="auto"/>
                  <w:vAlign w:val="center"/>
                </w:tcPr>
                <w:p w14:paraId="70F01B41" w14:textId="77777777" w:rsidR="00283865" w:rsidRPr="00993057" w:rsidRDefault="00283865" w:rsidP="006F509D">
                  <w:pPr>
                    <w:framePr w:hSpace="180" w:wrap="around" w:vAnchor="text" w:hAnchor="margin" w:x="144" w:y="34"/>
                    <w:ind w:left="302"/>
                    <w:jc w:val="center"/>
                    <w:rPr>
                      <w:rFonts w:ascii="Times New Roman" w:hAnsi="Times New Roman"/>
                      <w:i/>
                      <w:sz w:val="20"/>
                      <w:szCs w:val="20"/>
                      <w:lang w:val="ru-RU"/>
                    </w:rPr>
                  </w:pPr>
                  <w:r w:rsidRPr="00993057">
                    <w:rPr>
                      <w:rFonts w:ascii="Times New Roman" w:hAnsi="Times New Roman"/>
                      <w:i/>
                      <w:sz w:val="20"/>
                      <w:szCs w:val="20"/>
                      <w:lang w:val="ru-RU"/>
                    </w:rPr>
                    <w:t>Значения</w:t>
                  </w:r>
                </w:p>
              </w:tc>
              <w:tc>
                <w:tcPr>
                  <w:tcW w:w="2835" w:type="dxa"/>
                  <w:shd w:val="clear" w:color="auto" w:fill="auto"/>
                  <w:vAlign w:val="center"/>
                </w:tcPr>
                <w:p w14:paraId="46527E6E" w14:textId="77777777" w:rsidR="00283865" w:rsidRPr="00993057" w:rsidRDefault="00283865" w:rsidP="006F509D">
                  <w:pPr>
                    <w:framePr w:hSpace="180" w:wrap="around" w:vAnchor="text" w:hAnchor="margin" w:x="144" w:y="34"/>
                    <w:spacing w:line="220" w:lineRule="exact"/>
                    <w:ind w:left="177"/>
                    <w:jc w:val="center"/>
                    <w:rPr>
                      <w:rFonts w:ascii="Times New Roman" w:hAnsi="Times New Roman"/>
                      <w:i/>
                      <w:sz w:val="20"/>
                      <w:szCs w:val="20"/>
                      <w:lang w:val="ru-RU"/>
                    </w:rPr>
                  </w:pPr>
                  <w:r w:rsidRPr="00993057">
                    <w:rPr>
                      <w:rFonts w:ascii="Times New Roman" w:hAnsi="Times New Roman"/>
                      <w:bCs/>
                      <w:i/>
                      <w:color w:val="000000"/>
                      <w:sz w:val="20"/>
                      <w:szCs w:val="20"/>
                      <w:lang w:val="ru-RU"/>
                    </w:rPr>
                    <w:t>Соответствие стандарту</w:t>
                  </w:r>
                </w:p>
              </w:tc>
            </w:tr>
            <w:tr w:rsidR="00283865" w:rsidRPr="006F509D" w14:paraId="183157B3" w14:textId="77777777" w:rsidTr="00EA481E">
              <w:trPr>
                <w:trHeight w:val="264"/>
              </w:trPr>
              <w:tc>
                <w:tcPr>
                  <w:tcW w:w="2873" w:type="dxa"/>
                  <w:shd w:val="clear" w:color="auto" w:fill="auto"/>
                  <w:vAlign w:val="center"/>
                </w:tcPr>
                <w:p w14:paraId="6EBDDED5" w14:textId="77777777" w:rsidR="00283865" w:rsidRPr="00993057" w:rsidRDefault="00283865" w:rsidP="006F509D">
                  <w:pPr>
                    <w:framePr w:hSpace="180" w:wrap="around" w:vAnchor="text" w:hAnchor="margin" w:x="144" w:y="34"/>
                    <w:spacing w:line="220" w:lineRule="exact"/>
                    <w:rPr>
                      <w:rFonts w:ascii="Times New Roman" w:hAnsi="Times New Roman"/>
                      <w:sz w:val="20"/>
                      <w:szCs w:val="20"/>
                      <w:lang w:val="ru-RU"/>
                    </w:rPr>
                  </w:pPr>
                  <w:r w:rsidRPr="00993057">
                    <w:rPr>
                      <w:rFonts w:ascii="Times New Roman" w:hAnsi="Times New Roman"/>
                      <w:color w:val="000000"/>
                      <w:sz w:val="20"/>
                      <w:szCs w:val="20"/>
                      <w:lang w:val="ru-RU"/>
                    </w:rPr>
                    <w:t>Объемная плотность</w:t>
                  </w:r>
                </w:p>
              </w:tc>
              <w:tc>
                <w:tcPr>
                  <w:tcW w:w="2977" w:type="dxa"/>
                  <w:shd w:val="clear" w:color="auto" w:fill="auto"/>
                  <w:vAlign w:val="center"/>
                </w:tcPr>
                <w:p w14:paraId="051A86A5" w14:textId="77777777" w:rsidR="00283865" w:rsidRPr="00993057" w:rsidRDefault="00283865" w:rsidP="006F509D">
                  <w:pPr>
                    <w:framePr w:hSpace="180" w:wrap="around" w:vAnchor="text" w:hAnchor="margin" w:x="144" w:y="34"/>
                    <w:spacing w:line="220" w:lineRule="exact"/>
                    <w:jc w:val="center"/>
                    <w:rPr>
                      <w:rFonts w:ascii="Times New Roman" w:hAnsi="Times New Roman"/>
                      <w:sz w:val="20"/>
                      <w:szCs w:val="20"/>
                      <w:lang w:val="ru-RU"/>
                    </w:rPr>
                  </w:pPr>
                  <w:r w:rsidRPr="00993057">
                    <w:rPr>
                      <w:rFonts w:ascii="Times New Roman" w:hAnsi="Times New Roman"/>
                      <w:color w:val="000000"/>
                      <w:sz w:val="20"/>
                      <w:szCs w:val="20"/>
                      <w:lang w:val="ru-RU"/>
                    </w:rPr>
                    <w:t>~1.000 кг/м</w:t>
                  </w:r>
                  <w:r w:rsidRPr="00993057">
                    <w:rPr>
                      <w:rFonts w:ascii="Times New Roman" w:hAnsi="Times New Roman"/>
                      <w:color w:val="000000"/>
                      <w:sz w:val="20"/>
                      <w:szCs w:val="20"/>
                      <w:vertAlign w:val="superscript"/>
                      <w:lang w:val="ru-RU"/>
                    </w:rPr>
                    <w:t>3</w:t>
                  </w:r>
                </w:p>
              </w:tc>
              <w:tc>
                <w:tcPr>
                  <w:tcW w:w="2835" w:type="dxa"/>
                  <w:shd w:val="clear" w:color="auto" w:fill="auto"/>
                  <w:vAlign w:val="center"/>
                </w:tcPr>
                <w:p w14:paraId="65AC25C1" w14:textId="77777777" w:rsidR="00283865" w:rsidRPr="00993057" w:rsidRDefault="00283865" w:rsidP="006F509D">
                  <w:pPr>
                    <w:framePr w:hSpace="180" w:wrap="around" w:vAnchor="text" w:hAnchor="margin" w:x="144" w:y="34"/>
                    <w:spacing w:line="220" w:lineRule="exact"/>
                    <w:ind w:left="177"/>
                    <w:jc w:val="center"/>
                    <w:rPr>
                      <w:rFonts w:ascii="Times New Roman" w:hAnsi="Times New Roman"/>
                      <w:sz w:val="20"/>
                      <w:szCs w:val="20"/>
                      <w:lang w:val="ru-RU"/>
                    </w:rPr>
                  </w:pPr>
                  <w:r w:rsidRPr="00993057">
                    <w:rPr>
                      <w:rFonts w:ascii="Times New Roman" w:hAnsi="Times New Roman"/>
                      <w:color w:val="000000"/>
                      <w:sz w:val="20"/>
                      <w:szCs w:val="20"/>
                    </w:rPr>
                    <w:t>EN</w:t>
                  </w:r>
                  <w:r w:rsidRPr="00993057">
                    <w:rPr>
                      <w:rFonts w:ascii="Times New Roman" w:hAnsi="Times New Roman"/>
                      <w:color w:val="000000"/>
                      <w:sz w:val="20"/>
                      <w:szCs w:val="20"/>
                      <w:lang w:val="ru-RU"/>
                    </w:rPr>
                    <w:t xml:space="preserve"> 1236</w:t>
                  </w:r>
                </w:p>
              </w:tc>
            </w:tr>
            <w:tr w:rsidR="00283865" w:rsidRPr="006F509D" w14:paraId="36ADFC27" w14:textId="77777777" w:rsidTr="00EA481E">
              <w:trPr>
                <w:trHeight w:val="264"/>
              </w:trPr>
              <w:tc>
                <w:tcPr>
                  <w:tcW w:w="2873" w:type="dxa"/>
                  <w:shd w:val="clear" w:color="auto" w:fill="auto"/>
                  <w:vAlign w:val="center"/>
                </w:tcPr>
                <w:p w14:paraId="37FE27CC" w14:textId="77777777" w:rsidR="00283865" w:rsidRPr="00993057" w:rsidRDefault="00283865" w:rsidP="006F509D">
                  <w:pPr>
                    <w:framePr w:hSpace="180" w:wrap="around" w:vAnchor="text" w:hAnchor="margin" w:x="144" w:y="34"/>
                    <w:spacing w:line="220" w:lineRule="exact"/>
                    <w:rPr>
                      <w:rFonts w:ascii="Times New Roman" w:hAnsi="Times New Roman"/>
                      <w:color w:val="000000"/>
                      <w:sz w:val="20"/>
                      <w:szCs w:val="20"/>
                      <w:lang w:val="ru-RU"/>
                    </w:rPr>
                  </w:pPr>
                  <w:r w:rsidRPr="00993057">
                    <w:rPr>
                      <w:rFonts w:ascii="Times New Roman" w:hAnsi="Times New Roman"/>
                      <w:color w:val="000000"/>
                      <w:sz w:val="20"/>
                      <w:szCs w:val="20"/>
                      <w:lang w:val="ru-RU"/>
                    </w:rPr>
                    <w:t>Диаметр</w:t>
                  </w:r>
                </w:p>
              </w:tc>
              <w:tc>
                <w:tcPr>
                  <w:tcW w:w="2977" w:type="dxa"/>
                  <w:shd w:val="clear" w:color="auto" w:fill="auto"/>
                  <w:vAlign w:val="center"/>
                </w:tcPr>
                <w:p w14:paraId="2C4998AC" w14:textId="77777777" w:rsidR="00283865" w:rsidRPr="00993057" w:rsidRDefault="00283865" w:rsidP="006F509D">
                  <w:pPr>
                    <w:framePr w:hSpace="180" w:wrap="around" w:vAnchor="text" w:hAnchor="margin" w:x="144" w:y="34"/>
                    <w:spacing w:line="220" w:lineRule="exact"/>
                    <w:jc w:val="center"/>
                    <w:rPr>
                      <w:rFonts w:ascii="Times New Roman" w:hAnsi="Times New Roman"/>
                      <w:color w:val="000000"/>
                      <w:sz w:val="20"/>
                      <w:szCs w:val="20"/>
                      <w:lang w:val="ru-RU"/>
                    </w:rPr>
                  </w:pPr>
                  <w:r w:rsidRPr="00993057">
                    <w:rPr>
                      <w:rFonts w:ascii="Times New Roman" w:hAnsi="Times New Roman"/>
                      <w:color w:val="000000"/>
                      <w:sz w:val="20"/>
                      <w:szCs w:val="20"/>
                      <w:lang w:val="ru-RU"/>
                    </w:rPr>
                    <w:t>25 мм</w:t>
                  </w:r>
                </w:p>
              </w:tc>
              <w:tc>
                <w:tcPr>
                  <w:tcW w:w="2835" w:type="dxa"/>
                  <w:shd w:val="clear" w:color="auto" w:fill="auto"/>
                  <w:vAlign w:val="center"/>
                </w:tcPr>
                <w:p w14:paraId="1E72D6FA" w14:textId="77777777" w:rsidR="00283865" w:rsidRPr="00993057" w:rsidRDefault="00283865" w:rsidP="006F509D">
                  <w:pPr>
                    <w:framePr w:hSpace="180" w:wrap="around" w:vAnchor="text" w:hAnchor="margin" w:x="144" w:y="34"/>
                    <w:spacing w:line="220" w:lineRule="exact"/>
                    <w:ind w:left="177"/>
                    <w:jc w:val="center"/>
                    <w:rPr>
                      <w:rFonts w:ascii="Times New Roman" w:hAnsi="Times New Roman"/>
                      <w:color w:val="000000"/>
                      <w:sz w:val="20"/>
                      <w:szCs w:val="20"/>
                      <w:lang w:val="ru-RU"/>
                    </w:rPr>
                  </w:pPr>
                </w:p>
              </w:tc>
            </w:tr>
            <w:tr w:rsidR="00283865" w:rsidRPr="006F509D" w14:paraId="54771592" w14:textId="77777777" w:rsidTr="00EA481E">
              <w:trPr>
                <w:trHeight w:val="264"/>
              </w:trPr>
              <w:tc>
                <w:tcPr>
                  <w:tcW w:w="2873" w:type="dxa"/>
                  <w:shd w:val="clear" w:color="auto" w:fill="auto"/>
                  <w:vAlign w:val="center"/>
                </w:tcPr>
                <w:p w14:paraId="4BAF3B02" w14:textId="77777777" w:rsidR="00283865" w:rsidRPr="00993057" w:rsidRDefault="00283865" w:rsidP="006F509D">
                  <w:pPr>
                    <w:framePr w:hSpace="180" w:wrap="around" w:vAnchor="text" w:hAnchor="margin" w:x="144" w:y="34"/>
                    <w:spacing w:line="220" w:lineRule="exact"/>
                    <w:rPr>
                      <w:rFonts w:ascii="Times New Roman" w:hAnsi="Times New Roman"/>
                      <w:color w:val="000000"/>
                      <w:sz w:val="20"/>
                      <w:szCs w:val="20"/>
                      <w:lang w:val="ru-RU"/>
                    </w:rPr>
                  </w:pPr>
                  <w:proofErr w:type="spellStart"/>
                  <w:r w:rsidRPr="00993057">
                    <w:rPr>
                      <w:rFonts w:ascii="Times New Roman" w:hAnsi="Times New Roman"/>
                      <w:color w:val="000000"/>
                      <w:sz w:val="20"/>
                      <w:szCs w:val="20"/>
                      <w:lang w:val="ru-RU"/>
                    </w:rPr>
                    <w:t>Гранулометрия</w:t>
                  </w:r>
                  <w:proofErr w:type="spellEnd"/>
                </w:p>
              </w:tc>
              <w:tc>
                <w:tcPr>
                  <w:tcW w:w="2977" w:type="dxa"/>
                  <w:shd w:val="clear" w:color="auto" w:fill="auto"/>
                  <w:vAlign w:val="center"/>
                </w:tcPr>
                <w:p w14:paraId="1C77A993" w14:textId="77777777" w:rsidR="00283865" w:rsidRPr="00993057" w:rsidRDefault="00283865" w:rsidP="006F509D">
                  <w:pPr>
                    <w:framePr w:hSpace="180" w:wrap="around" w:vAnchor="text" w:hAnchor="margin" w:x="144" w:y="34"/>
                    <w:spacing w:line="220" w:lineRule="exact"/>
                    <w:ind w:left="302"/>
                    <w:jc w:val="center"/>
                    <w:rPr>
                      <w:rFonts w:ascii="Times New Roman" w:hAnsi="Times New Roman"/>
                      <w:color w:val="000000"/>
                      <w:sz w:val="20"/>
                      <w:szCs w:val="20"/>
                      <w:lang w:val="ru-RU"/>
                    </w:rPr>
                  </w:pPr>
                  <w:r w:rsidRPr="00993057">
                    <w:rPr>
                      <w:rFonts w:ascii="Times New Roman" w:hAnsi="Times New Roman"/>
                      <w:color w:val="000000"/>
                      <w:sz w:val="20"/>
                      <w:szCs w:val="20"/>
                      <w:lang w:val="ru-RU"/>
                    </w:rPr>
                    <w:t xml:space="preserve">частицы &lt;5,0 мм </w:t>
                  </w:r>
                </w:p>
                <w:p w14:paraId="35B12AD2" w14:textId="77777777" w:rsidR="00283865" w:rsidRPr="00993057" w:rsidRDefault="00283865" w:rsidP="006F509D">
                  <w:pPr>
                    <w:framePr w:hSpace="180" w:wrap="around" w:vAnchor="text" w:hAnchor="margin" w:x="144" w:y="34"/>
                    <w:spacing w:line="220" w:lineRule="exact"/>
                    <w:ind w:left="302"/>
                    <w:jc w:val="center"/>
                    <w:rPr>
                      <w:rFonts w:ascii="Times New Roman" w:hAnsi="Times New Roman"/>
                      <w:color w:val="000000"/>
                      <w:sz w:val="20"/>
                      <w:szCs w:val="20"/>
                      <w:lang w:val="ru-RU"/>
                    </w:rPr>
                  </w:pPr>
                  <w:r w:rsidRPr="00993057">
                    <w:rPr>
                      <w:rFonts w:ascii="Times New Roman" w:hAnsi="Times New Roman"/>
                      <w:color w:val="000000"/>
                      <w:sz w:val="20"/>
                      <w:szCs w:val="20"/>
                      <w:lang w:val="ru-RU"/>
                    </w:rPr>
                    <w:t>макс. 4,0%</w:t>
                  </w:r>
                </w:p>
              </w:tc>
              <w:tc>
                <w:tcPr>
                  <w:tcW w:w="2835" w:type="dxa"/>
                  <w:shd w:val="clear" w:color="auto" w:fill="auto"/>
                  <w:vAlign w:val="center"/>
                </w:tcPr>
                <w:p w14:paraId="68C47987" w14:textId="77777777" w:rsidR="00283865" w:rsidRPr="00993057" w:rsidRDefault="00283865" w:rsidP="006F509D">
                  <w:pPr>
                    <w:framePr w:hSpace="180" w:wrap="around" w:vAnchor="text" w:hAnchor="margin" w:x="144" w:y="34"/>
                    <w:spacing w:line="220" w:lineRule="exact"/>
                    <w:ind w:left="177"/>
                    <w:jc w:val="center"/>
                    <w:rPr>
                      <w:rFonts w:ascii="Times New Roman" w:hAnsi="Times New Roman"/>
                      <w:color w:val="000000"/>
                      <w:sz w:val="20"/>
                      <w:szCs w:val="20"/>
                      <w:lang w:val="ru-RU"/>
                    </w:rPr>
                  </w:pPr>
                  <w:r w:rsidRPr="00993057">
                    <w:rPr>
                      <w:rFonts w:ascii="Times New Roman" w:hAnsi="Times New Roman"/>
                      <w:color w:val="000000"/>
                      <w:sz w:val="20"/>
                      <w:szCs w:val="20"/>
                    </w:rPr>
                    <w:t>EN</w:t>
                  </w:r>
                  <w:r w:rsidRPr="00993057">
                    <w:rPr>
                      <w:rFonts w:ascii="Times New Roman" w:hAnsi="Times New Roman"/>
                      <w:color w:val="000000"/>
                      <w:sz w:val="20"/>
                      <w:szCs w:val="20"/>
                      <w:lang w:val="ru-RU"/>
                    </w:rPr>
                    <w:t xml:space="preserve"> 1235</w:t>
                  </w:r>
                </w:p>
              </w:tc>
            </w:tr>
          </w:tbl>
          <w:p w14:paraId="77836098" w14:textId="77777777" w:rsidR="00283865" w:rsidRPr="00993057" w:rsidRDefault="00283865" w:rsidP="00283865">
            <w:pPr>
              <w:pStyle w:val="HTML"/>
              <w:shd w:val="clear" w:color="auto" w:fill="F8F9FA"/>
              <w:rPr>
                <w:rFonts w:ascii="Times New Roman" w:hAnsi="Times New Roman"/>
                <w:lang w:eastAsia="en-US"/>
              </w:rPr>
            </w:pPr>
            <w:r w:rsidRPr="00993057">
              <w:rPr>
                <w:rFonts w:ascii="Times New Roman" w:hAnsi="Times New Roman"/>
                <w:lang w:eastAsia="en-US"/>
              </w:rPr>
              <w:t xml:space="preserve">2. Не допускается применение </w:t>
            </w:r>
            <w:proofErr w:type="spellStart"/>
            <w:r w:rsidRPr="00993057">
              <w:rPr>
                <w:rFonts w:ascii="Times New Roman" w:hAnsi="Times New Roman"/>
                <w:lang w:eastAsia="en-US"/>
              </w:rPr>
              <w:t>антислеживающих</w:t>
            </w:r>
            <w:proofErr w:type="spellEnd"/>
            <w:r w:rsidRPr="00993057">
              <w:rPr>
                <w:rFonts w:ascii="Times New Roman" w:hAnsi="Times New Roman"/>
                <w:lang w:eastAsia="en-US"/>
              </w:rPr>
              <w:t xml:space="preserve"> агентов;</w:t>
            </w:r>
          </w:p>
          <w:p w14:paraId="061DB044" w14:textId="77777777" w:rsidR="00283865" w:rsidRPr="00993057" w:rsidRDefault="00283865" w:rsidP="00283865">
            <w:pPr>
              <w:widowControl w:val="0"/>
              <w:overflowPunct w:val="0"/>
              <w:autoSpaceDE w:val="0"/>
              <w:autoSpaceDN w:val="0"/>
              <w:adjustRightInd w:val="0"/>
              <w:jc w:val="both"/>
              <w:textAlignment w:val="baseline"/>
              <w:rPr>
                <w:rFonts w:ascii="Times New Roman" w:hAnsi="Times New Roman"/>
                <w:sz w:val="20"/>
                <w:szCs w:val="20"/>
                <w:lang w:val="ru-RU"/>
              </w:rPr>
            </w:pPr>
            <w:r w:rsidRPr="00993057">
              <w:rPr>
                <w:rFonts w:ascii="Times New Roman" w:hAnsi="Times New Roman"/>
                <w:sz w:val="20"/>
                <w:szCs w:val="20"/>
                <w:lang w:val="ru-RU"/>
              </w:rPr>
              <w:t xml:space="preserve">3.Форма выпуска: таблетка, диаметр таблетки </w:t>
            </w:r>
            <w:smartTag w:uri="urn:schemas-microsoft-com:office:smarttags" w:element="metricconverter">
              <w:smartTagPr>
                <w:attr w:name="ProductID" w:val="25 мм"/>
              </w:smartTagPr>
              <w:r w:rsidRPr="00993057">
                <w:rPr>
                  <w:rFonts w:ascii="Times New Roman" w:hAnsi="Times New Roman"/>
                  <w:sz w:val="20"/>
                  <w:szCs w:val="20"/>
                  <w:lang w:val="ru-RU"/>
                </w:rPr>
                <w:t>~25 мм</w:t>
              </w:r>
            </w:smartTag>
            <w:r w:rsidRPr="00993057">
              <w:rPr>
                <w:rFonts w:ascii="Times New Roman" w:hAnsi="Times New Roman"/>
                <w:sz w:val="20"/>
                <w:szCs w:val="20"/>
                <w:lang w:val="ru-RU"/>
              </w:rPr>
              <w:t>;</w:t>
            </w:r>
          </w:p>
          <w:p w14:paraId="3BFFDCB9" w14:textId="77777777" w:rsidR="00283865" w:rsidRPr="00993057" w:rsidRDefault="00283865" w:rsidP="00283865">
            <w:pPr>
              <w:ind w:right="57"/>
              <w:jc w:val="both"/>
              <w:rPr>
                <w:rFonts w:ascii="Times New Roman" w:hAnsi="Times New Roman"/>
                <w:b/>
                <w:color w:val="000000"/>
                <w:spacing w:val="-5"/>
                <w:sz w:val="20"/>
                <w:szCs w:val="20"/>
                <w:lang w:val="uz-Latn-UZ"/>
              </w:rPr>
            </w:pPr>
            <w:r w:rsidRPr="00993057">
              <w:rPr>
                <w:rFonts w:ascii="Times New Roman" w:hAnsi="Times New Roman"/>
                <w:sz w:val="20"/>
                <w:szCs w:val="20"/>
                <w:lang w:val="ru-RU"/>
              </w:rPr>
              <w:t xml:space="preserve">4. Форма упаковки в мешках по </w:t>
            </w:r>
            <w:smartTag w:uri="urn:schemas-microsoft-com:office:smarttags" w:element="metricconverter">
              <w:smartTagPr>
                <w:attr w:name="ProductID" w:val="25 кг"/>
              </w:smartTagPr>
              <w:r w:rsidRPr="00993057">
                <w:rPr>
                  <w:rFonts w:ascii="Times New Roman" w:hAnsi="Times New Roman"/>
                  <w:sz w:val="20"/>
                  <w:szCs w:val="20"/>
                  <w:lang w:val="ru-RU"/>
                </w:rPr>
                <w:t>25 кг</w:t>
              </w:r>
            </w:smartTag>
            <w:r w:rsidRPr="00993057">
              <w:rPr>
                <w:rFonts w:ascii="Times New Roman" w:hAnsi="Times New Roman"/>
                <w:sz w:val="20"/>
                <w:szCs w:val="20"/>
                <w:lang w:val="ru-RU"/>
              </w:rPr>
              <w:t>.</w:t>
            </w:r>
          </w:p>
        </w:tc>
      </w:tr>
      <w:tr w:rsidR="00283865" w:rsidRPr="006F509D" w14:paraId="6AEEF251" w14:textId="77777777" w:rsidTr="00283865">
        <w:tc>
          <w:tcPr>
            <w:tcW w:w="817" w:type="dxa"/>
            <w:shd w:val="clear" w:color="auto" w:fill="auto"/>
          </w:tcPr>
          <w:p w14:paraId="21054287" w14:textId="77777777" w:rsidR="00283865" w:rsidRPr="00993057" w:rsidRDefault="00283865" w:rsidP="00283865">
            <w:pPr>
              <w:ind w:left="57" w:right="57"/>
              <w:jc w:val="center"/>
              <w:rPr>
                <w:rFonts w:ascii="Times New Roman" w:hAnsi="Times New Roman"/>
                <w:b/>
                <w:sz w:val="20"/>
                <w:szCs w:val="20"/>
                <w:lang w:val="ru-RU"/>
              </w:rPr>
            </w:pPr>
          </w:p>
        </w:tc>
        <w:tc>
          <w:tcPr>
            <w:tcW w:w="8930" w:type="dxa"/>
            <w:shd w:val="clear" w:color="auto" w:fill="auto"/>
          </w:tcPr>
          <w:p w14:paraId="61D6079D" w14:textId="77777777" w:rsidR="00283865" w:rsidRPr="00993057" w:rsidRDefault="00283865" w:rsidP="00283865">
            <w:pPr>
              <w:jc w:val="both"/>
              <w:rPr>
                <w:rFonts w:ascii="Times New Roman" w:hAnsi="Times New Roman"/>
                <w:sz w:val="20"/>
                <w:szCs w:val="20"/>
                <w:lang w:val="ru-RU"/>
              </w:rPr>
            </w:pPr>
            <w:r w:rsidRPr="00993057">
              <w:rPr>
                <w:rFonts w:ascii="Times New Roman" w:hAnsi="Times New Roman"/>
                <w:b/>
                <w:sz w:val="20"/>
                <w:szCs w:val="20"/>
                <w:lang w:val="ru-RU"/>
              </w:rPr>
              <w:t>Срок годности:</w:t>
            </w:r>
            <w:r w:rsidRPr="00993057">
              <w:rPr>
                <w:rFonts w:ascii="Times New Roman" w:hAnsi="Times New Roman"/>
                <w:sz w:val="20"/>
                <w:szCs w:val="20"/>
                <w:lang w:val="ru-RU"/>
              </w:rPr>
              <w:t xml:space="preserve"> не менее 36 месяцев;</w:t>
            </w:r>
            <w:r w:rsidR="009416C4" w:rsidRPr="00993057">
              <w:rPr>
                <w:rFonts w:ascii="Times New Roman" w:hAnsi="Times New Roman"/>
                <w:sz w:val="20"/>
                <w:szCs w:val="20"/>
                <w:lang w:val="ru-RU"/>
              </w:rPr>
              <w:t xml:space="preserve">  Срок годности на дату поставки товара должен составлять </w:t>
            </w:r>
            <w:r w:rsidR="009416C4" w:rsidRPr="00993057">
              <w:rPr>
                <w:rFonts w:ascii="Times New Roman" w:hAnsi="Times New Roman"/>
                <w:b/>
                <w:sz w:val="20"/>
                <w:szCs w:val="20"/>
                <w:lang w:val="ru-RU"/>
              </w:rPr>
              <w:t>не менее 50% срока</w:t>
            </w:r>
            <w:r w:rsidR="009416C4" w:rsidRPr="00993057">
              <w:rPr>
                <w:rFonts w:ascii="Times New Roman" w:hAnsi="Times New Roman"/>
                <w:sz w:val="20"/>
                <w:szCs w:val="20"/>
                <w:lang w:val="ru-RU"/>
              </w:rPr>
              <w:t xml:space="preserve"> годности предусмотренного заводом изготовителем.</w:t>
            </w:r>
          </w:p>
        </w:tc>
      </w:tr>
      <w:tr w:rsidR="00283865" w:rsidRPr="006F509D" w14:paraId="1A61C87E" w14:textId="77777777" w:rsidTr="00283865">
        <w:tc>
          <w:tcPr>
            <w:tcW w:w="817" w:type="dxa"/>
            <w:shd w:val="clear" w:color="auto" w:fill="auto"/>
          </w:tcPr>
          <w:p w14:paraId="6BD2F6EC" w14:textId="77777777" w:rsidR="00283865" w:rsidRPr="00993057" w:rsidRDefault="00283865" w:rsidP="00283865">
            <w:pPr>
              <w:ind w:left="57" w:right="57"/>
              <w:jc w:val="center"/>
              <w:rPr>
                <w:rFonts w:ascii="Times New Roman" w:hAnsi="Times New Roman"/>
                <w:b/>
                <w:sz w:val="20"/>
                <w:szCs w:val="20"/>
                <w:lang w:val="ru-RU"/>
              </w:rPr>
            </w:pPr>
          </w:p>
        </w:tc>
        <w:tc>
          <w:tcPr>
            <w:tcW w:w="8930" w:type="dxa"/>
            <w:shd w:val="clear" w:color="auto" w:fill="auto"/>
          </w:tcPr>
          <w:p w14:paraId="1757B259" w14:textId="77777777" w:rsidR="00283865" w:rsidRPr="00993057" w:rsidRDefault="00283865" w:rsidP="00283865">
            <w:pPr>
              <w:jc w:val="both"/>
              <w:rPr>
                <w:rFonts w:ascii="Times New Roman" w:hAnsi="Times New Roman"/>
                <w:b/>
                <w:color w:val="000000"/>
                <w:spacing w:val="-5"/>
                <w:sz w:val="20"/>
                <w:szCs w:val="20"/>
                <w:lang w:val="ru-RU"/>
              </w:rPr>
            </w:pPr>
            <w:r w:rsidRPr="00993057">
              <w:rPr>
                <w:rFonts w:ascii="Times New Roman" w:hAnsi="Times New Roman"/>
                <w:b/>
                <w:noProof/>
                <w:sz w:val="20"/>
                <w:szCs w:val="20"/>
                <w:lang w:val="ru-RU"/>
              </w:rPr>
              <w:t xml:space="preserve">Стандарты: </w:t>
            </w:r>
            <w:r w:rsidRPr="00993057">
              <w:rPr>
                <w:rFonts w:ascii="Times New Roman" w:hAnsi="Times New Roman"/>
                <w:noProof/>
                <w:sz w:val="20"/>
                <w:szCs w:val="20"/>
                <w:lang w:val="ru-RU"/>
              </w:rPr>
              <w:t>Соответствие стандартам призводства ISO 9000:2000; 9001:2000 или их эквивалентам, а также производства товара</w:t>
            </w:r>
            <w:r w:rsidRPr="00993057">
              <w:rPr>
                <w:rFonts w:ascii="Times New Roman" w:hAnsi="Times New Roman"/>
                <w:color w:val="000000"/>
                <w:spacing w:val="-5"/>
                <w:sz w:val="20"/>
                <w:szCs w:val="20"/>
                <w:lang w:val="ru-RU"/>
              </w:rPr>
              <w:t xml:space="preserve"> стандарту EN-973 (A).</w:t>
            </w:r>
          </w:p>
        </w:tc>
      </w:tr>
    </w:tbl>
    <w:p w14:paraId="34553A2E" w14:textId="77777777" w:rsidR="00283865" w:rsidRPr="00993057" w:rsidRDefault="00283865" w:rsidP="00283865">
      <w:pPr>
        <w:autoSpaceDE w:val="0"/>
        <w:autoSpaceDN w:val="0"/>
        <w:adjustRightInd w:val="0"/>
        <w:jc w:val="center"/>
        <w:rPr>
          <w:rFonts w:ascii="Times New Roman" w:hAnsi="Times New Roman"/>
          <w:b/>
          <w:lang w:val="ru-RU"/>
        </w:rPr>
      </w:pPr>
    </w:p>
    <w:p w14:paraId="44A5B739" w14:textId="77777777" w:rsidR="000A3F75" w:rsidRPr="006F509D" w:rsidRDefault="000A3F75" w:rsidP="00711417">
      <w:pPr>
        <w:autoSpaceDE w:val="0"/>
        <w:autoSpaceDN w:val="0"/>
        <w:adjustRightInd w:val="0"/>
        <w:jc w:val="center"/>
        <w:rPr>
          <w:rFonts w:ascii="Times New Roman" w:hAnsi="Times New Roman"/>
          <w:b/>
          <w:lang w:val="ru-RU"/>
        </w:rPr>
      </w:pPr>
    </w:p>
    <w:p w14:paraId="2472EE9C" w14:textId="77777777" w:rsidR="000A3F75" w:rsidRPr="006F509D" w:rsidRDefault="000A3F75" w:rsidP="00711417">
      <w:pPr>
        <w:autoSpaceDE w:val="0"/>
        <w:autoSpaceDN w:val="0"/>
        <w:adjustRightInd w:val="0"/>
        <w:jc w:val="center"/>
        <w:rPr>
          <w:rFonts w:ascii="Times New Roman" w:hAnsi="Times New Roman"/>
          <w:b/>
          <w:lang w:val="ru-RU"/>
        </w:rPr>
      </w:pPr>
    </w:p>
    <w:p w14:paraId="68389589" w14:textId="77777777" w:rsidR="000A3F75" w:rsidRPr="006F509D" w:rsidRDefault="000A3F75" w:rsidP="00711417">
      <w:pPr>
        <w:autoSpaceDE w:val="0"/>
        <w:autoSpaceDN w:val="0"/>
        <w:adjustRightInd w:val="0"/>
        <w:jc w:val="center"/>
        <w:rPr>
          <w:rFonts w:ascii="Times New Roman" w:hAnsi="Times New Roman"/>
          <w:b/>
          <w:lang w:val="ru-RU"/>
        </w:rPr>
      </w:pPr>
    </w:p>
    <w:p w14:paraId="5DCD91D1" w14:textId="77777777" w:rsidR="000A3F75" w:rsidRPr="006F509D" w:rsidRDefault="000A3F75" w:rsidP="00711417">
      <w:pPr>
        <w:autoSpaceDE w:val="0"/>
        <w:autoSpaceDN w:val="0"/>
        <w:adjustRightInd w:val="0"/>
        <w:jc w:val="center"/>
        <w:rPr>
          <w:rFonts w:ascii="Times New Roman" w:hAnsi="Times New Roman"/>
          <w:b/>
          <w:lang w:val="ru-RU"/>
        </w:rPr>
      </w:pPr>
    </w:p>
    <w:p w14:paraId="325FF217" w14:textId="77777777" w:rsidR="000A3F75" w:rsidRPr="006F509D" w:rsidRDefault="000A3F75" w:rsidP="00711417">
      <w:pPr>
        <w:autoSpaceDE w:val="0"/>
        <w:autoSpaceDN w:val="0"/>
        <w:adjustRightInd w:val="0"/>
        <w:jc w:val="center"/>
        <w:rPr>
          <w:rFonts w:ascii="Times New Roman" w:hAnsi="Times New Roman"/>
          <w:b/>
          <w:lang w:val="ru-RU"/>
        </w:rPr>
      </w:pPr>
    </w:p>
    <w:p w14:paraId="25D73D2A" w14:textId="77777777" w:rsidR="000A3F75" w:rsidRPr="006F509D" w:rsidRDefault="000A3F75" w:rsidP="00711417">
      <w:pPr>
        <w:autoSpaceDE w:val="0"/>
        <w:autoSpaceDN w:val="0"/>
        <w:adjustRightInd w:val="0"/>
        <w:jc w:val="center"/>
        <w:rPr>
          <w:rFonts w:ascii="Times New Roman" w:hAnsi="Times New Roman"/>
          <w:b/>
          <w:lang w:val="ru-RU"/>
        </w:rPr>
      </w:pPr>
    </w:p>
    <w:p w14:paraId="4D5241CF" w14:textId="77777777" w:rsidR="000A3F75" w:rsidRPr="006F509D" w:rsidRDefault="000A3F75" w:rsidP="00711417">
      <w:pPr>
        <w:autoSpaceDE w:val="0"/>
        <w:autoSpaceDN w:val="0"/>
        <w:adjustRightInd w:val="0"/>
        <w:jc w:val="center"/>
        <w:rPr>
          <w:rFonts w:ascii="Times New Roman" w:hAnsi="Times New Roman"/>
          <w:b/>
          <w:lang w:val="ru-RU"/>
        </w:rPr>
      </w:pPr>
    </w:p>
    <w:p w14:paraId="67B37BF6" w14:textId="77777777" w:rsidR="000A3F75" w:rsidRPr="006F509D" w:rsidRDefault="000A3F75" w:rsidP="00711417">
      <w:pPr>
        <w:autoSpaceDE w:val="0"/>
        <w:autoSpaceDN w:val="0"/>
        <w:adjustRightInd w:val="0"/>
        <w:jc w:val="center"/>
        <w:rPr>
          <w:rFonts w:ascii="Times New Roman" w:hAnsi="Times New Roman"/>
          <w:b/>
          <w:lang w:val="ru-RU"/>
        </w:rPr>
      </w:pPr>
    </w:p>
    <w:p w14:paraId="6BA77D6E" w14:textId="77777777" w:rsidR="000A3F75" w:rsidRPr="006F509D" w:rsidRDefault="000A3F75" w:rsidP="00711417">
      <w:pPr>
        <w:autoSpaceDE w:val="0"/>
        <w:autoSpaceDN w:val="0"/>
        <w:adjustRightInd w:val="0"/>
        <w:jc w:val="center"/>
        <w:rPr>
          <w:rFonts w:ascii="Times New Roman" w:hAnsi="Times New Roman"/>
          <w:b/>
          <w:lang w:val="ru-RU"/>
        </w:rPr>
      </w:pPr>
    </w:p>
    <w:p w14:paraId="1383E8D6" w14:textId="77777777" w:rsidR="000A3F75" w:rsidRPr="006F509D" w:rsidRDefault="000A3F75" w:rsidP="00711417">
      <w:pPr>
        <w:autoSpaceDE w:val="0"/>
        <w:autoSpaceDN w:val="0"/>
        <w:adjustRightInd w:val="0"/>
        <w:jc w:val="center"/>
        <w:rPr>
          <w:rFonts w:ascii="Times New Roman" w:hAnsi="Times New Roman"/>
          <w:b/>
          <w:lang w:val="ru-RU"/>
        </w:rPr>
      </w:pPr>
    </w:p>
    <w:p w14:paraId="46882798" w14:textId="77777777" w:rsidR="000A3F75" w:rsidRPr="006F509D" w:rsidRDefault="000A3F75" w:rsidP="00711417">
      <w:pPr>
        <w:autoSpaceDE w:val="0"/>
        <w:autoSpaceDN w:val="0"/>
        <w:adjustRightInd w:val="0"/>
        <w:jc w:val="center"/>
        <w:rPr>
          <w:rFonts w:ascii="Times New Roman" w:hAnsi="Times New Roman"/>
          <w:b/>
          <w:lang w:val="ru-RU"/>
        </w:rPr>
      </w:pPr>
    </w:p>
    <w:p w14:paraId="7063C17E" w14:textId="77777777" w:rsidR="000A3F75" w:rsidRPr="006F509D" w:rsidRDefault="000A3F75" w:rsidP="00711417">
      <w:pPr>
        <w:autoSpaceDE w:val="0"/>
        <w:autoSpaceDN w:val="0"/>
        <w:adjustRightInd w:val="0"/>
        <w:jc w:val="center"/>
        <w:rPr>
          <w:rFonts w:ascii="Times New Roman" w:hAnsi="Times New Roman"/>
          <w:b/>
          <w:lang w:val="ru-RU"/>
        </w:rPr>
      </w:pPr>
    </w:p>
    <w:p w14:paraId="3E02DF5B" w14:textId="77777777" w:rsidR="000A3F75" w:rsidRPr="006F509D" w:rsidRDefault="000A3F75" w:rsidP="00711417">
      <w:pPr>
        <w:autoSpaceDE w:val="0"/>
        <w:autoSpaceDN w:val="0"/>
        <w:adjustRightInd w:val="0"/>
        <w:jc w:val="center"/>
        <w:rPr>
          <w:rFonts w:ascii="Times New Roman" w:hAnsi="Times New Roman"/>
          <w:b/>
          <w:lang w:val="ru-RU"/>
        </w:rPr>
      </w:pPr>
    </w:p>
    <w:p w14:paraId="0F3F8525" w14:textId="77777777" w:rsidR="000A3F75" w:rsidRPr="006F509D" w:rsidRDefault="000A3F75" w:rsidP="00711417">
      <w:pPr>
        <w:autoSpaceDE w:val="0"/>
        <w:autoSpaceDN w:val="0"/>
        <w:adjustRightInd w:val="0"/>
        <w:jc w:val="center"/>
        <w:rPr>
          <w:rFonts w:ascii="Times New Roman" w:hAnsi="Times New Roman"/>
          <w:b/>
          <w:lang w:val="ru-RU"/>
        </w:rPr>
      </w:pPr>
    </w:p>
    <w:p w14:paraId="12E3A32D" w14:textId="77777777" w:rsidR="000A3F75" w:rsidRPr="006F509D" w:rsidRDefault="000A3F75" w:rsidP="00711417">
      <w:pPr>
        <w:autoSpaceDE w:val="0"/>
        <w:autoSpaceDN w:val="0"/>
        <w:adjustRightInd w:val="0"/>
        <w:jc w:val="center"/>
        <w:rPr>
          <w:rFonts w:ascii="Times New Roman" w:hAnsi="Times New Roman"/>
          <w:b/>
          <w:lang w:val="ru-RU"/>
        </w:rPr>
      </w:pPr>
    </w:p>
    <w:p w14:paraId="41F7BACE" w14:textId="77777777" w:rsidR="000A3F75" w:rsidRPr="006F509D" w:rsidRDefault="000A3F75" w:rsidP="00711417">
      <w:pPr>
        <w:autoSpaceDE w:val="0"/>
        <w:autoSpaceDN w:val="0"/>
        <w:adjustRightInd w:val="0"/>
        <w:jc w:val="center"/>
        <w:rPr>
          <w:rFonts w:ascii="Times New Roman" w:hAnsi="Times New Roman"/>
          <w:b/>
          <w:lang w:val="ru-RU"/>
        </w:rPr>
      </w:pPr>
    </w:p>
    <w:p w14:paraId="57C65949" w14:textId="77777777" w:rsidR="000A3F75" w:rsidRPr="006F509D" w:rsidRDefault="000A3F75" w:rsidP="00711417">
      <w:pPr>
        <w:autoSpaceDE w:val="0"/>
        <w:autoSpaceDN w:val="0"/>
        <w:adjustRightInd w:val="0"/>
        <w:jc w:val="center"/>
        <w:rPr>
          <w:rFonts w:ascii="Times New Roman" w:hAnsi="Times New Roman"/>
          <w:b/>
          <w:lang w:val="ru-RU"/>
        </w:rPr>
      </w:pPr>
    </w:p>
    <w:p w14:paraId="6F5C274C" w14:textId="77777777" w:rsidR="000A3F75" w:rsidRPr="006F509D" w:rsidRDefault="000A3F75" w:rsidP="00711417">
      <w:pPr>
        <w:autoSpaceDE w:val="0"/>
        <w:autoSpaceDN w:val="0"/>
        <w:adjustRightInd w:val="0"/>
        <w:jc w:val="center"/>
        <w:rPr>
          <w:rFonts w:ascii="Times New Roman" w:hAnsi="Times New Roman"/>
          <w:b/>
          <w:lang w:val="ru-RU"/>
        </w:rPr>
      </w:pPr>
    </w:p>
    <w:p w14:paraId="3D5C9063" w14:textId="77777777" w:rsidR="000A3F75" w:rsidRPr="006F509D" w:rsidRDefault="000A3F75" w:rsidP="00711417">
      <w:pPr>
        <w:autoSpaceDE w:val="0"/>
        <w:autoSpaceDN w:val="0"/>
        <w:adjustRightInd w:val="0"/>
        <w:jc w:val="center"/>
        <w:rPr>
          <w:rFonts w:ascii="Times New Roman" w:hAnsi="Times New Roman"/>
          <w:b/>
          <w:lang w:val="ru-RU"/>
        </w:rPr>
      </w:pPr>
    </w:p>
    <w:p w14:paraId="231BF085" w14:textId="77777777" w:rsidR="000A3F75" w:rsidRPr="006F509D" w:rsidRDefault="000A3F75" w:rsidP="00711417">
      <w:pPr>
        <w:autoSpaceDE w:val="0"/>
        <w:autoSpaceDN w:val="0"/>
        <w:adjustRightInd w:val="0"/>
        <w:jc w:val="center"/>
        <w:rPr>
          <w:rFonts w:ascii="Times New Roman" w:hAnsi="Times New Roman"/>
          <w:b/>
          <w:lang w:val="ru-RU"/>
        </w:rPr>
      </w:pPr>
    </w:p>
    <w:p w14:paraId="01E6EDE5" w14:textId="77777777" w:rsidR="000A3F75" w:rsidRPr="006F509D" w:rsidRDefault="000A3F75" w:rsidP="00711417">
      <w:pPr>
        <w:autoSpaceDE w:val="0"/>
        <w:autoSpaceDN w:val="0"/>
        <w:adjustRightInd w:val="0"/>
        <w:jc w:val="center"/>
        <w:rPr>
          <w:rFonts w:ascii="Times New Roman" w:hAnsi="Times New Roman"/>
          <w:b/>
          <w:lang w:val="ru-RU"/>
        </w:rPr>
      </w:pPr>
    </w:p>
    <w:p w14:paraId="134119EC" w14:textId="77777777" w:rsidR="000A3F75" w:rsidRPr="006F509D" w:rsidRDefault="000A3F75" w:rsidP="00711417">
      <w:pPr>
        <w:autoSpaceDE w:val="0"/>
        <w:autoSpaceDN w:val="0"/>
        <w:adjustRightInd w:val="0"/>
        <w:jc w:val="center"/>
        <w:rPr>
          <w:rFonts w:ascii="Times New Roman" w:hAnsi="Times New Roman"/>
          <w:b/>
          <w:lang w:val="ru-RU"/>
        </w:rPr>
      </w:pPr>
    </w:p>
    <w:p w14:paraId="438C4143" w14:textId="77777777" w:rsidR="000A3F75" w:rsidRPr="006F509D" w:rsidRDefault="000A3F75" w:rsidP="00711417">
      <w:pPr>
        <w:autoSpaceDE w:val="0"/>
        <w:autoSpaceDN w:val="0"/>
        <w:adjustRightInd w:val="0"/>
        <w:jc w:val="center"/>
        <w:rPr>
          <w:rFonts w:ascii="Times New Roman" w:hAnsi="Times New Roman"/>
          <w:b/>
          <w:lang w:val="ru-RU"/>
        </w:rPr>
      </w:pPr>
    </w:p>
    <w:p w14:paraId="76B07F9A" w14:textId="77777777" w:rsidR="00513A6E" w:rsidRPr="006F509D" w:rsidRDefault="00513A6E" w:rsidP="00711417">
      <w:pPr>
        <w:autoSpaceDE w:val="0"/>
        <w:autoSpaceDN w:val="0"/>
        <w:adjustRightInd w:val="0"/>
        <w:jc w:val="center"/>
        <w:rPr>
          <w:rFonts w:ascii="Times New Roman" w:hAnsi="Times New Roman"/>
          <w:b/>
          <w:lang w:val="ru-RU"/>
        </w:rPr>
      </w:pPr>
    </w:p>
    <w:p w14:paraId="6C1C3619" w14:textId="77777777" w:rsidR="00513A6E" w:rsidRPr="006F509D" w:rsidRDefault="00513A6E" w:rsidP="00711417">
      <w:pPr>
        <w:autoSpaceDE w:val="0"/>
        <w:autoSpaceDN w:val="0"/>
        <w:adjustRightInd w:val="0"/>
        <w:jc w:val="center"/>
        <w:rPr>
          <w:rFonts w:ascii="Times New Roman" w:hAnsi="Times New Roman"/>
          <w:b/>
          <w:lang w:val="ru-RU"/>
        </w:rPr>
      </w:pPr>
    </w:p>
    <w:p w14:paraId="1154405D" w14:textId="77777777" w:rsidR="00513A6E" w:rsidRPr="006F509D" w:rsidRDefault="00513A6E" w:rsidP="00711417">
      <w:pPr>
        <w:autoSpaceDE w:val="0"/>
        <w:autoSpaceDN w:val="0"/>
        <w:adjustRightInd w:val="0"/>
        <w:jc w:val="center"/>
        <w:rPr>
          <w:rFonts w:ascii="Times New Roman" w:hAnsi="Times New Roman"/>
          <w:b/>
          <w:lang w:val="ru-RU"/>
        </w:rPr>
      </w:pPr>
    </w:p>
    <w:p w14:paraId="6835FD2F" w14:textId="77777777" w:rsidR="00513A6E" w:rsidRPr="006F509D" w:rsidRDefault="00513A6E" w:rsidP="00711417">
      <w:pPr>
        <w:autoSpaceDE w:val="0"/>
        <w:autoSpaceDN w:val="0"/>
        <w:adjustRightInd w:val="0"/>
        <w:jc w:val="center"/>
        <w:rPr>
          <w:rFonts w:ascii="Times New Roman" w:hAnsi="Times New Roman"/>
          <w:b/>
          <w:lang w:val="ru-RU"/>
        </w:rPr>
      </w:pPr>
    </w:p>
    <w:p w14:paraId="7A3EE643" w14:textId="77777777" w:rsidR="000A3F75" w:rsidRPr="006F509D" w:rsidRDefault="000A3F75" w:rsidP="00711417">
      <w:pPr>
        <w:autoSpaceDE w:val="0"/>
        <w:autoSpaceDN w:val="0"/>
        <w:adjustRightInd w:val="0"/>
        <w:jc w:val="center"/>
        <w:rPr>
          <w:rFonts w:ascii="Times New Roman" w:hAnsi="Times New Roman"/>
          <w:b/>
          <w:lang w:val="ru-RU"/>
        </w:rPr>
      </w:pPr>
    </w:p>
    <w:p w14:paraId="5A1491A6" w14:textId="77777777" w:rsidR="000A3F75" w:rsidRPr="006F509D" w:rsidRDefault="000A3F75" w:rsidP="00711417">
      <w:pPr>
        <w:autoSpaceDE w:val="0"/>
        <w:autoSpaceDN w:val="0"/>
        <w:adjustRightInd w:val="0"/>
        <w:jc w:val="center"/>
        <w:rPr>
          <w:rFonts w:ascii="Times New Roman" w:hAnsi="Times New Roman"/>
          <w:b/>
          <w:lang w:val="ru-RU"/>
        </w:rPr>
      </w:pPr>
    </w:p>
    <w:p w14:paraId="62246A24" w14:textId="77777777" w:rsidR="000A3F75" w:rsidRPr="006F509D" w:rsidRDefault="000A3F75" w:rsidP="00711417">
      <w:pPr>
        <w:autoSpaceDE w:val="0"/>
        <w:autoSpaceDN w:val="0"/>
        <w:adjustRightInd w:val="0"/>
        <w:jc w:val="center"/>
        <w:rPr>
          <w:rFonts w:ascii="Times New Roman" w:hAnsi="Times New Roman"/>
          <w:b/>
          <w:lang w:val="ru-RU"/>
        </w:rPr>
      </w:pPr>
    </w:p>
    <w:p w14:paraId="59E6BE5B" w14:textId="77777777" w:rsidR="004964AD" w:rsidRPr="006F509D" w:rsidRDefault="004964AD" w:rsidP="00711417">
      <w:pPr>
        <w:autoSpaceDE w:val="0"/>
        <w:autoSpaceDN w:val="0"/>
        <w:adjustRightInd w:val="0"/>
        <w:jc w:val="center"/>
        <w:rPr>
          <w:rFonts w:ascii="Times New Roman" w:hAnsi="Times New Roman"/>
          <w:b/>
          <w:lang w:val="ru-RU"/>
        </w:rPr>
      </w:pPr>
    </w:p>
    <w:p w14:paraId="189E3594" w14:textId="77777777" w:rsidR="004964AD" w:rsidRPr="006F509D" w:rsidRDefault="004964AD" w:rsidP="00711417">
      <w:pPr>
        <w:autoSpaceDE w:val="0"/>
        <w:autoSpaceDN w:val="0"/>
        <w:adjustRightInd w:val="0"/>
        <w:jc w:val="center"/>
        <w:rPr>
          <w:rFonts w:ascii="Times New Roman" w:hAnsi="Times New Roman"/>
          <w:b/>
          <w:lang w:val="ru-RU"/>
        </w:rPr>
      </w:pPr>
    </w:p>
    <w:p w14:paraId="2A08C2F1" w14:textId="04219D5A" w:rsidR="00A42F30" w:rsidRPr="00993057" w:rsidRDefault="00D67247" w:rsidP="00711417">
      <w:pPr>
        <w:autoSpaceDE w:val="0"/>
        <w:autoSpaceDN w:val="0"/>
        <w:adjustRightInd w:val="0"/>
        <w:jc w:val="center"/>
        <w:rPr>
          <w:rFonts w:ascii="Times New Roman" w:hAnsi="Times New Roman"/>
          <w:b/>
          <w:lang w:val="ru-RU"/>
        </w:rPr>
      </w:pPr>
      <w:r w:rsidRPr="00993057">
        <w:rPr>
          <w:rFonts w:ascii="Times New Roman" w:hAnsi="Times New Roman"/>
          <w:b/>
        </w:rPr>
        <w:lastRenderedPageBreak/>
        <w:t>III</w:t>
      </w:r>
      <w:r w:rsidRPr="00993057">
        <w:rPr>
          <w:rFonts w:ascii="Times New Roman" w:hAnsi="Times New Roman"/>
          <w:b/>
          <w:lang w:val="ru-RU"/>
        </w:rPr>
        <w:t>.</w:t>
      </w:r>
      <w:r w:rsidRPr="00993057">
        <w:rPr>
          <w:rFonts w:ascii="Times New Roman" w:hAnsi="Times New Roman"/>
          <w:b/>
        </w:rPr>
        <w:t> </w:t>
      </w:r>
      <w:r w:rsidR="00A42F30" w:rsidRPr="00993057">
        <w:rPr>
          <w:rFonts w:ascii="Times New Roman" w:hAnsi="Times New Roman"/>
          <w:b/>
          <w:lang w:val="ru-RU"/>
        </w:rPr>
        <w:t>ЦЕНОВАЯ ЧАСТЬ</w:t>
      </w:r>
    </w:p>
    <w:p w14:paraId="2D2B658D" w14:textId="77777777" w:rsidR="00A21179" w:rsidRPr="00993057" w:rsidRDefault="00A21179" w:rsidP="00711417">
      <w:pPr>
        <w:autoSpaceDE w:val="0"/>
        <w:autoSpaceDN w:val="0"/>
        <w:adjustRightInd w:val="0"/>
        <w:jc w:val="center"/>
        <w:rPr>
          <w:rFonts w:ascii="Times New Roman" w:hAnsi="Times New Roman"/>
          <w:b/>
          <w:lang w:val="ru-RU"/>
        </w:rPr>
      </w:pPr>
    </w:p>
    <w:p w14:paraId="74E3AF6E" w14:textId="77777777" w:rsidR="00DE6EED" w:rsidRPr="00993057" w:rsidRDefault="00DE6EED" w:rsidP="00711417">
      <w:pPr>
        <w:shd w:val="clear" w:color="auto" w:fill="FFFFFF"/>
        <w:spacing w:before="40" w:after="40"/>
        <w:ind w:firstLine="454"/>
        <w:rPr>
          <w:rFonts w:ascii="Times New Roman" w:hAnsi="Times New Roman"/>
          <w:b/>
          <w:bCs/>
          <w:spacing w:val="1"/>
          <w:lang w:val="ru-RU"/>
        </w:rPr>
      </w:pPr>
      <w:r w:rsidRPr="00993057">
        <w:rPr>
          <w:rFonts w:ascii="Times New Roman" w:hAnsi="Times New Roman"/>
          <w:b/>
          <w:bCs/>
          <w:spacing w:val="1"/>
          <w:lang w:val="ru-RU"/>
        </w:rPr>
        <w:t xml:space="preserve">Глава 1. ОСНОВНЫЕ </w:t>
      </w:r>
      <w:r w:rsidR="002926CD" w:rsidRPr="00993057">
        <w:rPr>
          <w:rFonts w:ascii="Times New Roman" w:hAnsi="Times New Roman"/>
          <w:b/>
          <w:bCs/>
          <w:spacing w:val="1"/>
          <w:lang w:val="ru-RU"/>
        </w:rPr>
        <w:t>ЦЕНОВЫЕ</w:t>
      </w:r>
      <w:r w:rsidRPr="00993057">
        <w:rPr>
          <w:rFonts w:ascii="Times New Roman" w:hAnsi="Times New Roman"/>
          <w:b/>
          <w:bCs/>
          <w:spacing w:val="1"/>
          <w:lang w:val="ru-RU"/>
        </w:rPr>
        <w:t xml:space="preserve"> УСЛОВИЯ</w:t>
      </w:r>
    </w:p>
    <w:p w14:paraId="5DCE0DAA" w14:textId="77777777" w:rsidR="003E053F" w:rsidRPr="00993057" w:rsidRDefault="00DE6EED" w:rsidP="00EA481E">
      <w:pPr>
        <w:numPr>
          <w:ilvl w:val="1"/>
          <w:numId w:val="4"/>
        </w:numPr>
        <w:shd w:val="clear" w:color="auto" w:fill="FFFFFF"/>
        <w:tabs>
          <w:tab w:val="left" w:pos="993"/>
        </w:tabs>
        <w:spacing w:before="40" w:after="40"/>
        <w:ind w:left="0" w:firstLine="454"/>
        <w:jc w:val="both"/>
        <w:rPr>
          <w:rFonts w:ascii="Times New Roman" w:hAnsi="Times New Roman"/>
          <w:spacing w:val="-4"/>
          <w:lang w:val="ru-RU"/>
        </w:rPr>
      </w:pPr>
      <w:r w:rsidRPr="00993057">
        <w:rPr>
          <w:rFonts w:ascii="Times New Roman" w:hAnsi="Times New Roman"/>
          <w:spacing w:val="-4"/>
          <w:lang w:val="ru-RU"/>
        </w:rPr>
        <w:t>Участник тендер</w:t>
      </w:r>
      <w:r w:rsidR="001E1067" w:rsidRPr="00993057">
        <w:rPr>
          <w:rFonts w:ascii="Times New Roman" w:hAnsi="Times New Roman"/>
          <w:spacing w:val="-4"/>
          <w:lang w:val="ru-RU"/>
        </w:rPr>
        <w:t>ных торгов</w:t>
      </w:r>
      <w:r w:rsidRPr="00993057">
        <w:rPr>
          <w:rFonts w:ascii="Times New Roman" w:hAnsi="Times New Roman"/>
          <w:spacing w:val="-4"/>
          <w:lang w:val="ru-RU"/>
        </w:rPr>
        <w:t xml:space="preserve"> должен представить ценовое предложение на весь объём закупаем</w:t>
      </w:r>
      <w:r w:rsidR="00E856D8" w:rsidRPr="00993057">
        <w:rPr>
          <w:rFonts w:ascii="Times New Roman" w:hAnsi="Times New Roman"/>
          <w:spacing w:val="-4"/>
          <w:lang w:val="ru-RU"/>
        </w:rPr>
        <w:t xml:space="preserve">ых </w:t>
      </w:r>
      <w:r w:rsidR="00BB1ACA" w:rsidRPr="00993057">
        <w:rPr>
          <w:rFonts w:ascii="Times New Roman" w:hAnsi="Times New Roman"/>
          <w:spacing w:val="-4"/>
          <w:lang w:val="ru-RU"/>
        </w:rPr>
        <w:t>т</w:t>
      </w:r>
      <w:r w:rsidR="00F854AB" w:rsidRPr="00993057">
        <w:rPr>
          <w:rFonts w:ascii="Times New Roman" w:hAnsi="Times New Roman"/>
          <w:spacing w:val="-4"/>
          <w:lang w:val="ru-RU"/>
        </w:rPr>
        <w:t>ов</w:t>
      </w:r>
      <w:r w:rsidR="00E856D8" w:rsidRPr="00993057">
        <w:rPr>
          <w:rFonts w:ascii="Times New Roman" w:hAnsi="Times New Roman"/>
          <w:spacing w:val="-4"/>
          <w:lang w:val="ru-RU"/>
        </w:rPr>
        <w:t>аров по лоту</w:t>
      </w:r>
      <w:r w:rsidRPr="00993057">
        <w:rPr>
          <w:rFonts w:ascii="Times New Roman" w:hAnsi="Times New Roman"/>
          <w:spacing w:val="-4"/>
          <w:lang w:val="ru-RU"/>
        </w:rPr>
        <w:t xml:space="preserve">, в котором принимает </w:t>
      </w:r>
      <w:proofErr w:type="spellStart"/>
      <w:r w:rsidRPr="00993057">
        <w:rPr>
          <w:rFonts w:ascii="Times New Roman" w:hAnsi="Times New Roman"/>
          <w:spacing w:val="-4"/>
          <w:lang w:val="ru-RU"/>
        </w:rPr>
        <w:t>уастие</w:t>
      </w:r>
      <w:proofErr w:type="spellEnd"/>
      <w:r w:rsidRPr="00993057">
        <w:rPr>
          <w:rFonts w:ascii="Times New Roman" w:hAnsi="Times New Roman"/>
          <w:spacing w:val="-4"/>
          <w:lang w:val="ru-RU"/>
        </w:rPr>
        <w:t>.</w:t>
      </w:r>
    </w:p>
    <w:p w14:paraId="44EF1297" w14:textId="77777777" w:rsidR="00971741" w:rsidRDefault="0020674A" w:rsidP="00EA481E">
      <w:pPr>
        <w:numPr>
          <w:ilvl w:val="1"/>
          <w:numId w:val="4"/>
        </w:numPr>
        <w:shd w:val="clear" w:color="auto" w:fill="FFFFFF"/>
        <w:spacing w:before="40" w:after="40"/>
        <w:jc w:val="both"/>
        <w:rPr>
          <w:rFonts w:ascii="Times New Roman" w:hAnsi="Times New Roman"/>
          <w:spacing w:val="-4"/>
          <w:lang w:val="ru-RU"/>
        </w:rPr>
      </w:pPr>
      <w:r w:rsidRPr="00993057">
        <w:rPr>
          <w:rFonts w:ascii="Times New Roman" w:hAnsi="Times New Roman"/>
          <w:spacing w:val="-4"/>
          <w:lang w:val="ru-RU"/>
        </w:rPr>
        <w:t>Предельная стоимость предложения:</w:t>
      </w:r>
    </w:p>
    <w:tbl>
      <w:tblPr>
        <w:tblW w:w="10207" w:type="dxa"/>
        <w:tblInd w:w="-176" w:type="dxa"/>
        <w:tblLayout w:type="fixed"/>
        <w:tblLook w:val="04A0" w:firstRow="1" w:lastRow="0" w:firstColumn="1" w:lastColumn="0" w:noHBand="0" w:noVBand="1"/>
      </w:tblPr>
      <w:tblGrid>
        <w:gridCol w:w="810"/>
        <w:gridCol w:w="3443"/>
        <w:gridCol w:w="1134"/>
        <w:gridCol w:w="1134"/>
        <w:gridCol w:w="1276"/>
        <w:gridCol w:w="1276"/>
        <w:gridCol w:w="1134"/>
      </w:tblGrid>
      <w:tr w:rsidR="006224A0" w:rsidRPr="006224A0" w14:paraId="413B54DA" w14:textId="77777777" w:rsidTr="003602CD">
        <w:trPr>
          <w:trHeight w:val="1884"/>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A910E9" w14:textId="77777777" w:rsidR="006224A0" w:rsidRPr="006224A0" w:rsidRDefault="006224A0" w:rsidP="003602CD">
            <w:pPr>
              <w:jc w:val="center"/>
              <w:rPr>
                <w:rFonts w:ascii="Times New Roman" w:hAnsi="Times New Roman"/>
                <w:b/>
                <w:bCs/>
                <w:sz w:val="20"/>
                <w:szCs w:val="20"/>
              </w:rPr>
            </w:pPr>
            <w:bookmarkStart w:id="3" w:name="_Ref153996970"/>
            <w:r w:rsidRPr="006224A0">
              <w:rPr>
                <w:rFonts w:ascii="Times New Roman" w:hAnsi="Times New Roman"/>
                <w:b/>
                <w:sz w:val="20"/>
                <w:szCs w:val="20"/>
              </w:rPr>
              <w:t xml:space="preserve">№ </w:t>
            </w:r>
            <w:proofErr w:type="spellStart"/>
            <w:r w:rsidRPr="006224A0">
              <w:rPr>
                <w:rFonts w:ascii="Times New Roman" w:hAnsi="Times New Roman"/>
                <w:b/>
                <w:sz w:val="20"/>
                <w:szCs w:val="20"/>
              </w:rPr>
              <w:t>лота</w:t>
            </w:r>
            <w:proofErr w:type="spellEnd"/>
          </w:p>
        </w:tc>
        <w:tc>
          <w:tcPr>
            <w:tcW w:w="3443" w:type="dxa"/>
            <w:tcBorders>
              <w:top w:val="single" w:sz="4" w:space="0" w:color="auto"/>
              <w:left w:val="nil"/>
              <w:bottom w:val="single" w:sz="4" w:space="0" w:color="auto"/>
              <w:right w:val="single" w:sz="4" w:space="0" w:color="auto"/>
            </w:tcBorders>
            <w:shd w:val="clear" w:color="000000" w:fill="FFFFFF"/>
            <w:vAlign w:val="center"/>
            <w:hideMark/>
          </w:tcPr>
          <w:p w14:paraId="4AFA7D41" w14:textId="77777777" w:rsidR="006224A0" w:rsidRPr="006224A0" w:rsidRDefault="006224A0" w:rsidP="003602CD">
            <w:pPr>
              <w:jc w:val="center"/>
              <w:rPr>
                <w:rFonts w:ascii="Times New Roman" w:hAnsi="Times New Roman"/>
                <w:b/>
                <w:bCs/>
                <w:sz w:val="20"/>
                <w:szCs w:val="20"/>
              </w:rPr>
            </w:pPr>
            <w:proofErr w:type="spellStart"/>
            <w:r w:rsidRPr="006224A0">
              <w:rPr>
                <w:rFonts w:ascii="Times New Roman" w:hAnsi="Times New Roman"/>
                <w:b/>
                <w:sz w:val="20"/>
                <w:szCs w:val="20"/>
              </w:rPr>
              <w:t>Предмет</w:t>
            </w:r>
            <w:proofErr w:type="spellEnd"/>
            <w:r w:rsidRPr="006224A0">
              <w:rPr>
                <w:rFonts w:ascii="Times New Roman" w:hAnsi="Times New Roman"/>
                <w:b/>
                <w:sz w:val="20"/>
                <w:szCs w:val="20"/>
              </w:rPr>
              <w:t xml:space="preserve"> </w:t>
            </w:r>
            <w:proofErr w:type="spellStart"/>
            <w:r w:rsidRPr="006224A0">
              <w:rPr>
                <w:rFonts w:ascii="Times New Roman" w:hAnsi="Times New Roman"/>
                <w:b/>
                <w:sz w:val="20"/>
                <w:szCs w:val="20"/>
              </w:rPr>
              <w:t>тендерных</w:t>
            </w:r>
            <w:proofErr w:type="spellEnd"/>
            <w:r w:rsidRPr="006224A0">
              <w:rPr>
                <w:rFonts w:ascii="Times New Roman" w:hAnsi="Times New Roman"/>
                <w:b/>
                <w:sz w:val="20"/>
                <w:szCs w:val="20"/>
              </w:rPr>
              <w:t xml:space="preserve"> </w:t>
            </w:r>
            <w:proofErr w:type="spellStart"/>
            <w:r w:rsidRPr="006224A0">
              <w:rPr>
                <w:rFonts w:ascii="Times New Roman" w:hAnsi="Times New Roman"/>
                <w:b/>
                <w:sz w:val="20"/>
                <w:szCs w:val="20"/>
              </w:rPr>
              <w:t>торгов</w:t>
            </w:r>
            <w:proofErr w:type="spellEnd"/>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6A412D0" w14:textId="77777777" w:rsidR="006224A0" w:rsidRPr="006224A0" w:rsidRDefault="006224A0" w:rsidP="003602CD">
            <w:pPr>
              <w:jc w:val="center"/>
              <w:rPr>
                <w:rFonts w:ascii="Times New Roman" w:hAnsi="Times New Roman"/>
                <w:b/>
                <w:bCs/>
                <w:sz w:val="20"/>
                <w:szCs w:val="20"/>
                <w:lang w:val="ru-RU"/>
              </w:rPr>
            </w:pPr>
            <w:r w:rsidRPr="006224A0">
              <w:rPr>
                <w:rFonts w:ascii="Times New Roman" w:hAnsi="Times New Roman"/>
                <w:b/>
                <w:bCs/>
                <w:sz w:val="20"/>
                <w:szCs w:val="20"/>
                <w:lang w:val="ru-RU"/>
              </w:rPr>
              <w:t xml:space="preserve">Годовая потребность в шт. </w:t>
            </w:r>
            <w:r w:rsidRPr="006224A0">
              <w:rPr>
                <w:rFonts w:ascii="Times New Roman" w:hAnsi="Times New Roman"/>
                <w:b/>
                <w:bCs/>
                <w:sz w:val="20"/>
                <w:szCs w:val="20"/>
                <w:lang w:val="ru-RU"/>
              </w:rPr>
              <w:br/>
              <w:t>(если не указано иное)</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5F727420" w14:textId="77777777" w:rsidR="006224A0" w:rsidRPr="006224A0" w:rsidRDefault="006224A0" w:rsidP="003602CD">
            <w:pPr>
              <w:jc w:val="center"/>
              <w:rPr>
                <w:rFonts w:ascii="Times New Roman" w:hAnsi="Times New Roman"/>
                <w:b/>
                <w:bCs/>
                <w:sz w:val="20"/>
                <w:szCs w:val="20"/>
              </w:rPr>
            </w:pPr>
            <w:r w:rsidRPr="006224A0">
              <w:rPr>
                <w:rFonts w:ascii="Times New Roman" w:hAnsi="Times New Roman"/>
                <w:b/>
                <w:bCs/>
                <w:sz w:val="20"/>
                <w:szCs w:val="20"/>
                <w:lang w:val="ru-RU"/>
              </w:rPr>
              <w:t xml:space="preserve">Кол-во для закупки в шт. </w:t>
            </w:r>
            <w:r w:rsidRPr="006224A0">
              <w:rPr>
                <w:rFonts w:ascii="Times New Roman" w:hAnsi="Times New Roman"/>
                <w:b/>
                <w:bCs/>
                <w:sz w:val="20"/>
                <w:szCs w:val="20"/>
              </w:rPr>
              <w:t>(</w:t>
            </w:r>
            <w:proofErr w:type="spellStart"/>
            <w:r w:rsidRPr="006224A0">
              <w:rPr>
                <w:rFonts w:ascii="Times New Roman" w:hAnsi="Times New Roman"/>
                <w:b/>
                <w:bCs/>
                <w:sz w:val="20"/>
                <w:szCs w:val="20"/>
              </w:rPr>
              <w:t>если</w:t>
            </w:r>
            <w:proofErr w:type="spellEnd"/>
            <w:r w:rsidRPr="006224A0">
              <w:rPr>
                <w:rFonts w:ascii="Times New Roman" w:hAnsi="Times New Roman"/>
                <w:b/>
                <w:bCs/>
                <w:sz w:val="20"/>
                <w:szCs w:val="20"/>
              </w:rPr>
              <w:t xml:space="preserve"> </w:t>
            </w:r>
            <w:proofErr w:type="spellStart"/>
            <w:r w:rsidRPr="006224A0">
              <w:rPr>
                <w:rFonts w:ascii="Times New Roman" w:hAnsi="Times New Roman"/>
                <w:b/>
                <w:bCs/>
                <w:sz w:val="20"/>
                <w:szCs w:val="20"/>
              </w:rPr>
              <w:t>не</w:t>
            </w:r>
            <w:proofErr w:type="spellEnd"/>
            <w:r w:rsidRPr="006224A0">
              <w:rPr>
                <w:rFonts w:ascii="Times New Roman" w:hAnsi="Times New Roman"/>
                <w:b/>
                <w:bCs/>
                <w:sz w:val="20"/>
                <w:szCs w:val="20"/>
              </w:rPr>
              <w:t xml:space="preserve"> </w:t>
            </w:r>
            <w:proofErr w:type="spellStart"/>
            <w:r w:rsidRPr="006224A0">
              <w:rPr>
                <w:rFonts w:ascii="Times New Roman" w:hAnsi="Times New Roman"/>
                <w:b/>
                <w:bCs/>
                <w:sz w:val="20"/>
                <w:szCs w:val="20"/>
              </w:rPr>
              <w:t>указано</w:t>
            </w:r>
            <w:proofErr w:type="spellEnd"/>
            <w:r w:rsidRPr="006224A0">
              <w:rPr>
                <w:rFonts w:ascii="Times New Roman" w:hAnsi="Times New Roman"/>
                <w:b/>
                <w:bCs/>
                <w:sz w:val="20"/>
                <w:szCs w:val="20"/>
              </w:rPr>
              <w:t xml:space="preserve"> </w:t>
            </w:r>
            <w:proofErr w:type="spellStart"/>
            <w:r w:rsidRPr="006224A0">
              <w:rPr>
                <w:rFonts w:ascii="Times New Roman" w:hAnsi="Times New Roman"/>
                <w:b/>
                <w:bCs/>
                <w:sz w:val="20"/>
                <w:szCs w:val="20"/>
              </w:rPr>
              <w:t>иное</w:t>
            </w:r>
            <w:proofErr w:type="spellEnd"/>
            <w:r w:rsidRPr="006224A0">
              <w:rPr>
                <w:rFonts w:ascii="Times New Roman" w:hAnsi="Times New Roman"/>
                <w:b/>
                <w:bCs/>
                <w:sz w:val="20"/>
                <w:szCs w:val="20"/>
              </w:rPr>
              <w:t xml:space="preserve">) </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44DDE32A" w14:textId="77777777" w:rsidR="006224A0" w:rsidRPr="006224A0" w:rsidRDefault="006224A0" w:rsidP="003602CD">
            <w:pPr>
              <w:tabs>
                <w:tab w:val="left" w:pos="676"/>
                <w:tab w:val="left" w:pos="1440"/>
              </w:tabs>
              <w:suppressAutoHyphens/>
              <w:overflowPunct w:val="0"/>
              <w:autoSpaceDE w:val="0"/>
              <w:autoSpaceDN w:val="0"/>
              <w:adjustRightInd w:val="0"/>
              <w:ind w:right="-57"/>
              <w:jc w:val="center"/>
              <w:textAlignment w:val="baseline"/>
              <w:rPr>
                <w:rFonts w:ascii="Times New Roman" w:hAnsi="Times New Roman"/>
                <w:b/>
                <w:spacing w:val="-3"/>
                <w:sz w:val="20"/>
                <w:szCs w:val="20"/>
                <w:lang w:val="ru-RU"/>
              </w:rPr>
            </w:pPr>
            <w:r w:rsidRPr="006224A0">
              <w:rPr>
                <w:rFonts w:ascii="Times New Roman" w:hAnsi="Times New Roman"/>
                <w:b/>
                <w:spacing w:val="-3"/>
                <w:sz w:val="20"/>
                <w:szCs w:val="20"/>
                <w:lang w:val="ru-RU"/>
              </w:rPr>
              <w:t xml:space="preserve">Предельная стоимость товара </w:t>
            </w:r>
          </w:p>
          <w:p w14:paraId="0F609F8C" w14:textId="77777777" w:rsidR="006224A0" w:rsidRPr="006224A0" w:rsidRDefault="006224A0" w:rsidP="003602CD">
            <w:pPr>
              <w:tabs>
                <w:tab w:val="left" w:pos="676"/>
                <w:tab w:val="left" w:pos="1440"/>
              </w:tabs>
              <w:suppressAutoHyphens/>
              <w:overflowPunct w:val="0"/>
              <w:autoSpaceDE w:val="0"/>
              <w:autoSpaceDN w:val="0"/>
              <w:adjustRightInd w:val="0"/>
              <w:ind w:right="-57"/>
              <w:jc w:val="center"/>
              <w:textAlignment w:val="baseline"/>
              <w:rPr>
                <w:rFonts w:ascii="Times New Roman" w:hAnsi="Times New Roman"/>
                <w:b/>
                <w:spacing w:val="-3"/>
                <w:sz w:val="20"/>
                <w:szCs w:val="20"/>
                <w:lang w:val="ru-RU"/>
              </w:rPr>
            </w:pPr>
            <w:r w:rsidRPr="006224A0">
              <w:rPr>
                <w:rFonts w:ascii="Times New Roman" w:hAnsi="Times New Roman"/>
                <w:b/>
                <w:spacing w:val="-3"/>
                <w:sz w:val="20"/>
                <w:szCs w:val="20"/>
                <w:lang w:val="ru-RU"/>
              </w:rPr>
              <w:t>за единицу</w:t>
            </w:r>
          </w:p>
          <w:p w14:paraId="08D576CF" w14:textId="77777777" w:rsidR="006224A0" w:rsidRPr="006224A0" w:rsidRDefault="006224A0" w:rsidP="003602CD">
            <w:pPr>
              <w:tabs>
                <w:tab w:val="left" w:pos="676"/>
                <w:tab w:val="left" w:pos="1440"/>
              </w:tabs>
              <w:suppressAutoHyphens/>
              <w:overflowPunct w:val="0"/>
              <w:autoSpaceDE w:val="0"/>
              <w:autoSpaceDN w:val="0"/>
              <w:adjustRightInd w:val="0"/>
              <w:ind w:right="-57"/>
              <w:jc w:val="center"/>
              <w:textAlignment w:val="baseline"/>
              <w:rPr>
                <w:rFonts w:ascii="Times New Roman" w:hAnsi="Times New Roman"/>
                <w:b/>
                <w:bCs/>
                <w:sz w:val="20"/>
                <w:szCs w:val="20"/>
                <w:lang w:val="ru-RU"/>
              </w:rPr>
            </w:pPr>
            <w:r w:rsidRPr="006224A0">
              <w:rPr>
                <w:rFonts w:ascii="Times New Roman" w:hAnsi="Times New Roman"/>
                <w:b/>
                <w:spacing w:val="-3"/>
                <w:sz w:val="20"/>
                <w:szCs w:val="20"/>
                <w:lang w:val="ru-RU"/>
              </w:rPr>
              <w:t>(в евро)</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003B987A" w14:textId="77777777" w:rsidR="006224A0" w:rsidRPr="006224A0" w:rsidRDefault="006224A0" w:rsidP="003602CD">
            <w:pPr>
              <w:jc w:val="center"/>
              <w:rPr>
                <w:rFonts w:ascii="Times New Roman" w:hAnsi="Times New Roman"/>
                <w:b/>
                <w:spacing w:val="-3"/>
                <w:sz w:val="20"/>
                <w:szCs w:val="20"/>
              </w:rPr>
            </w:pPr>
            <w:proofErr w:type="spellStart"/>
            <w:r w:rsidRPr="006224A0">
              <w:rPr>
                <w:rFonts w:ascii="Times New Roman" w:hAnsi="Times New Roman"/>
                <w:b/>
                <w:spacing w:val="-3"/>
                <w:sz w:val="20"/>
                <w:szCs w:val="20"/>
              </w:rPr>
              <w:t>Предельная</w:t>
            </w:r>
            <w:proofErr w:type="spellEnd"/>
            <w:r w:rsidRPr="006224A0">
              <w:rPr>
                <w:rFonts w:ascii="Times New Roman" w:hAnsi="Times New Roman"/>
                <w:b/>
                <w:spacing w:val="-3"/>
                <w:sz w:val="20"/>
                <w:szCs w:val="20"/>
              </w:rPr>
              <w:t xml:space="preserve"> </w:t>
            </w:r>
            <w:proofErr w:type="spellStart"/>
            <w:r w:rsidRPr="006224A0">
              <w:rPr>
                <w:rFonts w:ascii="Times New Roman" w:hAnsi="Times New Roman"/>
                <w:b/>
                <w:spacing w:val="-3"/>
                <w:sz w:val="20"/>
                <w:szCs w:val="20"/>
              </w:rPr>
              <w:t>сумма</w:t>
            </w:r>
            <w:proofErr w:type="spellEnd"/>
          </w:p>
          <w:p w14:paraId="0955396B" w14:textId="77777777" w:rsidR="006224A0" w:rsidRPr="006224A0" w:rsidRDefault="006224A0" w:rsidP="003602CD">
            <w:pPr>
              <w:jc w:val="center"/>
              <w:rPr>
                <w:rFonts w:ascii="Times New Roman" w:hAnsi="Times New Roman"/>
                <w:b/>
                <w:bCs/>
                <w:sz w:val="20"/>
                <w:szCs w:val="20"/>
              </w:rPr>
            </w:pPr>
            <w:r w:rsidRPr="006224A0">
              <w:rPr>
                <w:rFonts w:ascii="Times New Roman" w:hAnsi="Times New Roman"/>
                <w:b/>
                <w:spacing w:val="-3"/>
                <w:sz w:val="20"/>
                <w:szCs w:val="20"/>
              </w:rPr>
              <w:t xml:space="preserve">(в </w:t>
            </w:r>
            <w:proofErr w:type="spellStart"/>
            <w:r w:rsidRPr="006224A0">
              <w:rPr>
                <w:rFonts w:ascii="Times New Roman" w:hAnsi="Times New Roman"/>
                <w:b/>
                <w:spacing w:val="-3"/>
                <w:sz w:val="20"/>
                <w:szCs w:val="20"/>
              </w:rPr>
              <w:t>евро</w:t>
            </w:r>
            <w:proofErr w:type="spellEnd"/>
            <w:r w:rsidRPr="006224A0">
              <w:rPr>
                <w:rFonts w:ascii="Times New Roman" w:hAnsi="Times New Roman"/>
                <w:b/>
                <w:spacing w:val="-3"/>
                <w:sz w:val="20"/>
                <w:szCs w:val="20"/>
              </w:rPr>
              <w:t>)</w:t>
            </w:r>
          </w:p>
        </w:tc>
        <w:tc>
          <w:tcPr>
            <w:tcW w:w="1134" w:type="dxa"/>
            <w:tcBorders>
              <w:top w:val="single" w:sz="4" w:space="0" w:color="auto"/>
              <w:left w:val="nil"/>
              <w:bottom w:val="single" w:sz="4" w:space="0" w:color="auto"/>
              <w:right w:val="single" w:sz="4" w:space="0" w:color="auto"/>
            </w:tcBorders>
            <w:shd w:val="clear" w:color="000000" w:fill="FFFFFF"/>
            <w:vAlign w:val="center"/>
          </w:tcPr>
          <w:p w14:paraId="25888116" w14:textId="77777777" w:rsidR="006224A0" w:rsidRPr="006224A0" w:rsidRDefault="006224A0" w:rsidP="003602CD">
            <w:pPr>
              <w:jc w:val="center"/>
              <w:rPr>
                <w:rFonts w:ascii="Times New Roman" w:hAnsi="Times New Roman"/>
                <w:b/>
                <w:bCs/>
                <w:sz w:val="20"/>
                <w:szCs w:val="20"/>
              </w:rPr>
            </w:pPr>
          </w:p>
          <w:p w14:paraId="00CCE83A" w14:textId="77777777" w:rsidR="006224A0" w:rsidRPr="006224A0" w:rsidRDefault="006224A0" w:rsidP="003602CD">
            <w:pPr>
              <w:jc w:val="center"/>
              <w:rPr>
                <w:rFonts w:ascii="Times New Roman" w:hAnsi="Times New Roman"/>
                <w:b/>
                <w:bCs/>
                <w:sz w:val="20"/>
                <w:szCs w:val="20"/>
              </w:rPr>
            </w:pPr>
          </w:p>
          <w:p w14:paraId="4FF5A8FC" w14:textId="77777777" w:rsidR="006224A0" w:rsidRPr="006224A0" w:rsidRDefault="006224A0" w:rsidP="003602CD">
            <w:pPr>
              <w:jc w:val="center"/>
              <w:rPr>
                <w:rFonts w:ascii="Times New Roman" w:hAnsi="Times New Roman"/>
                <w:b/>
                <w:bCs/>
                <w:sz w:val="20"/>
                <w:szCs w:val="20"/>
              </w:rPr>
            </w:pPr>
          </w:p>
          <w:p w14:paraId="1E60BEAE" w14:textId="77777777" w:rsidR="006224A0" w:rsidRPr="006224A0" w:rsidRDefault="006224A0" w:rsidP="003602CD">
            <w:pPr>
              <w:jc w:val="center"/>
              <w:rPr>
                <w:rFonts w:ascii="Times New Roman" w:hAnsi="Times New Roman"/>
                <w:b/>
                <w:spacing w:val="-3"/>
                <w:sz w:val="20"/>
                <w:szCs w:val="20"/>
              </w:rPr>
            </w:pPr>
            <w:proofErr w:type="spellStart"/>
            <w:r w:rsidRPr="006224A0">
              <w:rPr>
                <w:rFonts w:ascii="Times New Roman" w:hAnsi="Times New Roman"/>
                <w:b/>
                <w:spacing w:val="-3"/>
                <w:sz w:val="20"/>
                <w:szCs w:val="20"/>
              </w:rPr>
              <w:t>Сумма</w:t>
            </w:r>
            <w:proofErr w:type="spellEnd"/>
            <w:r w:rsidRPr="006224A0">
              <w:rPr>
                <w:rFonts w:ascii="Times New Roman" w:hAnsi="Times New Roman"/>
                <w:b/>
                <w:spacing w:val="-3"/>
                <w:sz w:val="20"/>
                <w:szCs w:val="20"/>
              </w:rPr>
              <w:t xml:space="preserve"> </w:t>
            </w:r>
            <w:proofErr w:type="spellStart"/>
            <w:r w:rsidRPr="006224A0">
              <w:rPr>
                <w:rFonts w:ascii="Times New Roman" w:hAnsi="Times New Roman"/>
                <w:b/>
                <w:spacing w:val="-3"/>
                <w:sz w:val="20"/>
                <w:szCs w:val="20"/>
              </w:rPr>
              <w:t>задатка</w:t>
            </w:r>
            <w:proofErr w:type="spellEnd"/>
          </w:p>
          <w:p w14:paraId="007FC87F" w14:textId="77777777" w:rsidR="006224A0" w:rsidRPr="006224A0" w:rsidRDefault="006224A0" w:rsidP="003602CD">
            <w:pPr>
              <w:jc w:val="center"/>
              <w:rPr>
                <w:rFonts w:ascii="Times New Roman" w:hAnsi="Times New Roman"/>
                <w:b/>
                <w:bCs/>
                <w:sz w:val="20"/>
                <w:szCs w:val="20"/>
              </w:rPr>
            </w:pPr>
            <w:r w:rsidRPr="006224A0">
              <w:rPr>
                <w:rFonts w:ascii="Times New Roman" w:hAnsi="Times New Roman"/>
                <w:b/>
                <w:spacing w:val="-3"/>
                <w:sz w:val="20"/>
                <w:szCs w:val="20"/>
              </w:rPr>
              <w:t xml:space="preserve">(в </w:t>
            </w:r>
            <w:proofErr w:type="spellStart"/>
            <w:r w:rsidRPr="006224A0">
              <w:rPr>
                <w:rFonts w:ascii="Times New Roman" w:hAnsi="Times New Roman"/>
                <w:b/>
                <w:spacing w:val="-3"/>
                <w:sz w:val="20"/>
                <w:szCs w:val="20"/>
              </w:rPr>
              <w:t>евро</w:t>
            </w:r>
            <w:proofErr w:type="spellEnd"/>
            <w:r w:rsidRPr="006224A0">
              <w:rPr>
                <w:rFonts w:ascii="Times New Roman" w:hAnsi="Times New Roman"/>
                <w:b/>
                <w:spacing w:val="-3"/>
                <w:sz w:val="20"/>
                <w:szCs w:val="20"/>
              </w:rPr>
              <w:t>)</w:t>
            </w:r>
          </w:p>
        </w:tc>
      </w:tr>
      <w:tr w:rsidR="006224A0" w:rsidRPr="006F509D" w14:paraId="6CF43B25" w14:textId="77777777" w:rsidTr="003602CD">
        <w:trPr>
          <w:trHeight w:val="455"/>
        </w:trPr>
        <w:tc>
          <w:tcPr>
            <w:tcW w:w="10207" w:type="dxa"/>
            <w:gridSpan w:val="7"/>
            <w:tcBorders>
              <w:top w:val="nil"/>
              <w:left w:val="single" w:sz="4" w:space="0" w:color="auto"/>
              <w:bottom w:val="single" w:sz="4" w:space="0" w:color="auto"/>
              <w:right w:val="single" w:sz="4" w:space="0" w:color="auto"/>
            </w:tcBorders>
            <w:shd w:val="clear" w:color="auto" w:fill="auto"/>
            <w:vAlign w:val="center"/>
            <w:hideMark/>
          </w:tcPr>
          <w:p w14:paraId="1C330930" w14:textId="77777777" w:rsidR="006224A0" w:rsidRPr="006224A0" w:rsidRDefault="006224A0" w:rsidP="003602CD">
            <w:pPr>
              <w:jc w:val="center"/>
              <w:rPr>
                <w:rFonts w:ascii="Times New Roman" w:hAnsi="Times New Roman"/>
                <w:sz w:val="20"/>
                <w:szCs w:val="20"/>
                <w:lang w:val="ru-RU"/>
              </w:rPr>
            </w:pPr>
            <w:r w:rsidRPr="006224A0">
              <w:rPr>
                <w:rFonts w:ascii="Times New Roman" w:hAnsi="Times New Roman"/>
                <w:b/>
                <w:bCs/>
                <w:color w:val="000000"/>
                <w:sz w:val="20"/>
                <w:szCs w:val="20"/>
                <w:lang w:val="ru-RU"/>
              </w:rPr>
              <w:t xml:space="preserve">Лот №1 – Расходные материалы для гемодиализа в педиатрии </w:t>
            </w:r>
          </w:p>
        </w:tc>
      </w:tr>
      <w:tr w:rsidR="006224A0" w:rsidRPr="006224A0" w14:paraId="6356316E" w14:textId="77777777" w:rsidTr="003602CD">
        <w:trPr>
          <w:trHeight w:val="276"/>
        </w:trPr>
        <w:tc>
          <w:tcPr>
            <w:tcW w:w="810" w:type="dxa"/>
            <w:tcBorders>
              <w:top w:val="nil"/>
              <w:left w:val="single" w:sz="4" w:space="0" w:color="auto"/>
              <w:bottom w:val="nil"/>
              <w:right w:val="single" w:sz="4" w:space="0" w:color="auto"/>
            </w:tcBorders>
            <w:shd w:val="clear" w:color="auto" w:fill="auto"/>
            <w:vAlign w:val="center"/>
            <w:hideMark/>
          </w:tcPr>
          <w:p w14:paraId="708DE9EF" w14:textId="77777777" w:rsidR="006224A0" w:rsidRPr="006224A0" w:rsidRDefault="006224A0" w:rsidP="003602CD">
            <w:pPr>
              <w:jc w:val="center"/>
              <w:rPr>
                <w:rFonts w:ascii="Times New Roman" w:hAnsi="Times New Roman"/>
                <w:sz w:val="20"/>
                <w:szCs w:val="20"/>
              </w:rPr>
            </w:pPr>
            <w:r w:rsidRPr="006224A0">
              <w:rPr>
                <w:rFonts w:ascii="Times New Roman" w:hAnsi="Times New Roman"/>
                <w:sz w:val="20"/>
                <w:szCs w:val="20"/>
                <w:lang w:val="ru-RU"/>
              </w:rPr>
              <w:t xml:space="preserve"> </w:t>
            </w:r>
            <w:r w:rsidRPr="006224A0">
              <w:rPr>
                <w:rFonts w:ascii="Times New Roman" w:hAnsi="Times New Roman"/>
                <w:sz w:val="20"/>
                <w:szCs w:val="20"/>
              </w:rPr>
              <w:t>1.1. </w:t>
            </w:r>
          </w:p>
        </w:tc>
        <w:tc>
          <w:tcPr>
            <w:tcW w:w="3443" w:type="dxa"/>
            <w:tcBorders>
              <w:top w:val="nil"/>
              <w:left w:val="nil"/>
              <w:bottom w:val="single" w:sz="4" w:space="0" w:color="auto"/>
              <w:right w:val="single" w:sz="4" w:space="0" w:color="auto"/>
            </w:tcBorders>
            <w:shd w:val="clear" w:color="000000" w:fill="FFFFFF"/>
            <w:vAlign w:val="center"/>
            <w:hideMark/>
          </w:tcPr>
          <w:p w14:paraId="0F545A75" w14:textId="77777777" w:rsidR="006224A0" w:rsidRPr="006224A0" w:rsidRDefault="006224A0" w:rsidP="003602CD">
            <w:pPr>
              <w:rPr>
                <w:rFonts w:ascii="Times New Roman" w:hAnsi="Times New Roman"/>
                <w:color w:val="000000"/>
                <w:sz w:val="20"/>
                <w:szCs w:val="20"/>
              </w:rPr>
            </w:pPr>
            <w:proofErr w:type="spellStart"/>
            <w:r w:rsidRPr="006224A0">
              <w:rPr>
                <w:rFonts w:ascii="Times New Roman" w:hAnsi="Times New Roman"/>
                <w:color w:val="000000"/>
                <w:sz w:val="20"/>
                <w:szCs w:val="20"/>
              </w:rPr>
              <w:t>Диализаторы</w:t>
            </w:r>
            <w:proofErr w:type="spellEnd"/>
            <w:r w:rsidRPr="006224A0">
              <w:rPr>
                <w:rFonts w:ascii="Times New Roman" w:hAnsi="Times New Roman"/>
                <w:color w:val="000000"/>
                <w:sz w:val="20"/>
                <w:szCs w:val="20"/>
              </w:rPr>
              <w:t xml:space="preserve"> </w:t>
            </w:r>
            <w:proofErr w:type="spellStart"/>
            <w:r w:rsidRPr="006224A0">
              <w:rPr>
                <w:rFonts w:ascii="Times New Roman" w:hAnsi="Times New Roman"/>
                <w:color w:val="000000"/>
                <w:sz w:val="20"/>
                <w:szCs w:val="20"/>
              </w:rPr>
              <w:t>педиатрические</w:t>
            </w:r>
            <w:proofErr w:type="spellEnd"/>
            <w:r w:rsidRPr="006224A0">
              <w:rPr>
                <w:rFonts w:ascii="Times New Roman" w:hAnsi="Times New Roman"/>
                <w:color w:val="000000"/>
                <w:sz w:val="20"/>
                <w:szCs w:val="20"/>
              </w:rPr>
              <w:t xml:space="preserve"> 0,2-0,5</w:t>
            </w:r>
          </w:p>
        </w:tc>
        <w:tc>
          <w:tcPr>
            <w:tcW w:w="1134" w:type="dxa"/>
            <w:tcBorders>
              <w:top w:val="nil"/>
              <w:left w:val="nil"/>
              <w:bottom w:val="single" w:sz="4" w:space="0" w:color="auto"/>
              <w:right w:val="single" w:sz="4" w:space="0" w:color="auto"/>
            </w:tcBorders>
            <w:shd w:val="clear" w:color="000000" w:fill="FFFFFF"/>
            <w:hideMark/>
          </w:tcPr>
          <w:p w14:paraId="321EEBE2" w14:textId="77777777" w:rsidR="006224A0" w:rsidRPr="006224A0" w:rsidRDefault="006224A0" w:rsidP="003602CD">
            <w:pPr>
              <w:jc w:val="center"/>
              <w:rPr>
                <w:rFonts w:ascii="Times New Roman" w:hAnsi="Times New Roman"/>
                <w:color w:val="000000"/>
                <w:sz w:val="20"/>
                <w:szCs w:val="20"/>
              </w:rPr>
            </w:pPr>
            <w:r w:rsidRPr="006224A0">
              <w:rPr>
                <w:rFonts w:ascii="Times New Roman" w:hAnsi="Times New Roman"/>
                <w:color w:val="000000"/>
                <w:sz w:val="20"/>
                <w:szCs w:val="20"/>
              </w:rPr>
              <w:t>600</w:t>
            </w:r>
          </w:p>
        </w:tc>
        <w:tc>
          <w:tcPr>
            <w:tcW w:w="1134" w:type="dxa"/>
            <w:tcBorders>
              <w:top w:val="nil"/>
              <w:left w:val="nil"/>
              <w:bottom w:val="single" w:sz="4" w:space="0" w:color="auto"/>
              <w:right w:val="single" w:sz="4" w:space="0" w:color="auto"/>
            </w:tcBorders>
            <w:shd w:val="clear" w:color="000000" w:fill="FFFFFF"/>
            <w:hideMark/>
          </w:tcPr>
          <w:p w14:paraId="674C0B79" w14:textId="77777777" w:rsidR="006224A0" w:rsidRPr="006224A0" w:rsidRDefault="006224A0" w:rsidP="003602CD">
            <w:pPr>
              <w:jc w:val="center"/>
              <w:rPr>
                <w:rFonts w:ascii="Times New Roman" w:hAnsi="Times New Roman"/>
                <w:color w:val="000000"/>
                <w:sz w:val="20"/>
                <w:szCs w:val="20"/>
              </w:rPr>
            </w:pPr>
            <w:r w:rsidRPr="006224A0">
              <w:rPr>
                <w:rFonts w:ascii="Times New Roman" w:hAnsi="Times New Roman"/>
                <w:color w:val="000000"/>
                <w:sz w:val="20"/>
                <w:szCs w:val="20"/>
              </w:rPr>
              <w:t>400</w:t>
            </w:r>
          </w:p>
        </w:tc>
        <w:tc>
          <w:tcPr>
            <w:tcW w:w="1276" w:type="dxa"/>
            <w:tcBorders>
              <w:top w:val="nil"/>
              <w:left w:val="nil"/>
              <w:bottom w:val="single" w:sz="4" w:space="0" w:color="auto"/>
              <w:right w:val="single" w:sz="4" w:space="0" w:color="auto"/>
            </w:tcBorders>
            <w:shd w:val="clear" w:color="000000" w:fill="FFFFFF"/>
            <w:noWrap/>
            <w:hideMark/>
          </w:tcPr>
          <w:p w14:paraId="6B612102" w14:textId="77777777" w:rsidR="006224A0" w:rsidRPr="006224A0" w:rsidRDefault="006224A0" w:rsidP="003602CD">
            <w:pPr>
              <w:jc w:val="center"/>
              <w:rPr>
                <w:rFonts w:ascii="Times New Roman" w:hAnsi="Times New Roman"/>
                <w:color w:val="000000"/>
                <w:sz w:val="20"/>
                <w:szCs w:val="20"/>
              </w:rPr>
            </w:pPr>
            <w:r w:rsidRPr="006224A0">
              <w:rPr>
                <w:rFonts w:ascii="Times New Roman" w:hAnsi="Times New Roman"/>
                <w:color w:val="000000"/>
                <w:sz w:val="20"/>
                <w:szCs w:val="20"/>
              </w:rPr>
              <w:t>16,58</w:t>
            </w:r>
          </w:p>
        </w:tc>
        <w:tc>
          <w:tcPr>
            <w:tcW w:w="1276" w:type="dxa"/>
            <w:tcBorders>
              <w:top w:val="nil"/>
              <w:left w:val="nil"/>
              <w:bottom w:val="single" w:sz="4" w:space="0" w:color="auto"/>
              <w:right w:val="single" w:sz="4" w:space="0" w:color="auto"/>
            </w:tcBorders>
            <w:shd w:val="clear" w:color="000000" w:fill="FFFFFF"/>
            <w:hideMark/>
          </w:tcPr>
          <w:p w14:paraId="083C33D4" w14:textId="77777777" w:rsidR="006224A0" w:rsidRPr="006224A0" w:rsidRDefault="006224A0" w:rsidP="003602CD">
            <w:pPr>
              <w:jc w:val="center"/>
              <w:rPr>
                <w:rFonts w:ascii="Times New Roman" w:hAnsi="Times New Roman"/>
                <w:color w:val="000000"/>
                <w:sz w:val="20"/>
                <w:szCs w:val="20"/>
              </w:rPr>
            </w:pPr>
            <w:r w:rsidRPr="006224A0">
              <w:rPr>
                <w:rFonts w:ascii="Times New Roman" w:hAnsi="Times New Roman"/>
                <w:color w:val="000000"/>
                <w:sz w:val="20"/>
                <w:szCs w:val="20"/>
              </w:rPr>
              <w:t xml:space="preserve">6 632,00 </w:t>
            </w:r>
          </w:p>
        </w:tc>
        <w:tc>
          <w:tcPr>
            <w:tcW w:w="1134" w:type="dxa"/>
            <w:vMerge w:val="restart"/>
            <w:tcBorders>
              <w:top w:val="nil"/>
              <w:left w:val="nil"/>
              <w:right w:val="single" w:sz="4" w:space="0" w:color="auto"/>
            </w:tcBorders>
            <w:shd w:val="clear" w:color="000000" w:fill="FFFFFF"/>
            <w:vAlign w:val="center"/>
          </w:tcPr>
          <w:p w14:paraId="089D074A" w14:textId="77777777" w:rsidR="006224A0" w:rsidRPr="006224A0" w:rsidRDefault="006224A0" w:rsidP="003602CD">
            <w:pPr>
              <w:jc w:val="center"/>
              <w:rPr>
                <w:rFonts w:ascii="Times New Roman" w:hAnsi="Times New Roman"/>
                <w:sz w:val="20"/>
                <w:szCs w:val="20"/>
              </w:rPr>
            </w:pPr>
          </w:p>
          <w:p w14:paraId="0B2D4900" w14:textId="77777777" w:rsidR="006224A0" w:rsidRPr="006224A0" w:rsidRDefault="006224A0" w:rsidP="003602CD">
            <w:pPr>
              <w:jc w:val="center"/>
              <w:rPr>
                <w:rFonts w:ascii="Times New Roman" w:hAnsi="Times New Roman"/>
                <w:sz w:val="20"/>
                <w:szCs w:val="20"/>
              </w:rPr>
            </w:pPr>
            <w:r w:rsidRPr="006224A0">
              <w:rPr>
                <w:rFonts w:ascii="Times New Roman" w:hAnsi="Times New Roman"/>
                <w:sz w:val="20"/>
                <w:szCs w:val="20"/>
              </w:rPr>
              <w:t>1 527,56</w:t>
            </w:r>
          </w:p>
        </w:tc>
      </w:tr>
      <w:tr w:rsidR="006224A0" w:rsidRPr="006224A0" w14:paraId="659F1B0F" w14:textId="77777777" w:rsidTr="003602CD">
        <w:trPr>
          <w:trHeight w:val="276"/>
        </w:trPr>
        <w:tc>
          <w:tcPr>
            <w:tcW w:w="810" w:type="dxa"/>
            <w:tcBorders>
              <w:top w:val="single" w:sz="4" w:space="0" w:color="auto"/>
              <w:left w:val="single" w:sz="4" w:space="0" w:color="auto"/>
              <w:bottom w:val="nil"/>
              <w:right w:val="single" w:sz="4" w:space="0" w:color="auto"/>
            </w:tcBorders>
            <w:shd w:val="clear" w:color="auto" w:fill="auto"/>
            <w:vAlign w:val="center"/>
            <w:hideMark/>
          </w:tcPr>
          <w:p w14:paraId="7CB33E25" w14:textId="77777777" w:rsidR="006224A0" w:rsidRPr="006224A0" w:rsidRDefault="006224A0" w:rsidP="003602CD">
            <w:pPr>
              <w:jc w:val="center"/>
              <w:rPr>
                <w:rFonts w:ascii="Times New Roman" w:hAnsi="Times New Roman"/>
                <w:sz w:val="20"/>
                <w:szCs w:val="20"/>
              </w:rPr>
            </w:pPr>
            <w:r w:rsidRPr="006224A0">
              <w:rPr>
                <w:rFonts w:ascii="Times New Roman" w:hAnsi="Times New Roman"/>
                <w:sz w:val="20"/>
                <w:szCs w:val="20"/>
              </w:rPr>
              <w:t>1.2.</w:t>
            </w:r>
          </w:p>
        </w:tc>
        <w:tc>
          <w:tcPr>
            <w:tcW w:w="3443" w:type="dxa"/>
            <w:tcBorders>
              <w:top w:val="nil"/>
              <w:left w:val="nil"/>
              <w:bottom w:val="single" w:sz="4" w:space="0" w:color="auto"/>
              <w:right w:val="single" w:sz="4" w:space="0" w:color="auto"/>
            </w:tcBorders>
            <w:shd w:val="clear" w:color="000000" w:fill="FFFFFF"/>
            <w:vAlign w:val="center"/>
            <w:hideMark/>
          </w:tcPr>
          <w:p w14:paraId="036414F2" w14:textId="77777777" w:rsidR="006224A0" w:rsidRPr="006224A0" w:rsidRDefault="006224A0" w:rsidP="003602CD">
            <w:pPr>
              <w:rPr>
                <w:rFonts w:ascii="Times New Roman" w:hAnsi="Times New Roman"/>
                <w:color w:val="000000"/>
                <w:sz w:val="20"/>
                <w:szCs w:val="20"/>
              </w:rPr>
            </w:pPr>
            <w:proofErr w:type="spellStart"/>
            <w:r w:rsidRPr="006224A0">
              <w:rPr>
                <w:rFonts w:ascii="Times New Roman" w:hAnsi="Times New Roman"/>
                <w:color w:val="000000"/>
                <w:sz w:val="20"/>
                <w:szCs w:val="20"/>
              </w:rPr>
              <w:t>Диализаторы</w:t>
            </w:r>
            <w:proofErr w:type="spellEnd"/>
            <w:r w:rsidRPr="006224A0">
              <w:rPr>
                <w:rFonts w:ascii="Times New Roman" w:hAnsi="Times New Roman"/>
                <w:color w:val="000000"/>
                <w:sz w:val="20"/>
                <w:szCs w:val="20"/>
              </w:rPr>
              <w:t xml:space="preserve"> </w:t>
            </w:r>
            <w:proofErr w:type="spellStart"/>
            <w:r w:rsidRPr="006224A0">
              <w:rPr>
                <w:rFonts w:ascii="Times New Roman" w:hAnsi="Times New Roman"/>
                <w:color w:val="000000"/>
                <w:sz w:val="20"/>
                <w:szCs w:val="20"/>
              </w:rPr>
              <w:t>педиатрические</w:t>
            </w:r>
            <w:proofErr w:type="spellEnd"/>
            <w:r w:rsidRPr="006224A0">
              <w:rPr>
                <w:rFonts w:ascii="Times New Roman" w:hAnsi="Times New Roman"/>
                <w:color w:val="000000"/>
                <w:sz w:val="20"/>
                <w:szCs w:val="20"/>
              </w:rPr>
              <w:t xml:space="preserve"> 0,6-0,8</w:t>
            </w:r>
          </w:p>
        </w:tc>
        <w:tc>
          <w:tcPr>
            <w:tcW w:w="1134" w:type="dxa"/>
            <w:tcBorders>
              <w:top w:val="nil"/>
              <w:left w:val="nil"/>
              <w:bottom w:val="single" w:sz="4" w:space="0" w:color="auto"/>
              <w:right w:val="single" w:sz="4" w:space="0" w:color="auto"/>
            </w:tcBorders>
            <w:shd w:val="clear" w:color="000000" w:fill="FFFFFF"/>
            <w:hideMark/>
          </w:tcPr>
          <w:p w14:paraId="31843300" w14:textId="77777777" w:rsidR="006224A0" w:rsidRPr="006224A0" w:rsidRDefault="006224A0" w:rsidP="003602CD">
            <w:pPr>
              <w:jc w:val="center"/>
              <w:rPr>
                <w:rFonts w:ascii="Times New Roman" w:hAnsi="Times New Roman"/>
                <w:color w:val="000000"/>
                <w:sz w:val="20"/>
                <w:szCs w:val="20"/>
              </w:rPr>
            </w:pPr>
            <w:r w:rsidRPr="006224A0">
              <w:rPr>
                <w:rFonts w:ascii="Times New Roman" w:hAnsi="Times New Roman"/>
                <w:color w:val="000000"/>
                <w:sz w:val="20"/>
                <w:szCs w:val="20"/>
              </w:rPr>
              <w:t>3 400</w:t>
            </w:r>
          </w:p>
        </w:tc>
        <w:tc>
          <w:tcPr>
            <w:tcW w:w="1134" w:type="dxa"/>
            <w:tcBorders>
              <w:top w:val="nil"/>
              <w:left w:val="nil"/>
              <w:bottom w:val="single" w:sz="4" w:space="0" w:color="auto"/>
              <w:right w:val="single" w:sz="4" w:space="0" w:color="auto"/>
            </w:tcBorders>
            <w:shd w:val="clear" w:color="000000" w:fill="FFFFFF"/>
            <w:hideMark/>
          </w:tcPr>
          <w:p w14:paraId="37A54B7C" w14:textId="77777777" w:rsidR="006224A0" w:rsidRPr="006224A0" w:rsidRDefault="006224A0" w:rsidP="003602CD">
            <w:pPr>
              <w:jc w:val="center"/>
              <w:rPr>
                <w:rFonts w:ascii="Times New Roman" w:hAnsi="Times New Roman"/>
                <w:color w:val="000000"/>
                <w:sz w:val="20"/>
                <w:szCs w:val="20"/>
              </w:rPr>
            </w:pPr>
            <w:r w:rsidRPr="006224A0">
              <w:rPr>
                <w:rFonts w:ascii="Times New Roman" w:hAnsi="Times New Roman"/>
                <w:color w:val="000000"/>
                <w:sz w:val="20"/>
                <w:szCs w:val="20"/>
              </w:rPr>
              <w:t>3 000</w:t>
            </w:r>
          </w:p>
        </w:tc>
        <w:tc>
          <w:tcPr>
            <w:tcW w:w="1276" w:type="dxa"/>
            <w:tcBorders>
              <w:top w:val="nil"/>
              <w:left w:val="nil"/>
              <w:bottom w:val="single" w:sz="4" w:space="0" w:color="auto"/>
              <w:right w:val="single" w:sz="4" w:space="0" w:color="auto"/>
            </w:tcBorders>
            <w:shd w:val="clear" w:color="000000" w:fill="FFFFFF"/>
            <w:noWrap/>
            <w:hideMark/>
          </w:tcPr>
          <w:p w14:paraId="5B4DAEA2" w14:textId="77777777" w:rsidR="006224A0" w:rsidRPr="006224A0" w:rsidRDefault="006224A0" w:rsidP="003602CD">
            <w:pPr>
              <w:jc w:val="center"/>
              <w:rPr>
                <w:rFonts w:ascii="Times New Roman" w:hAnsi="Times New Roman"/>
                <w:color w:val="000000"/>
                <w:sz w:val="20"/>
                <w:szCs w:val="20"/>
              </w:rPr>
            </w:pPr>
            <w:r w:rsidRPr="006224A0">
              <w:rPr>
                <w:rFonts w:ascii="Times New Roman" w:hAnsi="Times New Roman"/>
                <w:color w:val="000000"/>
                <w:sz w:val="20"/>
                <w:szCs w:val="20"/>
              </w:rPr>
              <w:t>10,98</w:t>
            </w:r>
          </w:p>
        </w:tc>
        <w:tc>
          <w:tcPr>
            <w:tcW w:w="1276" w:type="dxa"/>
            <w:tcBorders>
              <w:top w:val="nil"/>
              <w:left w:val="nil"/>
              <w:bottom w:val="single" w:sz="4" w:space="0" w:color="auto"/>
              <w:right w:val="single" w:sz="4" w:space="0" w:color="auto"/>
            </w:tcBorders>
            <w:shd w:val="clear" w:color="000000" w:fill="FFFFFF"/>
            <w:hideMark/>
          </w:tcPr>
          <w:p w14:paraId="4E316DD8" w14:textId="77777777" w:rsidR="006224A0" w:rsidRPr="006224A0" w:rsidRDefault="006224A0" w:rsidP="003602CD">
            <w:pPr>
              <w:jc w:val="center"/>
              <w:rPr>
                <w:rFonts w:ascii="Times New Roman" w:hAnsi="Times New Roman"/>
                <w:color w:val="000000"/>
                <w:sz w:val="20"/>
                <w:szCs w:val="20"/>
              </w:rPr>
            </w:pPr>
            <w:r w:rsidRPr="006224A0">
              <w:rPr>
                <w:rFonts w:ascii="Times New Roman" w:hAnsi="Times New Roman"/>
                <w:color w:val="000000"/>
                <w:sz w:val="20"/>
                <w:szCs w:val="20"/>
              </w:rPr>
              <w:t xml:space="preserve">32 940,00 </w:t>
            </w:r>
          </w:p>
        </w:tc>
        <w:tc>
          <w:tcPr>
            <w:tcW w:w="1134" w:type="dxa"/>
            <w:vMerge/>
            <w:tcBorders>
              <w:left w:val="nil"/>
              <w:right w:val="single" w:sz="4" w:space="0" w:color="auto"/>
            </w:tcBorders>
            <w:shd w:val="clear" w:color="000000" w:fill="FFFFFF"/>
            <w:vAlign w:val="center"/>
          </w:tcPr>
          <w:p w14:paraId="594FCE02" w14:textId="77777777" w:rsidR="006224A0" w:rsidRPr="006224A0" w:rsidRDefault="006224A0" w:rsidP="003602CD">
            <w:pPr>
              <w:jc w:val="center"/>
              <w:rPr>
                <w:rFonts w:ascii="Times New Roman" w:hAnsi="Times New Roman"/>
                <w:sz w:val="20"/>
                <w:szCs w:val="20"/>
              </w:rPr>
            </w:pPr>
          </w:p>
        </w:tc>
      </w:tr>
      <w:tr w:rsidR="006224A0" w:rsidRPr="006224A0" w14:paraId="153C4B56" w14:textId="77777777" w:rsidTr="003602CD">
        <w:trPr>
          <w:trHeight w:val="552"/>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3DE03B7" w14:textId="77777777" w:rsidR="006224A0" w:rsidRPr="006224A0" w:rsidRDefault="006224A0" w:rsidP="003602CD">
            <w:pPr>
              <w:jc w:val="center"/>
              <w:rPr>
                <w:rFonts w:ascii="Times New Roman" w:hAnsi="Times New Roman"/>
                <w:sz w:val="20"/>
                <w:szCs w:val="20"/>
              </w:rPr>
            </w:pPr>
            <w:r w:rsidRPr="006224A0">
              <w:rPr>
                <w:rFonts w:ascii="Times New Roman" w:hAnsi="Times New Roman"/>
                <w:sz w:val="20"/>
                <w:szCs w:val="20"/>
              </w:rPr>
              <w:t>1.3.</w:t>
            </w:r>
          </w:p>
        </w:tc>
        <w:tc>
          <w:tcPr>
            <w:tcW w:w="3443" w:type="dxa"/>
            <w:tcBorders>
              <w:top w:val="single" w:sz="4" w:space="0" w:color="auto"/>
              <w:left w:val="nil"/>
              <w:bottom w:val="single" w:sz="4" w:space="0" w:color="auto"/>
              <w:right w:val="single" w:sz="4" w:space="0" w:color="auto"/>
            </w:tcBorders>
            <w:shd w:val="clear" w:color="000000" w:fill="FFFFFF"/>
            <w:vAlign w:val="center"/>
            <w:hideMark/>
          </w:tcPr>
          <w:p w14:paraId="17414139" w14:textId="77777777" w:rsidR="006224A0" w:rsidRPr="006224A0" w:rsidRDefault="006224A0" w:rsidP="003602CD">
            <w:pPr>
              <w:rPr>
                <w:rFonts w:ascii="Times New Roman" w:hAnsi="Times New Roman"/>
                <w:color w:val="000000"/>
                <w:sz w:val="20"/>
                <w:szCs w:val="20"/>
                <w:lang w:val="ru-RU"/>
              </w:rPr>
            </w:pPr>
            <w:r w:rsidRPr="006224A0">
              <w:rPr>
                <w:rFonts w:ascii="Times New Roman" w:hAnsi="Times New Roman"/>
                <w:color w:val="000000"/>
                <w:sz w:val="20"/>
                <w:szCs w:val="20"/>
                <w:lang w:val="ru-RU"/>
              </w:rPr>
              <w:t xml:space="preserve">Комплект универсальных </w:t>
            </w:r>
            <w:proofErr w:type="spellStart"/>
            <w:r w:rsidRPr="006224A0">
              <w:rPr>
                <w:rFonts w:ascii="Times New Roman" w:hAnsi="Times New Roman"/>
                <w:color w:val="000000"/>
                <w:sz w:val="20"/>
                <w:szCs w:val="20"/>
                <w:lang w:val="ru-RU"/>
              </w:rPr>
              <w:t>кровопроводящих</w:t>
            </w:r>
            <w:proofErr w:type="spellEnd"/>
            <w:r w:rsidRPr="006224A0">
              <w:rPr>
                <w:rFonts w:ascii="Times New Roman" w:hAnsi="Times New Roman"/>
                <w:color w:val="000000"/>
                <w:sz w:val="20"/>
                <w:szCs w:val="20"/>
                <w:lang w:val="ru-RU"/>
              </w:rPr>
              <w:t xml:space="preserve"> магистралей для детей Тип 1</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3D6FF4F5" w14:textId="77777777" w:rsidR="006224A0" w:rsidRPr="006224A0" w:rsidRDefault="006224A0" w:rsidP="003602CD">
            <w:pPr>
              <w:jc w:val="center"/>
              <w:rPr>
                <w:rFonts w:ascii="Times New Roman" w:hAnsi="Times New Roman"/>
                <w:color w:val="000000"/>
                <w:sz w:val="20"/>
                <w:szCs w:val="20"/>
              </w:rPr>
            </w:pPr>
            <w:r w:rsidRPr="006224A0">
              <w:rPr>
                <w:rFonts w:ascii="Times New Roman" w:hAnsi="Times New Roman"/>
                <w:color w:val="000000"/>
                <w:sz w:val="20"/>
                <w:szCs w:val="20"/>
              </w:rPr>
              <w:t>600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B153F43" w14:textId="77777777" w:rsidR="006224A0" w:rsidRPr="006224A0" w:rsidRDefault="006224A0" w:rsidP="003602CD">
            <w:pPr>
              <w:jc w:val="center"/>
              <w:rPr>
                <w:rFonts w:ascii="Times New Roman" w:hAnsi="Times New Roman"/>
                <w:color w:val="000000"/>
                <w:sz w:val="20"/>
                <w:szCs w:val="20"/>
              </w:rPr>
            </w:pPr>
            <w:r w:rsidRPr="006224A0">
              <w:rPr>
                <w:rFonts w:ascii="Times New Roman" w:hAnsi="Times New Roman"/>
                <w:color w:val="000000"/>
                <w:sz w:val="20"/>
                <w:szCs w:val="20"/>
              </w:rPr>
              <w:t>400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4928A22A" w14:textId="77777777" w:rsidR="006224A0" w:rsidRPr="006224A0" w:rsidRDefault="006224A0" w:rsidP="003602CD">
            <w:pPr>
              <w:jc w:val="center"/>
              <w:rPr>
                <w:rFonts w:ascii="Times New Roman" w:hAnsi="Times New Roman"/>
                <w:color w:val="000000"/>
                <w:sz w:val="20"/>
                <w:szCs w:val="20"/>
              </w:rPr>
            </w:pPr>
            <w:r w:rsidRPr="006224A0">
              <w:rPr>
                <w:rFonts w:ascii="Times New Roman" w:hAnsi="Times New Roman"/>
                <w:color w:val="000000"/>
                <w:sz w:val="20"/>
                <w:szCs w:val="20"/>
              </w:rPr>
              <w:t>10,04</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36E20145" w14:textId="77777777" w:rsidR="006224A0" w:rsidRPr="006224A0" w:rsidRDefault="006224A0" w:rsidP="003602CD">
            <w:pPr>
              <w:jc w:val="center"/>
              <w:rPr>
                <w:rFonts w:ascii="Times New Roman" w:hAnsi="Times New Roman"/>
                <w:color w:val="000000"/>
                <w:sz w:val="20"/>
                <w:szCs w:val="20"/>
              </w:rPr>
            </w:pPr>
            <w:r w:rsidRPr="006224A0">
              <w:rPr>
                <w:rFonts w:ascii="Times New Roman" w:hAnsi="Times New Roman"/>
                <w:color w:val="000000"/>
                <w:sz w:val="20"/>
                <w:szCs w:val="20"/>
              </w:rPr>
              <w:t xml:space="preserve">4 016,00 </w:t>
            </w:r>
          </w:p>
        </w:tc>
        <w:tc>
          <w:tcPr>
            <w:tcW w:w="1134" w:type="dxa"/>
            <w:vMerge/>
            <w:tcBorders>
              <w:left w:val="nil"/>
              <w:right w:val="single" w:sz="4" w:space="0" w:color="auto"/>
            </w:tcBorders>
            <w:shd w:val="clear" w:color="000000" w:fill="FFFFFF"/>
            <w:vAlign w:val="center"/>
          </w:tcPr>
          <w:p w14:paraId="17579002" w14:textId="77777777" w:rsidR="006224A0" w:rsidRPr="006224A0" w:rsidRDefault="006224A0" w:rsidP="003602CD">
            <w:pPr>
              <w:jc w:val="center"/>
              <w:rPr>
                <w:rFonts w:ascii="Times New Roman" w:hAnsi="Times New Roman"/>
                <w:sz w:val="20"/>
                <w:szCs w:val="20"/>
              </w:rPr>
            </w:pPr>
          </w:p>
        </w:tc>
      </w:tr>
      <w:tr w:rsidR="006224A0" w:rsidRPr="006224A0" w14:paraId="2B22BC45" w14:textId="77777777" w:rsidTr="003602CD">
        <w:trPr>
          <w:trHeight w:val="552"/>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22D4F8" w14:textId="77777777" w:rsidR="006224A0" w:rsidRPr="006224A0" w:rsidRDefault="006224A0" w:rsidP="003602CD">
            <w:pPr>
              <w:jc w:val="center"/>
              <w:rPr>
                <w:rFonts w:ascii="Times New Roman" w:hAnsi="Times New Roman"/>
                <w:sz w:val="20"/>
                <w:szCs w:val="20"/>
              </w:rPr>
            </w:pPr>
            <w:r w:rsidRPr="006224A0">
              <w:rPr>
                <w:rFonts w:ascii="Times New Roman" w:hAnsi="Times New Roman"/>
                <w:sz w:val="20"/>
                <w:szCs w:val="20"/>
              </w:rPr>
              <w:t> 1.4.</w:t>
            </w:r>
          </w:p>
        </w:tc>
        <w:tc>
          <w:tcPr>
            <w:tcW w:w="3443" w:type="dxa"/>
            <w:tcBorders>
              <w:top w:val="single" w:sz="4" w:space="0" w:color="auto"/>
              <w:left w:val="nil"/>
              <w:bottom w:val="single" w:sz="4" w:space="0" w:color="auto"/>
              <w:right w:val="single" w:sz="4" w:space="0" w:color="auto"/>
            </w:tcBorders>
            <w:shd w:val="clear" w:color="000000" w:fill="FFFFFF"/>
            <w:vAlign w:val="center"/>
            <w:hideMark/>
          </w:tcPr>
          <w:p w14:paraId="645106CF" w14:textId="77777777" w:rsidR="006224A0" w:rsidRPr="006224A0" w:rsidRDefault="006224A0" w:rsidP="003602CD">
            <w:pPr>
              <w:rPr>
                <w:rFonts w:ascii="Times New Roman" w:hAnsi="Times New Roman"/>
                <w:color w:val="000000"/>
                <w:sz w:val="20"/>
                <w:szCs w:val="20"/>
                <w:lang w:val="ru-RU"/>
              </w:rPr>
            </w:pPr>
            <w:r w:rsidRPr="006224A0">
              <w:rPr>
                <w:rFonts w:ascii="Times New Roman" w:hAnsi="Times New Roman"/>
                <w:color w:val="000000"/>
                <w:sz w:val="20"/>
                <w:szCs w:val="20"/>
                <w:lang w:val="ru-RU"/>
              </w:rPr>
              <w:t xml:space="preserve">Комплект универсальных </w:t>
            </w:r>
            <w:proofErr w:type="spellStart"/>
            <w:r w:rsidRPr="006224A0">
              <w:rPr>
                <w:rFonts w:ascii="Times New Roman" w:hAnsi="Times New Roman"/>
                <w:color w:val="000000"/>
                <w:sz w:val="20"/>
                <w:szCs w:val="20"/>
                <w:lang w:val="ru-RU"/>
              </w:rPr>
              <w:t>кровопроводящих</w:t>
            </w:r>
            <w:proofErr w:type="spellEnd"/>
            <w:r w:rsidRPr="006224A0">
              <w:rPr>
                <w:rFonts w:ascii="Times New Roman" w:hAnsi="Times New Roman"/>
                <w:color w:val="000000"/>
                <w:sz w:val="20"/>
                <w:szCs w:val="20"/>
                <w:lang w:val="ru-RU"/>
              </w:rPr>
              <w:t xml:space="preserve"> магистралей для детей Тип 2</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137F0F70" w14:textId="77777777" w:rsidR="006224A0" w:rsidRPr="006224A0" w:rsidRDefault="006224A0" w:rsidP="003602CD">
            <w:pPr>
              <w:jc w:val="center"/>
              <w:rPr>
                <w:rFonts w:ascii="Times New Roman" w:hAnsi="Times New Roman"/>
                <w:color w:val="000000"/>
                <w:sz w:val="20"/>
                <w:szCs w:val="20"/>
              </w:rPr>
            </w:pPr>
            <w:r w:rsidRPr="006224A0">
              <w:rPr>
                <w:rFonts w:ascii="Times New Roman" w:hAnsi="Times New Roman"/>
                <w:color w:val="000000"/>
                <w:sz w:val="20"/>
                <w:szCs w:val="20"/>
              </w:rPr>
              <w:t>3 400</w:t>
            </w:r>
          </w:p>
        </w:tc>
        <w:tc>
          <w:tcPr>
            <w:tcW w:w="1134" w:type="dxa"/>
            <w:tcBorders>
              <w:top w:val="single" w:sz="4" w:space="0" w:color="auto"/>
              <w:left w:val="nil"/>
              <w:bottom w:val="single" w:sz="4" w:space="0" w:color="auto"/>
              <w:right w:val="single" w:sz="4" w:space="0" w:color="auto"/>
            </w:tcBorders>
            <w:shd w:val="clear" w:color="000000" w:fill="FFFFFF"/>
            <w:vAlign w:val="center"/>
            <w:hideMark/>
          </w:tcPr>
          <w:p w14:paraId="0C80062B" w14:textId="77777777" w:rsidR="006224A0" w:rsidRPr="006224A0" w:rsidRDefault="006224A0" w:rsidP="003602CD">
            <w:pPr>
              <w:jc w:val="center"/>
              <w:rPr>
                <w:rFonts w:ascii="Times New Roman" w:hAnsi="Times New Roman"/>
                <w:color w:val="000000"/>
                <w:sz w:val="20"/>
                <w:szCs w:val="20"/>
              </w:rPr>
            </w:pPr>
            <w:r w:rsidRPr="006224A0">
              <w:rPr>
                <w:rFonts w:ascii="Times New Roman" w:hAnsi="Times New Roman"/>
                <w:color w:val="000000"/>
                <w:sz w:val="20"/>
                <w:szCs w:val="20"/>
              </w:rPr>
              <w:t>3 000</w:t>
            </w:r>
          </w:p>
        </w:tc>
        <w:tc>
          <w:tcPr>
            <w:tcW w:w="1276" w:type="dxa"/>
            <w:tcBorders>
              <w:top w:val="single" w:sz="4" w:space="0" w:color="auto"/>
              <w:left w:val="nil"/>
              <w:bottom w:val="single" w:sz="4" w:space="0" w:color="auto"/>
              <w:right w:val="single" w:sz="4" w:space="0" w:color="auto"/>
            </w:tcBorders>
            <w:shd w:val="clear" w:color="000000" w:fill="FFFFFF"/>
            <w:noWrap/>
            <w:vAlign w:val="center"/>
            <w:hideMark/>
          </w:tcPr>
          <w:p w14:paraId="2679683A" w14:textId="77777777" w:rsidR="006224A0" w:rsidRPr="006224A0" w:rsidRDefault="006224A0" w:rsidP="003602CD">
            <w:pPr>
              <w:jc w:val="center"/>
              <w:rPr>
                <w:rFonts w:ascii="Times New Roman" w:hAnsi="Times New Roman"/>
                <w:color w:val="000000"/>
                <w:sz w:val="20"/>
                <w:szCs w:val="20"/>
              </w:rPr>
            </w:pPr>
            <w:r w:rsidRPr="006224A0">
              <w:rPr>
                <w:rFonts w:ascii="Times New Roman" w:hAnsi="Times New Roman"/>
                <w:color w:val="000000"/>
                <w:sz w:val="20"/>
                <w:szCs w:val="20"/>
              </w:rPr>
              <w:t>10,03</w:t>
            </w:r>
          </w:p>
        </w:tc>
        <w:tc>
          <w:tcPr>
            <w:tcW w:w="1276" w:type="dxa"/>
            <w:tcBorders>
              <w:top w:val="single" w:sz="4" w:space="0" w:color="auto"/>
              <w:left w:val="nil"/>
              <w:bottom w:val="single" w:sz="4" w:space="0" w:color="auto"/>
              <w:right w:val="single" w:sz="4" w:space="0" w:color="auto"/>
            </w:tcBorders>
            <w:shd w:val="clear" w:color="000000" w:fill="FFFFFF"/>
            <w:vAlign w:val="center"/>
            <w:hideMark/>
          </w:tcPr>
          <w:p w14:paraId="1AA05349" w14:textId="77777777" w:rsidR="006224A0" w:rsidRPr="006224A0" w:rsidRDefault="006224A0" w:rsidP="003602CD">
            <w:pPr>
              <w:jc w:val="center"/>
              <w:rPr>
                <w:rFonts w:ascii="Times New Roman" w:hAnsi="Times New Roman"/>
                <w:color w:val="000000"/>
                <w:sz w:val="20"/>
                <w:szCs w:val="20"/>
              </w:rPr>
            </w:pPr>
            <w:r w:rsidRPr="006224A0">
              <w:rPr>
                <w:rFonts w:ascii="Times New Roman" w:hAnsi="Times New Roman"/>
                <w:color w:val="000000"/>
                <w:sz w:val="20"/>
                <w:szCs w:val="20"/>
              </w:rPr>
              <w:t xml:space="preserve">30 090,00 </w:t>
            </w:r>
          </w:p>
        </w:tc>
        <w:tc>
          <w:tcPr>
            <w:tcW w:w="1134" w:type="dxa"/>
            <w:vMerge/>
            <w:tcBorders>
              <w:left w:val="nil"/>
              <w:right w:val="single" w:sz="4" w:space="0" w:color="auto"/>
            </w:tcBorders>
            <w:shd w:val="clear" w:color="000000" w:fill="FFFFFF"/>
            <w:vAlign w:val="center"/>
          </w:tcPr>
          <w:p w14:paraId="13A7E5AC" w14:textId="77777777" w:rsidR="006224A0" w:rsidRPr="006224A0" w:rsidRDefault="006224A0" w:rsidP="003602CD">
            <w:pPr>
              <w:jc w:val="center"/>
              <w:rPr>
                <w:rFonts w:ascii="Times New Roman" w:hAnsi="Times New Roman"/>
                <w:sz w:val="20"/>
                <w:szCs w:val="20"/>
              </w:rPr>
            </w:pPr>
          </w:p>
        </w:tc>
      </w:tr>
      <w:tr w:rsidR="006224A0" w:rsidRPr="006224A0" w14:paraId="04713483" w14:textId="77777777" w:rsidTr="003602CD">
        <w:trPr>
          <w:trHeight w:val="276"/>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E9D732A" w14:textId="77777777" w:rsidR="006224A0" w:rsidRPr="006224A0" w:rsidRDefault="006224A0" w:rsidP="003602CD">
            <w:pPr>
              <w:jc w:val="center"/>
              <w:rPr>
                <w:rFonts w:ascii="Times New Roman" w:hAnsi="Times New Roman"/>
                <w:sz w:val="20"/>
                <w:szCs w:val="20"/>
              </w:rPr>
            </w:pPr>
            <w:r w:rsidRPr="006224A0">
              <w:rPr>
                <w:rFonts w:ascii="Times New Roman" w:hAnsi="Times New Roman"/>
                <w:sz w:val="20"/>
                <w:szCs w:val="20"/>
              </w:rPr>
              <w:t xml:space="preserve">  1.5. </w:t>
            </w:r>
          </w:p>
        </w:tc>
        <w:tc>
          <w:tcPr>
            <w:tcW w:w="3443" w:type="dxa"/>
            <w:tcBorders>
              <w:top w:val="nil"/>
              <w:left w:val="nil"/>
              <w:bottom w:val="single" w:sz="4" w:space="0" w:color="auto"/>
              <w:right w:val="single" w:sz="4" w:space="0" w:color="auto"/>
            </w:tcBorders>
            <w:shd w:val="clear" w:color="000000" w:fill="FFFFFF"/>
            <w:vAlign w:val="center"/>
            <w:hideMark/>
          </w:tcPr>
          <w:p w14:paraId="2957F2C4" w14:textId="77777777" w:rsidR="006224A0" w:rsidRPr="006224A0" w:rsidRDefault="006224A0" w:rsidP="003602CD">
            <w:pPr>
              <w:rPr>
                <w:rFonts w:ascii="Times New Roman" w:hAnsi="Times New Roman"/>
                <w:color w:val="000000"/>
                <w:sz w:val="20"/>
                <w:szCs w:val="20"/>
                <w:lang w:val="ru-RU"/>
              </w:rPr>
            </w:pPr>
            <w:r w:rsidRPr="006224A0">
              <w:rPr>
                <w:rFonts w:ascii="Times New Roman" w:hAnsi="Times New Roman"/>
                <w:color w:val="000000"/>
                <w:sz w:val="20"/>
                <w:szCs w:val="20"/>
                <w:lang w:val="ru-RU"/>
              </w:rPr>
              <w:t>Артериальная фистульная игла для детей 17</w:t>
            </w:r>
            <w:r w:rsidRPr="006224A0">
              <w:rPr>
                <w:rFonts w:ascii="Times New Roman" w:hAnsi="Times New Roman"/>
                <w:color w:val="000000"/>
                <w:sz w:val="20"/>
                <w:szCs w:val="20"/>
              </w:rPr>
              <w:t>G</w:t>
            </w:r>
          </w:p>
        </w:tc>
        <w:tc>
          <w:tcPr>
            <w:tcW w:w="1134" w:type="dxa"/>
            <w:tcBorders>
              <w:top w:val="nil"/>
              <w:left w:val="nil"/>
              <w:bottom w:val="single" w:sz="4" w:space="0" w:color="auto"/>
              <w:right w:val="single" w:sz="4" w:space="0" w:color="auto"/>
            </w:tcBorders>
            <w:shd w:val="clear" w:color="000000" w:fill="FFFFFF"/>
            <w:vAlign w:val="center"/>
            <w:hideMark/>
          </w:tcPr>
          <w:p w14:paraId="2E09213F" w14:textId="77777777" w:rsidR="006224A0" w:rsidRPr="006224A0" w:rsidRDefault="006224A0" w:rsidP="003602CD">
            <w:pPr>
              <w:jc w:val="center"/>
              <w:rPr>
                <w:rFonts w:ascii="Times New Roman" w:hAnsi="Times New Roman"/>
                <w:color w:val="000000"/>
                <w:sz w:val="20"/>
                <w:szCs w:val="20"/>
              </w:rPr>
            </w:pPr>
            <w:r w:rsidRPr="006224A0">
              <w:rPr>
                <w:rFonts w:ascii="Times New Roman" w:hAnsi="Times New Roman"/>
                <w:color w:val="000000"/>
                <w:sz w:val="20"/>
                <w:szCs w:val="20"/>
              </w:rPr>
              <w:t>3 400</w:t>
            </w:r>
          </w:p>
        </w:tc>
        <w:tc>
          <w:tcPr>
            <w:tcW w:w="1134" w:type="dxa"/>
            <w:tcBorders>
              <w:top w:val="nil"/>
              <w:left w:val="nil"/>
              <w:bottom w:val="single" w:sz="4" w:space="0" w:color="auto"/>
              <w:right w:val="single" w:sz="4" w:space="0" w:color="auto"/>
            </w:tcBorders>
            <w:shd w:val="clear" w:color="000000" w:fill="FFFFFF"/>
            <w:vAlign w:val="center"/>
            <w:hideMark/>
          </w:tcPr>
          <w:p w14:paraId="2F4D31C6" w14:textId="77777777" w:rsidR="006224A0" w:rsidRPr="006224A0" w:rsidRDefault="006224A0" w:rsidP="003602CD">
            <w:pPr>
              <w:jc w:val="center"/>
              <w:rPr>
                <w:rFonts w:ascii="Times New Roman" w:hAnsi="Times New Roman"/>
                <w:color w:val="000000"/>
                <w:sz w:val="20"/>
                <w:szCs w:val="20"/>
              </w:rPr>
            </w:pPr>
            <w:r w:rsidRPr="006224A0">
              <w:rPr>
                <w:rFonts w:ascii="Times New Roman" w:hAnsi="Times New Roman"/>
                <w:color w:val="000000"/>
                <w:sz w:val="20"/>
                <w:szCs w:val="20"/>
              </w:rPr>
              <w:t>3000</w:t>
            </w:r>
          </w:p>
        </w:tc>
        <w:tc>
          <w:tcPr>
            <w:tcW w:w="1276" w:type="dxa"/>
            <w:tcBorders>
              <w:top w:val="nil"/>
              <w:left w:val="nil"/>
              <w:bottom w:val="single" w:sz="4" w:space="0" w:color="auto"/>
              <w:right w:val="single" w:sz="4" w:space="0" w:color="auto"/>
            </w:tcBorders>
            <w:shd w:val="clear" w:color="000000" w:fill="FFFFFF"/>
            <w:noWrap/>
            <w:vAlign w:val="center"/>
            <w:hideMark/>
          </w:tcPr>
          <w:p w14:paraId="3F7B4223" w14:textId="77777777" w:rsidR="006224A0" w:rsidRPr="006224A0" w:rsidRDefault="006224A0" w:rsidP="003602CD">
            <w:pPr>
              <w:jc w:val="center"/>
              <w:rPr>
                <w:rFonts w:ascii="Times New Roman" w:hAnsi="Times New Roman"/>
                <w:color w:val="000000"/>
                <w:sz w:val="20"/>
                <w:szCs w:val="20"/>
              </w:rPr>
            </w:pPr>
            <w:r w:rsidRPr="006224A0">
              <w:rPr>
                <w:rFonts w:ascii="Times New Roman" w:hAnsi="Times New Roman"/>
                <w:color w:val="000000"/>
                <w:sz w:val="20"/>
                <w:szCs w:val="20"/>
              </w:rPr>
              <w:t>0,45</w:t>
            </w:r>
          </w:p>
        </w:tc>
        <w:tc>
          <w:tcPr>
            <w:tcW w:w="1276" w:type="dxa"/>
            <w:tcBorders>
              <w:top w:val="nil"/>
              <w:left w:val="nil"/>
              <w:bottom w:val="single" w:sz="4" w:space="0" w:color="auto"/>
              <w:right w:val="single" w:sz="4" w:space="0" w:color="auto"/>
            </w:tcBorders>
            <w:shd w:val="clear" w:color="000000" w:fill="FFFFFF"/>
            <w:vAlign w:val="center"/>
            <w:hideMark/>
          </w:tcPr>
          <w:p w14:paraId="76A4FDF2" w14:textId="77777777" w:rsidR="006224A0" w:rsidRPr="006224A0" w:rsidRDefault="006224A0" w:rsidP="003602CD">
            <w:pPr>
              <w:jc w:val="center"/>
              <w:rPr>
                <w:rFonts w:ascii="Times New Roman" w:hAnsi="Times New Roman"/>
                <w:color w:val="000000"/>
                <w:sz w:val="20"/>
                <w:szCs w:val="20"/>
              </w:rPr>
            </w:pPr>
            <w:r w:rsidRPr="006224A0">
              <w:rPr>
                <w:rFonts w:ascii="Times New Roman" w:hAnsi="Times New Roman"/>
                <w:color w:val="000000"/>
                <w:sz w:val="20"/>
                <w:szCs w:val="20"/>
              </w:rPr>
              <w:t xml:space="preserve">1 350,00 </w:t>
            </w:r>
          </w:p>
        </w:tc>
        <w:tc>
          <w:tcPr>
            <w:tcW w:w="1134" w:type="dxa"/>
            <w:vMerge/>
            <w:tcBorders>
              <w:left w:val="nil"/>
              <w:right w:val="single" w:sz="4" w:space="0" w:color="auto"/>
            </w:tcBorders>
            <w:shd w:val="clear" w:color="000000" w:fill="FFFFFF"/>
            <w:vAlign w:val="center"/>
          </w:tcPr>
          <w:p w14:paraId="32AF26D3" w14:textId="77777777" w:rsidR="006224A0" w:rsidRPr="006224A0" w:rsidRDefault="006224A0" w:rsidP="003602CD">
            <w:pPr>
              <w:jc w:val="center"/>
              <w:rPr>
                <w:rFonts w:ascii="Times New Roman" w:hAnsi="Times New Roman"/>
                <w:sz w:val="20"/>
                <w:szCs w:val="20"/>
              </w:rPr>
            </w:pPr>
          </w:p>
        </w:tc>
      </w:tr>
      <w:tr w:rsidR="006224A0" w:rsidRPr="006224A0" w14:paraId="1605CDF9" w14:textId="77777777" w:rsidTr="003602CD">
        <w:trPr>
          <w:trHeight w:val="276"/>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05F8407D" w14:textId="77777777" w:rsidR="006224A0" w:rsidRPr="006224A0" w:rsidRDefault="006224A0" w:rsidP="003602CD">
            <w:pPr>
              <w:jc w:val="center"/>
              <w:rPr>
                <w:rFonts w:ascii="Times New Roman" w:hAnsi="Times New Roman"/>
                <w:sz w:val="20"/>
                <w:szCs w:val="20"/>
              </w:rPr>
            </w:pPr>
            <w:r w:rsidRPr="006224A0">
              <w:rPr>
                <w:rFonts w:ascii="Times New Roman" w:hAnsi="Times New Roman"/>
                <w:sz w:val="20"/>
                <w:szCs w:val="20"/>
              </w:rPr>
              <w:t xml:space="preserve">  1.6. </w:t>
            </w:r>
          </w:p>
        </w:tc>
        <w:tc>
          <w:tcPr>
            <w:tcW w:w="3443" w:type="dxa"/>
            <w:tcBorders>
              <w:top w:val="nil"/>
              <w:left w:val="nil"/>
              <w:bottom w:val="single" w:sz="4" w:space="0" w:color="auto"/>
              <w:right w:val="single" w:sz="4" w:space="0" w:color="auto"/>
            </w:tcBorders>
            <w:shd w:val="clear" w:color="000000" w:fill="FFFFFF"/>
            <w:vAlign w:val="center"/>
            <w:hideMark/>
          </w:tcPr>
          <w:p w14:paraId="1FCEA60C" w14:textId="77777777" w:rsidR="006224A0" w:rsidRPr="006224A0" w:rsidRDefault="006224A0" w:rsidP="003602CD">
            <w:pPr>
              <w:rPr>
                <w:rFonts w:ascii="Times New Roman" w:hAnsi="Times New Roman"/>
                <w:color w:val="000000"/>
                <w:sz w:val="20"/>
                <w:szCs w:val="20"/>
                <w:lang w:val="ru-RU"/>
              </w:rPr>
            </w:pPr>
            <w:r w:rsidRPr="006224A0">
              <w:rPr>
                <w:rFonts w:ascii="Times New Roman" w:hAnsi="Times New Roman"/>
                <w:color w:val="000000"/>
                <w:sz w:val="20"/>
                <w:szCs w:val="20"/>
                <w:lang w:val="ru-RU"/>
              </w:rPr>
              <w:t>Венозная фистульная игла для детей 17</w:t>
            </w:r>
            <w:r w:rsidRPr="006224A0">
              <w:rPr>
                <w:rFonts w:ascii="Times New Roman" w:hAnsi="Times New Roman"/>
                <w:color w:val="000000"/>
                <w:sz w:val="20"/>
                <w:szCs w:val="20"/>
              </w:rPr>
              <w:t>G</w:t>
            </w:r>
          </w:p>
        </w:tc>
        <w:tc>
          <w:tcPr>
            <w:tcW w:w="1134" w:type="dxa"/>
            <w:tcBorders>
              <w:top w:val="nil"/>
              <w:left w:val="nil"/>
              <w:bottom w:val="single" w:sz="4" w:space="0" w:color="auto"/>
              <w:right w:val="single" w:sz="4" w:space="0" w:color="auto"/>
            </w:tcBorders>
            <w:shd w:val="clear" w:color="000000" w:fill="FFFFFF"/>
            <w:vAlign w:val="center"/>
            <w:hideMark/>
          </w:tcPr>
          <w:p w14:paraId="55C4DB65" w14:textId="77777777" w:rsidR="006224A0" w:rsidRPr="006224A0" w:rsidRDefault="006224A0" w:rsidP="003602CD">
            <w:pPr>
              <w:jc w:val="center"/>
              <w:rPr>
                <w:rFonts w:ascii="Times New Roman" w:hAnsi="Times New Roman"/>
                <w:color w:val="000000"/>
                <w:sz w:val="20"/>
                <w:szCs w:val="20"/>
              </w:rPr>
            </w:pPr>
            <w:r w:rsidRPr="006224A0">
              <w:rPr>
                <w:rFonts w:ascii="Times New Roman" w:hAnsi="Times New Roman"/>
                <w:color w:val="000000"/>
                <w:sz w:val="20"/>
                <w:szCs w:val="20"/>
              </w:rPr>
              <w:t>3 400</w:t>
            </w:r>
          </w:p>
        </w:tc>
        <w:tc>
          <w:tcPr>
            <w:tcW w:w="1134" w:type="dxa"/>
            <w:tcBorders>
              <w:top w:val="nil"/>
              <w:left w:val="nil"/>
              <w:bottom w:val="single" w:sz="4" w:space="0" w:color="auto"/>
              <w:right w:val="single" w:sz="4" w:space="0" w:color="auto"/>
            </w:tcBorders>
            <w:shd w:val="clear" w:color="000000" w:fill="FFFFFF"/>
            <w:vAlign w:val="center"/>
            <w:hideMark/>
          </w:tcPr>
          <w:p w14:paraId="7C21A501" w14:textId="77777777" w:rsidR="006224A0" w:rsidRPr="006224A0" w:rsidRDefault="006224A0" w:rsidP="003602CD">
            <w:pPr>
              <w:jc w:val="center"/>
              <w:rPr>
                <w:rFonts w:ascii="Times New Roman" w:hAnsi="Times New Roman"/>
                <w:color w:val="000000"/>
                <w:sz w:val="20"/>
                <w:szCs w:val="20"/>
              </w:rPr>
            </w:pPr>
            <w:r w:rsidRPr="006224A0">
              <w:rPr>
                <w:rFonts w:ascii="Times New Roman" w:hAnsi="Times New Roman"/>
                <w:color w:val="000000"/>
                <w:sz w:val="20"/>
                <w:szCs w:val="20"/>
              </w:rPr>
              <w:t>3000</w:t>
            </w:r>
          </w:p>
        </w:tc>
        <w:tc>
          <w:tcPr>
            <w:tcW w:w="1276" w:type="dxa"/>
            <w:tcBorders>
              <w:top w:val="nil"/>
              <w:left w:val="nil"/>
              <w:bottom w:val="single" w:sz="4" w:space="0" w:color="auto"/>
              <w:right w:val="single" w:sz="4" w:space="0" w:color="auto"/>
            </w:tcBorders>
            <w:shd w:val="clear" w:color="000000" w:fill="FFFFFF"/>
            <w:noWrap/>
            <w:vAlign w:val="center"/>
            <w:hideMark/>
          </w:tcPr>
          <w:p w14:paraId="31C4061C" w14:textId="77777777" w:rsidR="006224A0" w:rsidRPr="006224A0" w:rsidRDefault="006224A0" w:rsidP="003602CD">
            <w:pPr>
              <w:jc w:val="center"/>
              <w:rPr>
                <w:rFonts w:ascii="Times New Roman" w:hAnsi="Times New Roman"/>
                <w:color w:val="000000"/>
                <w:sz w:val="20"/>
                <w:szCs w:val="20"/>
              </w:rPr>
            </w:pPr>
            <w:r w:rsidRPr="006224A0">
              <w:rPr>
                <w:rFonts w:ascii="Times New Roman" w:hAnsi="Times New Roman"/>
                <w:color w:val="000000"/>
                <w:sz w:val="20"/>
                <w:szCs w:val="20"/>
              </w:rPr>
              <w:t>0,45</w:t>
            </w:r>
          </w:p>
        </w:tc>
        <w:tc>
          <w:tcPr>
            <w:tcW w:w="1276" w:type="dxa"/>
            <w:tcBorders>
              <w:top w:val="nil"/>
              <w:left w:val="nil"/>
              <w:bottom w:val="single" w:sz="4" w:space="0" w:color="auto"/>
              <w:right w:val="single" w:sz="4" w:space="0" w:color="auto"/>
            </w:tcBorders>
            <w:shd w:val="clear" w:color="000000" w:fill="FFFFFF"/>
            <w:vAlign w:val="center"/>
            <w:hideMark/>
          </w:tcPr>
          <w:p w14:paraId="482B25A1" w14:textId="77777777" w:rsidR="006224A0" w:rsidRPr="006224A0" w:rsidRDefault="006224A0" w:rsidP="003602CD">
            <w:pPr>
              <w:jc w:val="center"/>
              <w:rPr>
                <w:rFonts w:ascii="Times New Roman" w:hAnsi="Times New Roman"/>
                <w:color w:val="000000"/>
                <w:sz w:val="20"/>
                <w:szCs w:val="20"/>
              </w:rPr>
            </w:pPr>
            <w:r w:rsidRPr="006224A0">
              <w:rPr>
                <w:rFonts w:ascii="Times New Roman" w:hAnsi="Times New Roman"/>
                <w:color w:val="000000"/>
                <w:sz w:val="20"/>
                <w:szCs w:val="20"/>
              </w:rPr>
              <w:t xml:space="preserve">1 350,00 </w:t>
            </w:r>
          </w:p>
        </w:tc>
        <w:tc>
          <w:tcPr>
            <w:tcW w:w="1134" w:type="dxa"/>
            <w:vMerge/>
            <w:tcBorders>
              <w:left w:val="nil"/>
              <w:right w:val="single" w:sz="4" w:space="0" w:color="auto"/>
            </w:tcBorders>
            <w:shd w:val="clear" w:color="000000" w:fill="FFFFFF"/>
            <w:vAlign w:val="center"/>
          </w:tcPr>
          <w:p w14:paraId="3A4F79F0" w14:textId="77777777" w:rsidR="006224A0" w:rsidRPr="006224A0" w:rsidRDefault="006224A0" w:rsidP="003602CD">
            <w:pPr>
              <w:jc w:val="center"/>
              <w:rPr>
                <w:rFonts w:ascii="Times New Roman" w:hAnsi="Times New Roman"/>
                <w:sz w:val="20"/>
                <w:szCs w:val="20"/>
              </w:rPr>
            </w:pPr>
          </w:p>
        </w:tc>
      </w:tr>
      <w:tr w:rsidR="006224A0" w:rsidRPr="006224A0" w14:paraId="305DC74E" w14:textId="77777777" w:rsidTr="003602CD">
        <w:trPr>
          <w:trHeight w:val="364"/>
        </w:trPr>
        <w:tc>
          <w:tcPr>
            <w:tcW w:w="9073" w:type="dxa"/>
            <w:gridSpan w:val="6"/>
            <w:tcBorders>
              <w:top w:val="nil"/>
              <w:left w:val="single" w:sz="4" w:space="0" w:color="auto"/>
              <w:bottom w:val="single" w:sz="4" w:space="0" w:color="auto"/>
              <w:right w:val="single" w:sz="4" w:space="0" w:color="auto"/>
            </w:tcBorders>
            <w:shd w:val="clear" w:color="auto" w:fill="auto"/>
            <w:vAlign w:val="center"/>
          </w:tcPr>
          <w:p w14:paraId="77BB7E81" w14:textId="77777777" w:rsidR="006224A0" w:rsidRPr="006224A0" w:rsidRDefault="006224A0" w:rsidP="003602CD">
            <w:pPr>
              <w:jc w:val="right"/>
              <w:rPr>
                <w:rFonts w:ascii="Times New Roman" w:hAnsi="Times New Roman"/>
                <w:b/>
                <w:sz w:val="20"/>
                <w:szCs w:val="20"/>
              </w:rPr>
            </w:pPr>
            <w:proofErr w:type="spellStart"/>
            <w:r w:rsidRPr="006224A0">
              <w:rPr>
                <w:rFonts w:ascii="Times New Roman" w:hAnsi="Times New Roman"/>
                <w:b/>
                <w:sz w:val="20"/>
                <w:szCs w:val="20"/>
              </w:rPr>
              <w:t>Итого</w:t>
            </w:r>
            <w:proofErr w:type="spellEnd"/>
            <w:r w:rsidRPr="006224A0">
              <w:rPr>
                <w:rFonts w:ascii="Times New Roman" w:hAnsi="Times New Roman"/>
                <w:b/>
                <w:sz w:val="20"/>
                <w:szCs w:val="20"/>
              </w:rPr>
              <w:t>: 76 378,00</w:t>
            </w:r>
          </w:p>
        </w:tc>
        <w:tc>
          <w:tcPr>
            <w:tcW w:w="1134" w:type="dxa"/>
            <w:vMerge/>
            <w:tcBorders>
              <w:left w:val="nil"/>
              <w:bottom w:val="single" w:sz="4" w:space="0" w:color="auto"/>
              <w:right w:val="single" w:sz="4" w:space="0" w:color="auto"/>
            </w:tcBorders>
            <w:shd w:val="clear" w:color="000000" w:fill="FFFFFF"/>
            <w:vAlign w:val="center"/>
          </w:tcPr>
          <w:p w14:paraId="6EF10BC7" w14:textId="77777777" w:rsidR="006224A0" w:rsidRPr="006224A0" w:rsidRDefault="006224A0" w:rsidP="003602CD">
            <w:pPr>
              <w:jc w:val="center"/>
              <w:rPr>
                <w:rFonts w:ascii="Times New Roman" w:hAnsi="Times New Roman"/>
                <w:sz w:val="20"/>
                <w:szCs w:val="20"/>
              </w:rPr>
            </w:pPr>
          </w:p>
        </w:tc>
      </w:tr>
      <w:tr w:rsidR="006224A0" w:rsidRPr="006F509D" w14:paraId="46846B54" w14:textId="77777777" w:rsidTr="003602CD">
        <w:trPr>
          <w:trHeight w:val="567"/>
        </w:trPr>
        <w:tc>
          <w:tcPr>
            <w:tcW w:w="10207" w:type="dxa"/>
            <w:gridSpan w:val="7"/>
            <w:tcBorders>
              <w:top w:val="nil"/>
              <w:left w:val="single" w:sz="4" w:space="0" w:color="auto"/>
              <w:bottom w:val="single" w:sz="4" w:space="0" w:color="auto"/>
              <w:right w:val="single" w:sz="4" w:space="0" w:color="auto"/>
            </w:tcBorders>
            <w:shd w:val="clear" w:color="auto" w:fill="auto"/>
            <w:vAlign w:val="center"/>
          </w:tcPr>
          <w:p w14:paraId="18B3D879" w14:textId="77777777" w:rsidR="006224A0" w:rsidRPr="006224A0" w:rsidRDefault="006224A0" w:rsidP="003602CD">
            <w:pPr>
              <w:jc w:val="center"/>
              <w:rPr>
                <w:rFonts w:ascii="Times New Roman" w:hAnsi="Times New Roman"/>
                <w:sz w:val="20"/>
                <w:szCs w:val="20"/>
                <w:lang w:val="ru-RU"/>
              </w:rPr>
            </w:pPr>
            <w:r w:rsidRPr="006224A0">
              <w:rPr>
                <w:rFonts w:ascii="Times New Roman" w:hAnsi="Times New Roman"/>
                <w:b/>
                <w:bCs/>
                <w:sz w:val="20"/>
                <w:szCs w:val="20"/>
                <w:lang w:val="ru-RU"/>
              </w:rPr>
              <w:t>Лот №</w:t>
            </w:r>
            <w:r w:rsidR="00513A6E">
              <w:rPr>
                <w:rFonts w:ascii="Times New Roman" w:hAnsi="Times New Roman"/>
                <w:b/>
                <w:bCs/>
                <w:sz w:val="20"/>
                <w:szCs w:val="20"/>
                <w:lang w:val="ru-RU"/>
              </w:rPr>
              <w:t>2</w:t>
            </w:r>
            <w:r w:rsidRPr="006224A0">
              <w:rPr>
                <w:rFonts w:ascii="Times New Roman" w:hAnsi="Times New Roman"/>
                <w:b/>
                <w:bCs/>
                <w:sz w:val="20"/>
                <w:szCs w:val="20"/>
                <w:lang w:val="ru-RU"/>
              </w:rPr>
              <w:t xml:space="preserve"> – </w:t>
            </w:r>
            <w:proofErr w:type="spellStart"/>
            <w:r w:rsidRPr="006224A0">
              <w:rPr>
                <w:rFonts w:ascii="Times New Roman" w:hAnsi="Times New Roman"/>
                <w:b/>
                <w:bCs/>
                <w:sz w:val="20"/>
                <w:szCs w:val="20"/>
                <w:lang w:val="ru-RU"/>
              </w:rPr>
              <w:t>Двухпросветные</w:t>
            </w:r>
            <w:proofErr w:type="spellEnd"/>
            <w:r w:rsidRPr="006224A0">
              <w:rPr>
                <w:rFonts w:ascii="Times New Roman" w:hAnsi="Times New Roman"/>
                <w:b/>
                <w:bCs/>
                <w:sz w:val="20"/>
                <w:szCs w:val="20"/>
                <w:lang w:val="ru-RU"/>
              </w:rPr>
              <w:t xml:space="preserve"> катетеры в ассортименте</w:t>
            </w:r>
          </w:p>
        </w:tc>
      </w:tr>
      <w:tr w:rsidR="006224A0" w:rsidRPr="006224A0" w14:paraId="3DF64891" w14:textId="77777777" w:rsidTr="003602CD">
        <w:trPr>
          <w:trHeight w:val="276"/>
        </w:trPr>
        <w:tc>
          <w:tcPr>
            <w:tcW w:w="810" w:type="dxa"/>
            <w:tcBorders>
              <w:top w:val="nil"/>
              <w:left w:val="single" w:sz="4" w:space="0" w:color="auto"/>
              <w:bottom w:val="single" w:sz="4" w:space="0" w:color="auto"/>
              <w:right w:val="single" w:sz="4" w:space="0" w:color="auto"/>
            </w:tcBorders>
            <w:shd w:val="clear" w:color="auto" w:fill="auto"/>
            <w:vAlign w:val="center"/>
            <w:hideMark/>
          </w:tcPr>
          <w:p w14:paraId="61165965" w14:textId="59DACC7D" w:rsidR="006224A0" w:rsidRPr="006224A0" w:rsidRDefault="00B03176" w:rsidP="003602CD">
            <w:pPr>
              <w:jc w:val="center"/>
              <w:rPr>
                <w:rFonts w:ascii="Times New Roman" w:hAnsi="Times New Roman"/>
                <w:b/>
                <w:bCs/>
                <w:sz w:val="20"/>
                <w:szCs w:val="20"/>
              </w:rPr>
            </w:pPr>
            <w:r>
              <w:rPr>
                <w:rFonts w:ascii="Times New Roman" w:hAnsi="Times New Roman"/>
                <w:b/>
                <w:bCs/>
                <w:sz w:val="20"/>
                <w:szCs w:val="20"/>
                <w:lang w:val="ru-RU"/>
              </w:rPr>
              <w:t>2</w:t>
            </w:r>
            <w:r w:rsidR="006224A0" w:rsidRPr="006224A0">
              <w:rPr>
                <w:rFonts w:ascii="Times New Roman" w:hAnsi="Times New Roman"/>
                <w:b/>
                <w:bCs/>
                <w:sz w:val="20"/>
                <w:szCs w:val="20"/>
              </w:rPr>
              <w:t>.1</w:t>
            </w:r>
          </w:p>
        </w:tc>
        <w:tc>
          <w:tcPr>
            <w:tcW w:w="3443" w:type="dxa"/>
            <w:tcBorders>
              <w:top w:val="nil"/>
              <w:left w:val="nil"/>
              <w:bottom w:val="single" w:sz="4" w:space="0" w:color="auto"/>
              <w:right w:val="single" w:sz="4" w:space="0" w:color="auto"/>
            </w:tcBorders>
            <w:shd w:val="clear" w:color="000000" w:fill="FFFFFF"/>
            <w:vAlign w:val="center"/>
            <w:hideMark/>
          </w:tcPr>
          <w:p w14:paraId="31705667" w14:textId="77777777" w:rsidR="006224A0" w:rsidRPr="006224A0" w:rsidRDefault="006224A0" w:rsidP="003602CD">
            <w:pPr>
              <w:rPr>
                <w:rFonts w:ascii="Times New Roman" w:hAnsi="Times New Roman"/>
                <w:bCs/>
                <w:color w:val="000000"/>
                <w:sz w:val="20"/>
                <w:szCs w:val="20"/>
              </w:rPr>
            </w:pPr>
            <w:proofErr w:type="spellStart"/>
            <w:r w:rsidRPr="006224A0">
              <w:rPr>
                <w:rFonts w:ascii="Times New Roman" w:hAnsi="Times New Roman"/>
                <w:bCs/>
                <w:color w:val="000000"/>
                <w:sz w:val="20"/>
                <w:szCs w:val="20"/>
              </w:rPr>
              <w:t>Двухпросветные</w:t>
            </w:r>
            <w:proofErr w:type="spellEnd"/>
            <w:r w:rsidRPr="006224A0">
              <w:rPr>
                <w:rFonts w:ascii="Times New Roman" w:hAnsi="Times New Roman"/>
                <w:bCs/>
                <w:color w:val="000000"/>
                <w:sz w:val="20"/>
                <w:szCs w:val="20"/>
              </w:rPr>
              <w:t xml:space="preserve"> </w:t>
            </w:r>
            <w:proofErr w:type="spellStart"/>
            <w:r w:rsidRPr="006224A0">
              <w:rPr>
                <w:rFonts w:ascii="Times New Roman" w:hAnsi="Times New Roman"/>
                <w:bCs/>
                <w:color w:val="000000"/>
                <w:sz w:val="20"/>
                <w:szCs w:val="20"/>
              </w:rPr>
              <w:t>катетеры</w:t>
            </w:r>
            <w:proofErr w:type="spellEnd"/>
            <w:r w:rsidRPr="006224A0">
              <w:rPr>
                <w:rFonts w:ascii="Times New Roman" w:hAnsi="Times New Roman"/>
                <w:bCs/>
                <w:color w:val="000000"/>
                <w:sz w:val="20"/>
                <w:szCs w:val="20"/>
              </w:rPr>
              <w:t xml:space="preserve"> в </w:t>
            </w:r>
            <w:proofErr w:type="spellStart"/>
            <w:r w:rsidRPr="006224A0">
              <w:rPr>
                <w:rFonts w:ascii="Times New Roman" w:hAnsi="Times New Roman"/>
                <w:bCs/>
                <w:color w:val="000000"/>
                <w:sz w:val="20"/>
                <w:szCs w:val="20"/>
              </w:rPr>
              <w:t>ассортименте</w:t>
            </w:r>
            <w:proofErr w:type="spellEnd"/>
          </w:p>
        </w:tc>
        <w:tc>
          <w:tcPr>
            <w:tcW w:w="1134" w:type="dxa"/>
            <w:tcBorders>
              <w:top w:val="nil"/>
              <w:left w:val="nil"/>
              <w:bottom w:val="single" w:sz="4" w:space="0" w:color="auto"/>
              <w:right w:val="single" w:sz="4" w:space="0" w:color="auto"/>
            </w:tcBorders>
            <w:shd w:val="clear" w:color="000000" w:fill="FFFFFF"/>
            <w:vAlign w:val="center"/>
            <w:hideMark/>
          </w:tcPr>
          <w:p w14:paraId="3DAF77AC" w14:textId="77777777" w:rsidR="006224A0" w:rsidRPr="006224A0" w:rsidRDefault="006224A0" w:rsidP="003602CD">
            <w:pPr>
              <w:jc w:val="center"/>
              <w:rPr>
                <w:rFonts w:ascii="Times New Roman" w:hAnsi="Times New Roman"/>
                <w:color w:val="000000"/>
                <w:sz w:val="20"/>
                <w:szCs w:val="20"/>
              </w:rPr>
            </w:pPr>
            <w:r w:rsidRPr="006224A0">
              <w:rPr>
                <w:rFonts w:ascii="Times New Roman" w:hAnsi="Times New Roman"/>
                <w:color w:val="000000"/>
                <w:sz w:val="20"/>
                <w:szCs w:val="20"/>
              </w:rPr>
              <w:t>4 848</w:t>
            </w:r>
          </w:p>
        </w:tc>
        <w:tc>
          <w:tcPr>
            <w:tcW w:w="1134" w:type="dxa"/>
            <w:tcBorders>
              <w:top w:val="nil"/>
              <w:left w:val="nil"/>
              <w:bottom w:val="single" w:sz="4" w:space="0" w:color="auto"/>
              <w:right w:val="single" w:sz="4" w:space="0" w:color="auto"/>
            </w:tcBorders>
            <w:shd w:val="clear" w:color="000000" w:fill="FFFFFF"/>
            <w:vAlign w:val="center"/>
            <w:hideMark/>
          </w:tcPr>
          <w:p w14:paraId="0F8EDB8D" w14:textId="77777777" w:rsidR="006224A0" w:rsidRPr="006224A0" w:rsidRDefault="006224A0" w:rsidP="003602CD">
            <w:pPr>
              <w:jc w:val="center"/>
              <w:rPr>
                <w:rFonts w:ascii="Times New Roman" w:hAnsi="Times New Roman"/>
                <w:color w:val="000000"/>
                <w:sz w:val="20"/>
                <w:szCs w:val="20"/>
              </w:rPr>
            </w:pPr>
            <w:r w:rsidRPr="006224A0">
              <w:rPr>
                <w:rFonts w:ascii="Times New Roman" w:hAnsi="Times New Roman"/>
                <w:color w:val="000000"/>
                <w:sz w:val="20"/>
                <w:szCs w:val="20"/>
              </w:rPr>
              <w:t>4 848</w:t>
            </w:r>
          </w:p>
        </w:tc>
        <w:tc>
          <w:tcPr>
            <w:tcW w:w="1276" w:type="dxa"/>
            <w:tcBorders>
              <w:top w:val="nil"/>
              <w:left w:val="nil"/>
              <w:bottom w:val="single" w:sz="4" w:space="0" w:color="auto"/>
              <w:right w:val="single" w:sz="4" w:space="0" w:color="auto"/>
            </w:tcBorders>
            <w:shd w:val="clear" w:color="000000" w:fill="FFFFFF"/>
            <w:noWrap/>
            <w:vAlign w:val="center"/>
            <w:hideMark/>
          </w:tcPr>
          <w:p w14:paraId="7689706F" w14:textId="77777777" w:rsidR="006224A0" w:rsidRPr="006224A0" w:rsidRDefault="006224A0" w:rsidP="003602CD">
            <w:pPr>
              <w:jc w:val="center"/>
              <w:rPr>
                <w:rFonts w:ascii="Times New Roman" w:hAnsi="Times New Roman"/>
                <w:color w:val="000000"/>
                <w:sz w:val="20"/>
                <w:szCs w:val="20"/>
              </w:rPr>
            </w:pPr>
            <w:r w:rsidRPr="006224A0">
              <w:rPr>
                <w:rFonts w:ascii="Times New Roman" w:hAnsi="Times New Roman"/>
                <w:color w:val="000000"/>
                <w:sz w:val="20"/>
                <w:szCs w:val="20"/>
              </w:rPr>
              <w:t>40,00</w:t>
            </w:r>
          </w:p>
        </w:tc>
        <w:tc>
          <w:tcPr>
            <w:tcW w:w="1276" w:type="dxa"/>
            <w:tcBorders>
              <w:top w:val="nil"/>
              <w:left w:val="nil"/>
              <w:bottom w:val="single" w:sz="4" w:space="0" w:color="auto"/>
              <w:right w:val="single" w:sz="4" w:space="0" w:color="auto"/>
            </w:tcBorders>
            <w:shd w:val="clear" w:color="000000" w:fill="FFFFFF"/>
            <w:vAlign w:val="center"/>
            <w:hideMark/>
          </w:tcPr>
          <w:p w14:paraId="11AB45B8" w14:textId="77777777" w:rsidR="006224A0" w:rsidRPr="006224A0" w:rsidRDefault="006224A0" w:rsidP="003602CD">
            <w:pPr>
              <w:jc w:val="center"/>
              <w:rPr>
                <w:rFonts w:ascii="Times New Roman" w:hAnsi="Times New Roman"/>
                <w:color w:val="000000"/>
                <w:sz w:val="20"/>
                <w:szCs w:val="20"/>
              </w:rPr>
            </w:pPr>
            <w:r w:rsidRPr="006224A0">
              <w:rPr>
                <w:rFonts w:ascii="Times New Roman" w:hAnsi="Times New Roman"/>
                <w:color w:val="000000"/>
                <w:sz w:val="20"/>
                <w:szCs w:val="20"/>
              </w:rPr>
              <w:t xml:space="preserve">193 920,00 </w:t>
            </w:r>
          </w:p>
        </w:tc>
        <w:tc>
          <w:tcPr>
            <w:tcW w:w="1134" w:type="dxa"/>
            <w:vMerge w:val="restart"/>
            <w:tcBorders>
              <w:top w:val="nil"/>
              <w:left w:val="nil"/>
              <w:right w:val="single" w:sz="4" w:space="0" w:color="auto"/>
            </w:tcBorders>
            <w:shd w:val="clear" w:color="000000" w:fill="FFFFFF"/>
            <w:vAlign w:val="center"/>
          </w:tcPr>
          <w:p w14:paraId="729E4CD4" w14:textId="77777777" w:rsidR="006224A0" w:rsidRPr="006224A0" w:rsidRDefault="006224A0" w:rsidP="003602CD">
            <w:pPr>
              <w:rPr>
                <w:rFonts w:ascii="Times New Roman" w:hAnsi="Times New Roman"/>
                <w:sz w:val="20"/>
                <w:szCs w:val="20"/>
                <w:lang w:val="uz-Cyrl-UZ"/>
              </w:rPr>
            </w:pPr>
            <w:r w:rsidRPr="006224A0">
              <w:rPr>
                <w:rFonts w:ascii="Times New Roman" w:hAnsi="Times New Roman"/>
                <w:sz w:val="20"/>
                <w:szCs w:val="20"/>
              </w:rPr>
              <w:t>3 878,40</w:t>
            </w:r>
          </w:p>
        </w:tc>
      </w:tr>
      <w:tr w:rsidR="006224A0" w:rsidRPr="006224A0" w14:paraId="6892A2C3" w14:textId="77777777" w:rsidTr="003602CD">
        <w:trPr>
          <w:trHeight w:val="380"/>
        </w:trPr>
        <w:tc>
          <w:tcPr>
            <w:tcW w:w="9073" w:type="dxa"/>
            <w:gridSpan w:val="6"/>
            <w:tcBorders>
              <w:top w:val="nil"/>
              <w:left w:val="single" w:sz="4" w:space="0" w:color="auto"/>
              <w:bottom w:val="single" w:sz="4" w:space="0" w:color="auto"/>
              <w:right w:val="single" w:sz="4" w:space="0" w:color="auto"/>
            </w:tcBorders>
            <w:shd w:val="clear" w:color="auto" w:fill="auto"/>
            <w:vAlign w:val="center"/>
          </w:tcPr>
          <w:p w14:paraId="2C4ABDB7" w14:textId="77777777" w:rsidR="006224A0" w:rsidRPr="006224A0" w:rsidRDefault="006224A0" w:rsidP="003602CD">
            <w:pPr>
              <w:jc w:val="right"/>
              <w:rPr>
                <w:rFonts w:ascii="Times New Roman" w:hAnsi="Times New Roman"/>
                <w:b/>
                <w:sz w:val="20"/>
                <w:szCs w:val="20"/>
              </w:rPr>
            </w:pPr>
            <w:proofErr w:type="spellStart"/>
            <w:r w:rsidRPr="006224A0">
              <w:rPr>
                <w:rFonts w:ascii="Times New Roman" w:hAnsi="Times New Roman"/>
                <w:b/>
                <w:sz w:val="20"/>
                <w:szCs w:val="20"/>
              </w:rPr>
              <w:t>Итого</w:t>
            </w:r>
            <w:proofErr w:type="spellEnd"/>
            <w:r w:rsidRPr="006224A0">
              <w:rPr>
                <w:rFonts w:ascii="Times New Roman" w:hAnsi="Times New Roman"/>
                <w:b/>
                <w:sz w:val="20"/>
                <w:szCs w:val="20"/>
              </w:rPr>
              <w:t>: 193 920,00</w:t>
            </w:r>
          </w:p>
        </w:tc>
        <w:tc>
          <w:tcPr>
            <w:tcW w:w="1134" w:type="dxa"/>
            <w:vMerge/>
            <w:tcBorders>
              <w:left w:val="nil"/>
              <w:bottom w:val="single" w:sz="4" w:space="0" w:color="auto"/>
              <w:right w:val="single" w:sz="4" w:space="0" w:color="auto"/>
            </w:tcBorders>
            <w:shd w:val="clear" w:color="000000" w:fill="FFFFFF"/>
            <w:vAlign w:val="center"/>
          </w:tcPr>
          <w:p w14:paraId="4A5CE38E" w14:textId="77777777" w:rsidR="006224A0" w:rsidRPr="006224A0" w:rsidRDefault="006224A0" w:rsidP="003602CD">
            <w:pPr>
              <w:rPr>
                <w:rFonts w:ascii="Times New Roman" w:hAnsi="Times New Roman"/>
                <w:sz w:val="20"/>
                <w:szCs w:val="20"/>
              </w:rPr>
            </w:pPr>
          </w:p>
        </w:tc>
      </w:tr>
      <w:tr w:rsidR="006224A0" w:rsidRPr="006224A0" w14:paraId="77BEC85D" w14:textId="77777777" w:rsidTr="003602CD">
        <w:trPr>
          <w:trHeight w:val="562"/>
        </w:trPr>
        <w:tc>
          <w:tcPr>
            <w:tcW w:w="10207" w:type="dxa"/>
            <w:gridSpan w:val="7"/>
            <w:tcBorders>
              <w:top w:val="nil"/>
              <w:left w:val="single" w:sz="4" w:space="0" w:color="auto"/>
              <w:bottom w:val="single" w:sz="4" w:space="0" w:color="auto"/>
              <w:right w:val="single" w:sz="4" w:space="0" w:color="auto"/>
            </w:tcBorders>
            <w:shd w:val="clear" w:color="auto" w:fill="auto"/>
            <w:vAlign w:val="center"/>
          </w:tcPr>
          <w:p w14:paraId="5C7B0D6C" w14:textId="77777777" w:rsidR="006224A0" w:rsidRPr="006224A0" w:rsidRDefault="006224A0" w:rsidP="003602CD">
            <w:pPr>
              <w:jc w:val="center"/>
              <w:rPr>
                <w:rFonts w:ascii="Times New Roman" w:hAnsi="Times New Roman"/>
                <w:sz w:val="20"/>
                <w:szCs w:val="20"/>
              </w:rPr>
            </w:pPr>
            <w:proofErr w:type="spellStart"/>
            <w:r w:rsidRPr="006224A0">
              <w:rPr>
                <w:rFonts w:ascii="Times New Roman" w:hAnsi="Times New Roman"/>
                <w:b/>
                <w:bCs/>
                <w:sz w:val="20"/>
                <w:szCs w:val="20"/>
              </w:rPr>
              <w:t>Лот</w:t>
            </w:r>
            <w:proofErr w:type="spellEnd"/>
            <w:r w:rsidRPr="006224A0">
              <w:rPr>
                <w:rFonts w:ascii="Times New Roman" w:hAnsi="Times New Roman"/>
                <w:b/>
                <w:bCs/>
                <w:sz w:val="20"/>
                <w:szCs w:val="20"/>
              </w:rPr>
              <w:t xml:space="preserve"> №</w:t>
            </w:r>
            <w:r w:rsidR="00513A6E">
              <w:rPr>
                <w:rFonts w:ascii="Times New Roman" w:hAnsi="Times New Roman"/>
                <w:b/>
                <w:bCs/>
                <w:sz w:val="20"/>
                <w:szCs w:val="20"/>
                <w:lang w:val="ru-RU"/>
              </w:rPr>
              <w:t>3</w:t>
            </w:r>
            <w:r w:rsidRPr="006224A0">
              <w:rPr>
                <w:rFonts w:ascii="Times New Roman" w:hAnsi="Times New Roman"/>
                <w:b/>
                <w:bCs/>
                <w:sz w:val="20"/>
                <w:szCs w:val="20"/>
              </w:rPr>
              <w:t xml:space="preserve"> – </w:t>
            </w:r>
            <w:proofErr w:type="spellStart"/>
            <w:r w:rsidRPr="006224A0">
              <w:rPr>
                <w:rFonts w:ascii="Times New Roman" w:hAnsi="Times New Roman"/>
                <w:b/>
                <w:bCs/>
                <w:sz w:val="20"/>
                <w:szCs w:val="20"/>
              </w:rPr>
              <w:t>Таблетированная</w:t>
            </w:r>
            <w:proofErr w:type="spellEnd"/>
            <w:r w:rsidRPr="006224A0">
              <w:rPr>
                <w:rFonts w:ascii="Times New Roman" w:hAnsi="Times New Roman"/>
                <w:b/>
                <w:bCs/>
                <w:sz w:val="20"/>
                <w:szCs w:val="20"/>
              </w:rPr>
              <w:t xml:space="preserve"> </w:t>
            </w:r>
            <w:proofErr w:type="spellStart"/>
            <w:r w:rsidRPr="006224A0">
              <w:rPr>
                <w:rFonts w:ascii="Times New Roman" w:hAnsi="Times New Roman"/>
                <w:b/>
                <w:bCs/>
                <w:sz w:val="20"/>
                <w:szCs w:val="20"/>
              </w:rPr>
              <w:t>соль</w:t>
            </w:r>
            <w:proofErr w:type="spellEnd"/>
          </w:p>
        </w:tc>
      </w:tr>
      <w:tr w:rsidR="006224A0" w:rsidRPr="006224A0" w14:paraId="3369049C" w14:textId="77777777" w:rsidTr="003602CD">
        <w:trPr>
          <w:trHeight w:val="276"/>
        </w:trPr>
        <w:tc>
          <w:tcPr>
            <w:tcW w:w="81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1999B5" w14:textId="73E5923C" w:rsidR="006224A0" w:rsidRPr="006224A0" w:rsidRDefault="00B03176" w:rsidP="003602CD">
            <w:pPr>
              <w:jc w:val="center"/>
              <w:rPr>
                <w:rFonts w:ascii="Times New Roman" w:hAnsi="Times New Roman"/>
                <w:b/>
                <w:bCs/>
                <w:sz w:val="20"/>
                <w:szCs w:val="20"/>
              </w:rPr>
            </w:pPr>
            <w:r>
              <w:rPr>
                <w:rFonts w:ascii="Times New Roman" w:hAnsi="Times New Roman"/>
                <w:b/>
                <w:bCs/>
                <w:sz w:val="20"/>
                <w:szCs w:val="20"/>
                <w:lang w:val="ru-RU"/>
              </w:rPr>
              <w:t>3</w:t>
            </w:r>
            <w:r w:rsidR="006224A0" w:rsidRPr="006224A0">
              <w:rPr>
                <w:rFonts w:ascii="Times New Roman" w:hAnsi="Times New Roman"/>
                <w:b/>
                <w:bCs/>
                <w:sz w:val="20"/>
                <w:szCs w:val="20"/>
              </w:rPr>
              <w:t>.1.</w:t>
            </w:r>
          </w:p>
        </w:tc>
        <w:tc>
          <w:tcPr>
            <w:tcW w:w="3443" w:type="dxa"/>
            <w:tcBorders>
              <w:top w:val="nil"/>
              <w:left w:val="nil"/>
              <w:bottom w:val="single" w:sz="4" w:space="0" w:color="auto"/>
              <w:right w:val="single" w:sz="4" w:space="0" w:color="auto"/>
            </w:tcBorders>
            <w:shd w:val="clear" w:color="000000" w:fill="FFFFFF"/>
            <w:vAlign w:val="center"/>
            <w:hideMark/>
          </w:tcPr>
          <w:p w14:paraId="0A2AB3C3" w14:textId="77777777" w:rsidR="006224A0" w:rsidRPr="006224A0" w:rsidRDefault="006224A0" w:rsidP="003602CD">
            <w:pPr>
              <w:rPr>
                <w:rFonts w:ascii="Times New Roman" w:hAnsi="Times New Roman"/>
                <w:bCs/>
                <w:color w:val="000000"/>
                <w:sz w:val="20"/>
                <w:szCs w:val="20"/>
                <w:lang w:val="ru-RU"/>
              </w:rPr>
            </w:pPr>
            <w:r w:rsidRPr="006224A0">
              <w:rPr>
                <w:rFonts w:ascii="Times New Roman" w:hAnsi="Times New Roman"/>
                <w:bCs/>
                <w:color w:val="000000"/>
                <w:sz w:val="20"/>
                <w:szCs w:val="20"/>
                <w:lang w:val="ru-RU"/>
              </w:rPr>
              <w:t>Таблетированная соль 1</w:t>
            </w:r>
            <w:r w:rsidRPr="006224A0">
              <w:rPr>
                <w:rFonts w:ascii="Times New Roman" w:hAnsi="Times New Roman"/>
                <w:bCs/>
                <w:color w:val="000000"/>
                <w:sz w:val="20"/>
                <w:szCs w:val="20"/>
              </w:rPr>
              <w:t>x</w:t>
            </w:r>
            <w:r w:rsidRPr="006224A0">
              <w:rPr>
                <w:rFonts w:ascii="Times New Roman" w:hAnsi="Times New Roman"/>
                <w:bCs/>
                <w:color w:val="000000"/>
                <w:sz w:val="20"/>
                <w:szCs w:val="20"/>
                <w:lang w:val="ru-RU"/>
              </w:rPr>
              <w:t xml:space="preserve">25кг </w:t>
            </w:r>
            <w:r w:rsidRPr="006224A0">
              <w:rPr>
                <w:rFonts w:ascii="Times New Roman" w:hAnsi="Times New Roman"/>
                <w:bCs/>
                <w:color w:val="000000"/>
                <w:sz w:val="20"/>
                <w:szCs w:val="20"/>
                <w:lang w:val="ru-RU"/>
              </w:rPr>
              <w:br/>
              <w:t>(в мешках)</w:t>
            </w:r>
          </w:p>
        </w:tc>
        <w:tc>
          <w:tcPr>
            <w:tcW w:w="1134" w:type="dxa"/>
            <w:tcBorders>
              <w:top w:val="nil"/>
              <w:left w:val="nil"/>
              <w:bottom w:val="single" w:sz="4" w:space="0" w:color="auto"/>
              <w:right w:val="single" w:sz="4" w:space="0" w:color="auto"/>
            </w:tcBorders>
            <w:shd w:val="clear" w:color="000000" w:fill="FFFFFF"/>
            <w:vAlign w:val="center"/>
            <w:hideMark/>
          </w:tcPr>
          <w:p w14:paraId="233EEED2" w14:textId="77777777" w:rsidR="006224A0" w:rsidRPr="006224A0" w:rsidRDefault="006224A0" w:rsidP="003602CD">
            <w:pPr>
              <w:jc w:val="center"/>
              <w:rPr>
                <w:rFonts w:ascii="Times New Roman" w:hAnsi="Times New Roman"/>
                <w:color w:val="000000"/>
                <w:sz w:val="20"/>
                <w:szCs w:val="20"/>
              </w:rPr>
            </w:pPr>
            <w:r w:rsidRPr="006224A0">
              <w:rPr>
                <w:rFonts w:ascii="Times New Roman" w:hAnsi="Times New Roman"/>
                <w:color w:val="000000"/>
                <w:sz w:val="20"/>
                <w:szCs w:val="20"/>
              </w:rPr>
              <w:t>2 277</w:t>
            </w:r>
          </w:p>
        </w:tc>
        <w:tc>
          <w:tcPr>
            <w:tcW w:w="1134" w:type="dxa"/>
            <w:tcBorders>
              <w:top w:val="nil"/>
              <w:left w:val="nil"/>
              <w:bottom w:val="single" w:sz="4" w:space="0" w:color="auto"/>
              <w:right w:val="single" w:sz="4" w:space="0" w:color="auto"/>
            </w:tcBorders>
            <w:shd w:val="clear" w:color="000000" w:fill="FFFFFF"/>
            <w:vAlign w:val="center"/>
            <w:hideMark/>
          </w:tcPr>
          <w:p w14:paraId="405CC3DC" w14:textId="77777777" w:rsidR="006224A0" w:rsidRPr="006224A0" w:rsidRDefault="006224A0" w:rsidP="003602CD">
            <w:pPr>
              <w:jc w:val="center"/>
              <w:rPr>
                <w:rFonts w:ascii="Times New Roman" w:hAnsi="Times New Roman"/>
                <w:color w:val="000000"/>
                <w:sz w:val="20"/>
                <w:szCs w:val="20"/>
              </w:rPr>
            </w:pPr>
            <w:r w:rsidRPr="006224A0">
              <w:rPr>
                <w:rFonts w:ascii="Times New Roman" w:hAnsi="Times New Roman"/>
                <w:color w:val="000000"/>
                <w:sz w:val="20"/>
                <w:szCs w:val="20"/>
              </w:rPr>
              <w:t>2 270</w:t>
            </w:r>
          </w:p>
        </w:tc>
        <w:tc>
          <w:tcPr>
            <w:tcW w:w="1276" w:type="dxa"/>
            <w:tcBorders>
              <w:top w:val="nil"/>
              <w:left w:val="nil"/>
              <w:bottom w:val="single" w:sz="4" w:space="0" w:color="auto"/>
              <w:right w:val="single" w:sz="4" w:space="0" w:color="auto"/>
            </w:tcBorders>
            <w:shd w:val="clear" w:color="000000" w:fill="FFFFFF"/>
            <w:noWrap/>
            <w:vAlign w:val="center"/>
            <w:hideMark/>
          </w:tcPr>
          <w:p w14:paraId="41D29308" w14:textId="77777777" w:rsidR="006224A0" w:rsidRPr="006224A0" w:rsidRDefault="006224A0" w:rsidP="003602CD">
            <w:pPr>
              <w:jc w:val="center"/>
              <w:rPr>
                <w:rFonts w:ascii="Times New Roman" w:hAnsi="Times New Roman"/>
                <w:color w:val="000000"/>
                <w:sz w:val="20"/>
                <w:szCs w:val="20"/>
              </w:rPr>
            </w:pPr>
            <w:r w:rsidRPr="006224A0">
              <w:rPr>
                <w:rFonts w:ascii="Times New Roman" w:hAnsi="Times New Roman"/>
                <w:color w:val="000000"/>
                <w:sz w:val="20"/>
                <w:szCs w:val="20"/>
              </w:rPr>
              <w:t>17,00</w:t>
            </w:r>
          </w:p>
        </w:tc>
        <w:tc>
          <w:tcPr>
            <w:tcW w:w="1276" w:type="dxa"/>
            <w:tcBorders>
              <w:top w:val="nil"/>
              <w:left w:val="nil"/>
              <w:bottom w:val="single" w:sz="4" w:space="0" w:color="auto"/>
              <w:right w:val="single" w:sz="4" w:space="0" w:color="auto"/>
            </w:tcBorders>
            <w:shd w:val="clear" w:color="000000" w:fill="FFFFFF"/>
            <w:vAlign w:val="center"/>
            <w:hideMark/>
          </w:tcPr>
          <w:p w14:paraId="465F7804" w14:textId="77777777" w:rsidR="006224A0" w:rsidRPr="006224A0" w:rsidRDefault="006224A0" w:rsidP="003602CD">
            <w:pPr>
              <w:jc w:val="center"/>
              <w:rPr>
                <w:rFonts w:ascii="Times New Roman" w:hAnsi="Times New Roman"/>
                <w:color w:val="000000"/>
                <w:sz w:val="20"/>
                <w:szCs w:val="20"/>
              </w:rPr>
            </w:pPr>
            <w:r w:rsidRPr="006224A0">
              <w:rPr>
                <w:rFonts w:ascii="Times New Roman" w:hAnsi="Times New Roman"/>
                <w:color w:val="000000"/>
                <w:sz w:val="20"/>
                <w:szCs w:val="20"/>
              </w:rPr>
              <w:t xml:space="preserve">38 709,00 </w:t>
            </w:r>
          </w:p>
        </w:tc>
        <w:tc>
          <w:tcPr>
            <w:tcW w:w="1134" w:type="dxa"/>
            <w:vMerge w:val="restart"/>
            <w:tcBorders>
              <w:top w:val="nil"/>
              <w:left w:val="nil"/>
              <w:right w:val="single" w:sz="4" w:space="0" w:color="auto"/>
            </w:tcBorders>
            <w:shd w:val="clear" w:color="000000" w:fill="FFFFFF"/>
            <w:vAlign w:val="center"/>
          </w:tcPr>
          <w:p w14:paraId="578C10B0" w14:textId="77777777" w:rsidR="006224A0" w:rsidRPr="006224A0" w:rsidRDefault="006224A0" w:rsidP="003602CD">
            <w:pPr>
              <w:jc w:val="center"/>
              <w:rPr>
                <w:rFonts w:ascii="Times New Roman" w:hAnsi="Times New Roman"/>
                <w:sz w:val="20"/>
                <w:szCs w:val="20"/>
              </w:rPr>
            </w:pPr>
            <w:r w:rsidRPr="006224A0">
              <w:rPr>
                <w:rFonts w:ascii="Times New Roman" w:hAnsi="Times New Roman"/>
                <w:sz w:val="20"/>
                <w:szCs w:val="20"/>
              </w:rPr>
              <w:t>774,18</w:t>
            </w:r>
          </w:p>
        </w:tc>
      </w:tr>
      <w:tr w:rsidR="006224A0" w:rsidRPr="006224A0" w14:paraId="6651467E" w14:textId="77777777" w:rsidTr="003602CD">
        <w:trPr>
          <w:trHeight w:val="369"/>
        </w:trPr>
        <w:tc>
          <w:tcPr>
            <w:tcW w:w="907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14:paraId="5EE291E3" w14:textId="77777777" w:rsidR="006224A0" w:rsidRPr="006224A0" w:rsidRDefault="006224A0" w:rsidP="003602CD">
            <w:pPr>
              <w:jc w:val="right"/>
              <w:rPr>
                <w:rFonts w:ascii="Times New Roman" w:hAnsi="Times New Roman"/>
                <w:b/>
                <w:sz w:val="20"/>
                <w:szCs w:val="20"/>
              </w:rPr>
            </w:pPr>
            <w:proofErr w:type="spellStart"/>
            <w:r w:rsidRPr="006224A0">
              <w:rPr>
                <w:rFonts w:ascii="Times New Roman" w:hAnsi="Times New Roman"/>
                <w:b/>
                <w:sz w:val="20"/>
                <w:szCs w:val="20"/>
              </w:rPr>
              <w:t>Итого</w:t>
            </w:r>
            <w:proofErr w:type="spellEnd"/>
            <w:r w:rsidRPr="006224A0">
              <w:rPr>
                <w:rFonts w:ascii="Times New Roman" w:hAnsi="Times New Roman"/>
                <w:b/>
                <w:sz w:val="20"/>
                <w:szCs w:val="20"/>
              </w:rPr>
              <w:t xml:space="preserve">: 38 709,0 </w:t>
            </w:r>
          </w:p>
        </w:tc>
        <w:tc>
          <w:tcPr>
            <w:tcW w:w="1134" w:type="dxa"/>
            <w:vMerge/>
            <w:tcBorders>
              <w:left w:val="nil"/>
              <w:bottom w:val="single" w:sz="4" w:space="0" w:color="auto"/>
              <w:right w:val="single" w:sz="4" w:space="0" w:color="auto"/>
            </w:tcBorders>
            <w:shd w:val="clear" w:color="000000" w:fill="FFFFFF"/>
            <w:vAlign w:val="center"/>
          </w:tcPr>
          <w:p w14:paraId="35039AAA" w14:textId="77777777" w:rsidR="006224A0" w:rsidRPr="006224A0" w:rsidRDefault="006224A0" w:rsidP="003602CD">
            <w:pPr>
              <w:jc w:val="center"/>
              <w:rPr>
                <w:rFonts w:ascii="Times New Roman" w:hAnsi="Times New Roman"/>
                <w:sz w:val="20"/>
                <w:szCs w:val="20"/>
              </w:rPr>
            </w:pPr>
          </w:p>
        </w:tc>
      </w:tr>
      <w:tr w:rsidR="006224A0" w:rsidRPr="006224A0" w14:paraId="0BC5260C" w14:textId="77777777" w:rsidTr="003602CD">
        <w:trPr>
          <w:trHeight w:val="276"/>
        </w:trPr>
        <w:tc>
          <w:tcPr>
            <w:tcW w:w="7797" w:type="dxa"/>
            <w:gridSpan w:val="5"/>
            <w:tcBorders>
              <w:top w:val="single" w:sz="4" w:space="0" w:color="auto"/>
              <w:left w:val="single" w:sz="4" w:space="0" w:color="auto"/>
              <w:bottom w:val="single" w:sz="4" w:space="0" w:color="auto"/>
              <w:right w:val="single" w:sz="4" w:space="0" w:color="auto"/>
            </w:tcBorders>
            <w:shd w:val="clear" w:color="auto" w:fill="auto"/>
            <w:vAlign w:val="center"/>
            <w:hideMark/>
          </w:tcPr>
          <w:p w14:paraId="570A4EB3" w14:textId="77777777" w:rsidR="006224A0" w:rsidRPr="006224A0" w:rsidRDefault="006224A0" w:rsidP="003602CD">
            <w:pPr>
              <w:jc w:val="right"/>
              <w:rPr>
                <w:rFonts w:ascii="Times New Roman" w:hAnsi="Times New Roman"/>
                <w:b/>
                <w:sz w:val="20"/>
                <w:szCs w:val="20"/>
                <w:lang w:val="ru-RU"/>
              </w:rPr>
            </w:pPr>
          </w:p>
          <w:p w14:paraId="417A1DB1" w14:textId="77777777" w:rsidR="006224A0" w:rsidRPr="006224A0" w:rsidRDefault="006224A0" w:rsidP="003602CD">
            <w:pPr>
              <w:jc w:val="right"/>
              <w:rPr>
                <w:rFonts w:ascii="Times New Roman" w:hAnsi="Times New Roman"/>
                <w:b/>
                <w:sz w:val="20"/>
                <w:szCs w:val="20"/>
                <w:lang w:val="ru-RU"/>
              </w:rPr>
            </w:pPr>
            <w:r w:rsidRPr="006224A0">
              <w:rPr>
                <w:rFonts w:ascii="Times New Roman" w:hAnsi="Times New Roman"/>
                <w:b/>
                <w:sz w:val="20"/>
                <w:szCs w:val="20"/>
                <w:lang w:val="ru-RU"/>
              </w:rPr>
              <w:t>Общий бюджет по всем лотам:</w:t>
            </w:r>
          </w:p>
          <w:p w14:paraId="04D1E207" w14:textId="77777777" w:rsidR="006224A0" w:rsidRPr="006224A0" w:rsidRDefault="006224A0" w:rsidP="003602CD">
            <w:pPr>
              <w:jc w:val="right"/>
              <w:rPr>
                <w:rFonts w:ascii="Times New Roman" w:hAnsi="Times New Roman"/>
                <w:b/>
                <w:bCs/>
                <w:sz w:val="20"/>
                <w:szCs w:val="20"/>
                <w:lang w:val="ru-RU"/>
              </w:rPr>
            </w:pPr>
          </w:p>
        </w:tc>
        <w:tc>
          <w:tcPr>
            <w:tcW w:w="1276" w:type="dxa"/>
            <w:tcBorders>
              <w:top w:val="nil"/>
              <w:left w:val="nil"/>
              <w:bottom w:val="single" w:sz="4" w:space="0" w:color="auto"/>
              <w:right w:val="single" w:sz="4" w:space="0" w:color="auto"/>
            </w:tcBorders>
            <w:shd w:val="clear" w:color="000000" w:fill="FFFFFF"/>
            <w:vAlign w:val="center"/>
            <w:hideMark/>
          </w:tcPr>
          <w:p w14:paraId="02D8C80A" w14:textId="77777777" w:rsidR="006224A0" w:rsidRPr="00513A6E" w:rsidRDefault="00513A6E" w:rsidP="003602CD">
            <w:pPr>
              <w:jc w:val="center"/>
              <w:rPr>
                <w:rFonts w:ascii="Times New Roman" w:hAnsi="Times New Roman"/>
                <w:b/>
                <w:bCs/>
                <w:sz w:val="20"/>
                <w:szCs w:val="20"/>
                <w:lang w:val="ru-RU"/>
              </w:rPr>
            </w:pPr>
            <w:r w:rsidRPr="00513A6E">
              <w:rPr>
                <w:rFonts w:ascii="Times New Roman" w:hAnsi="Times New Roman"/>
                <w:b/>
                <w:bCs/>
                <w:sz w:val="20"/>
                <w:szCs w:val="20"/>
              </w:rPr>
              <w:t>309</w:t>
            </w:r>
            <w:r>
              <w:rPr>
                <w:rFonts w:ascii="Times New Roman" w:hAnsi="Times New Roman"/>
                <w:b/>
                <w:bCs/>
                <w:sz w:val="20"/>
                <w:szCs w:val="20"/>
                <w:lang w:val="ru-RU"/>
              </w:rPr>
              <w:t> </w:t>
            </w:r>
            <w:r w:rsidRPr="00513A6E">
              <w:rPr>
                <w:rFonts w:ascii="Times New Roman" w:hAnsi="Times New Roman"/>
                <w:b/>
                <w:bCs/>
                <w:sz w:val="20"/>
                <w:szCs w:val="20"/>
              </w:rPr>
              <w:t>007</w:t>
            </w:r>
            <w:r>
              <w:rPr>
                <w:rFonts w:ascii="Times New Roman" w:hAnsi="Times New Roman"/>
                <w:b/>
                <w:bCs/>
                <w:sz w:val="20"/>
                <w:szCs w:val="20"/>
                <w:lang w:val="ru-RU"/>
              </w:rPr>
              <w:t>,00</w:t>
            </w:r>
          </w:p>
        </w:tc>
        <w:tc>
          <w:tcPr>
            <w:tcW w:w="1134" w:type="dxa"/>
            <w:tcBorders>
              <w:top w:val="nil"/>
              <w:left w:val="nil"/>
              <w:bottom w:val="single" w:sz="4" w:space="0" w:color="auto"/>
              <w:right w:val="single" w:sz="4" w:space="0" w:color="auto"/>
            </w:tcBorders>
            <w:shd w:val="clear" w:color="000000" w:fill="FFFFFF"/>
            <w:vAlign w:val="center"/>
          </w:tcPr>
          <w:p w14:paraId="517EE287" w14:textId="77777777" w:rsidR="006224A0" w:rsidRPr="006224A0" w:rsidRDefault="00513A6E" w:rsidP="003602CD">
            <w:pPr>
              <w:jc w:val="center"/>
              <w:rPr>
                <w:rFonts w:ascii="Times New Roman" w:hAnsi="Times New Roman"/>
                <w:b/>
                <w:bCs/>
                <w:sz w:val="20"/>
                <w:szCs w:val="20"/>
              </w:rPr>
            </w:pPr>
            <w:r w:rsidRPr="00513A6E">
              <w:rPr>
                <w:rFonts w:ascii="Times New Roman" w:hAnsi="Times New Roman"/>
                <w:b/>
                <w:bCs/>
                <w:sz w:val="20"/>
                <w:szCs w:val="20"/>
              </w:rPr>
              <w:t>6180,14</w:t>
            </w:r>
          </w:p>
        </w:tc>
      </w:tr>
    </w:tbl>
    <w:p w14:paraId="25514C0A" w14:textId="77777777" w:rsidR="00357798" w:rsidRPr="00993057" w:rsidRDefault="00357798" w:rsidP="00711417">
      <w:pPr>
        <w:shd w:val="clear" w:color="auto" w:fill="FFFFFF"/>
        <w:ind w:firstLine="709"/>
        <w:contextualSpacing/>
        <w:jc w:val="both"/>
        <w:rPr>
          <w:rFonts w:ascii="Times New Roman" w:hAnsi="Times New Roman"/>
          <w:u w:val="single"/>
          <w:lang w:val="ru-RU"/>
        </w:rPr>
      </w:pPr>
      <w:r w:rsidRPr="00993057">
        <w:rPr>
          <w:rFonts w:ascii="Times New Roman" w:hAnsi="Times New Roman"/>
          <w:lang w:val="ru-RU"/>
        </w:rPr>
        <w:t xml:space="preserve">* </w:t>
      </w:r>
      <w:r w:rsidRPr="00993057">
        <w:rPr>
          <w:rFonts w:ascii="Times New Roman" w:hAnsi="Times New Roman"/>
          <w:u w:val="single"/>
          <w:lang w:val="ru-RU"/>
        </w:rPr>
        <w:t>Предельная стоимость товара за единицу указана с учетом НДС, таможенных платежей и таможенных сборов. Иностранные участники, предоставляют ценовые предложения без учета НДС, таможенных платежей и таможенных сборов, оплачиваемых при таможенной очистке со стороны грузополучатель. При определении оцененной стоимости предложений иностранных участников, тендерной комиссией будут учитываться НДС, таможенные платежи и таможенный сбор в размере, предусмотренным законодательством Республики Узбекистан.</w:t>
      </w:r>
    </w:p>
    <w:p w14:paraId="3ADEDF85" w14:textId="77777777" w:rsidR="00C033C9" w:rsidRPr="00993057" w:rsidRDefault="00C033C9" w:rsidP="00711417">
      <w:pPr>
        <w:shd w:val="clear" w:color="auto" w:fill="FFFFFF"/>
        <w:ind w:firstLine="709"/>
        <w:contextualSpacing/>
        <w:jc w:val="both"/>
        <w:rPr>
          <w:rFonts w:ascii="Times New Roman" w:hAnsi="Times New Roman"/>
          <w:spacing w:val="-4"/>
          <w:lang w:val="ru-RU"/>
        </w:rPr>
      </w:pPr>
      <w:r w:rsidRPr="00993057">
        <w:rPr>
          <w:rFonts w:ascii="Times New Roman" w:hAnsi="Times New Roman"/>
          <w:spacing w:val="-4"/>
          <w:lang w:val="ru-RU"/>
        </w:rPr>
        <w:t xml:space="preserve">В соответствии с Постановлением Президента Республики Узбекистан от 21.08.2020г. №ПП-4812, по продукции, не включенной в Перечень товаров иностранного происхождения, а также работ (услуг), выполняемых иностранными лицами, в отношении которых вводятся временный запрет и ограничения в допуске к государственным закупкам, в соответствии с международной практикой при оценке предложений участников тендера (конкурса) товарам местного производства предоставляется преференция в размере не более 15 процентов от цены </w:t>
      </w:r>
      <w:r w:rsidR="009416C4" w:rsidRPr="00993057">
        <w:rPr>
          <w:rFonts w:ascii="Times New Roman" w:hAnsi="Times New Roman"/>
          <w:spacing w:val="-4"/>
        </w:rPr>
        <w:t>DDP</w:t>
      </w:r>
      <w:r w:rsidRPr="00993057">
        <w:rPr>
          <w:rFonts w:ascii="Times New Roman" w:hAnsi="Times New Roman"/>
          <w:spacing w:val="-4"/>
          <w:lang w:val="ru-RU"/>
        </w:rPr>
        <w:t xml:space="preserve"> (Узбекистан) на импортируемые товары</w:t>
      </w:r>
      <w:r w:rsidR="00492B68" w:rsidRPr="00993057">
        <w:rPr>
          <w:rFonts w:ascii="Times New Roman" w:hAnsi="Times New Roman"/>
          <w:spacing w:val="-4"/>
          <w:lang w:val="ru-RU"/>
        </w:rPr>
        <w:t>.</w:t>
      </w:r>
    </w:p>
    <w:p w14:paraId="1331BA86" w14:textId="77777777" w:rsidR="00DE6EED" w:rsidRPr="00993057" w:rsidRDefault="001E1067" w:rsidP="00711417">
      <w:pPr>
        <w:shd w:val="clear" w:color="auto" w:fill="FFFFFF"/>
        <w:ind w:firstLine="709"/>
        <w:contextualSpacing/>
        <w:jc w:val="both"/>
        <w:rPr>
          <w:rFonts w:ascii="Times New Roman" w:hAnsi="Times New Roman"/>
          <w:spacing w:val="-4"/>
          <w:lang w:val="ru-RU"/>
        </w:rPr>
      </w:pPr>
      <w:r w:rsidRPr="00993057">
        <w:rPr>
          <w:rFonts w:ascii="Times New Roman" w:hAnsi="Times New Roman"/>
          <w:spacing w:val="-4"/>
          <w:lang w:val="ru-RU"/>
        </w:rPr>
        <w:lastRenderedPageBreak/>
        <w:t>Указанные цены являются</w:t>
      </w:r>
      <w:r w:rsidR="00DE6EED" w:rsidRPr="00993057">
        <w:rPr>
          <w:rFonts w:ascii="Times New Roman" w:hAnsi="Times New Roman"/>
          <w:spacing w:val="-4"/>
          <w:lang w:val="ru-RU"/>
        </w:rPr>
        <w:t xml:space="preserve"> предельн</w:t>
      </w:r>
      <w:r w:rsidRPr="00993057">
        <w:rPr>
          <w:rFonts w:ascii="Times New Roman" w:hAnsi="Times New Roman"/>
          <w:spacing w:val="-4"/>
          <w:lang w:val="ru-RU"/>
        </w:rPr>
        <w:t>ыми</w:t>
      </w:r>
      <w:r w:rsidR="00DE6EED" w:rsidRPr="00993057">
        <w:rPr>
          <w:rFonts w:ascii="Times New Roman" w:hAnsi="Times New Roman"/>
          <w:spacing w:val="-4"/>
          <w:lang w:val="ru-RU"/>
        </w:rPr>
        <w:t>, то есть цена предложения (</w:t>
      </w:r>
      <w:r w:rsidRPr="00993057">
        <w:rPr>
          <w:rFonts w:ascii="Times New Roman" w:hAnsi="Times New Roman"/>
          <w:spacing w:val="-4"/>
          <w:lang w:val="ru-RU"/>
        </w:rPr>
        <w:t xml:space="preserve">за единицу товара и </w:t>
      </w:r>
      <w:r w:rsidR="00DE6EED" w:rsidRPr="00993057">
        <w:rPr>
          <w:rFonts w:ascii="Times New Roman" w:hAnsi="Times New Roman"/>
          <w:spacing w:val="-4"/>
          <w:lang w:val="ru-RU"/>
        </w:rPr>
        <w:t xml:space="preserve">общая стоимость поставляемых товаров вместе с сопутствующими услугами) </w:t>
      </w:r>
      <w:r w:rsidR="00E856D8" w:rsidRPr="00993057">
        <w:rPr>
          <w:rFonts w:ascii="Times New Roman" w:hAnsi="Times New Roman"/>
          <w:spacing w:val="-4"/>
          <w:lang w:val="ru-RU"/>
        </w:rPr>
        <w:t xml:space="preserve">по соответствующему лоту </w:t>
      </w:r>
      <w:r w:rsidR="00DE6EED" w:rsidRPr="00993057">
        <w:rPr>
          <w:rFonts w:ascii="Times New Roman" w:hAnsi="Times New Roman"/>
          <w:spacing w:val="-4"/>
          <w:lang w:val="ru-RU"/>
        </w:rPr>
        <w:t>не должна превышать указанную предельную стоимость.</w:t>
      </w:r>
      <w:bookmarkEnd w:id="3"/>
    </w:p>
    <w:p w14:paraId="75CD6BE9" w14:textId="77777777" w:rsidR="00DE6EED" w:rsidRPr="00993057" w:rsidRDefault="00DE6EED" w:rsidP="00711417">
      <w:pPr>
        <w:shd w:val="clear" w:color="auto" w:fill="FFFFFF"/>
        <w:ind w:firstLine="709"/>
        <w:contextualSpacing/>
        <w:jc w:val="both"/>
        <w:rPr>
          <w:rFonts w:ascii="Times New Roman" w:hAnsi="Times New Roman"/>
          <w:lang w:val="ru-RU"/>
        </w:rPr>
      </w:pPr>
      <w:r w:rsidRPr="00993057">
        <w:rPr>
          <w:rFonts w:ascii="Times New Roman" w:hAnsi="Times New Roman"/>
          <w:spacing w:val="-4"/>
          <w:lang w:val="ru-RU"/>
        </w:rPr>
        <w:t>1.3.</w:t>
      </w:r>
      <w:r w:rsidR="00A0187A" w:rsidRPr="00993057">
        <w:rPr>
          <w:rFonts w:ascii="Times New Roman" w:hAnsi="Times New Roman"/>
          <w:spacing w:val="-4"/>
          <w:lang w:val="ru-RU"/>
        </w:rPr>
        <w:t xml:space="preserve"> </w:t>
      </w:r>
      <w:r w:rsidRPr="00993057">
        <w:rPr>
          <w:rFonts w:ascii="Times New Roman" w:hAnsi="Times New Roman"/>
          <w:spacing w:val="-4"/>
          <w:lang w:val="ru-RU"/>
        </w:rPr>
        <w:t xml:space="preserve">Цена предложения должна быть фиксированной и должна действовать в течение всего срока действия </w:t>
      </w:r>
      <w:r w:rsidR="000C2185" w:rsidRPr="00993057">
        <w:rPr>
          <w:rFonts w:ascii="Times New Roman" w:hAnsi="Times New Roman"/>
          <w:spacing w:val="-4"/>
          <w:lang w:val="ru-RU"/>
        </w:rPr>
        <w:t>договора</w:t>
      </w:r>
      <w:r w:rsidRPr="00993057">
        <w:rPr>
          <w:rFonts w:ascii="Times New Roman" w:hAnsi="Times New Roman"/>
          <w:spacing w:val="-4"/>
          <w:lang w:val="ru-RU"/>
        </w:rPr>
        <w:t xml:space="preserve"> до полного его завершения. Цены указываются</w:t>
      </w:r>
      <w:r w:rsidR="00967073" w:rsidRPr="00993057">
        <w:rPr>
          <w:rFonts w:ascii="Times New Roman" w:hAnsi="Times New Roman"/>
          <w:spacing w:val="-4"/>
          <w:lang w:val="ru-RU"/>
        </w:rPr>
        <w:t xml:space="preserve"> иностранным</w:t>
      </w:r>
      <w:r w:rsidR="00F712E0" w:rsidRPr="00993057">
        <w:rPr>
          <w:rFonts w:ascii="Times New Roman" w:hAnsi="Times New Roman"/>
          <w:spacing w:val="-4"/>
          <w:lang w:val="ru-RU"/>
        </w:rPr>
        <w:t>и</w:t>
      </w:r>
      <w:r w:rsidR="00967073" w:rsidRPr="00993057">
        <w:rPr>
          <w:rFonts w:ascii="Times New Roman" w:hAnsi="Times New Roman"/>
          <w:spacing w:val="-4"/>
          <w:lang w:val="ru-RU"/>
        </w:rPr>
        <w:t xml:space="preserve"> поставщикам</w:t>
      </w:r>
      <w:r w:rsidR="00F712E0" w:rsidRPr="00993057">
        <w:rPr>
          <w:rFonts w:ascii="Times New Roman" w:hAnsi="Times New Roman"/>
          <w:spacing w:val="-4"/>
          <w:lang w:val="ru-RU"/>
        </w:rPr>
        <w:t>и</w:t>
      </w:r>
      <w:r w:rsidRPr="00993057">
        <w:rPr>
          <w:rFonts w:ascii="Times New Roman" w:hAnsi="Times New Roman"/>
          <w:spacing w:val="-4"/>
          <w:lang w:val="ru-RU"/>
        </w:rPr>
        <w:t xml:space="preserve"> в долларах США</w:t>
      </w:r>
      <w:r w:rsidR="00D63545" w:rsidRPr="00993057">
        <w:rPr>
          <w:rFonts w:ascii="Times New Roman" w:hAnsi="Times New Roman"/>
          <w:spacing w:val="-4"/>
          <w:lang w:val="uz-Cyrl-UZ"/>
        </w:rPr>
        <w:t xml:space="preserve">, </w:t>
      </w:r>
      <w:r w:rsidR="00967073" w:rsidRPr="00993057">
        <w:rPr>
          <w:rFonts w:ascii="Times New Roman" w:hAnsi="Times New Roman"/>
          <w:lang w:val="ru-RU"/>
        </w:rPr>
        <w:t>евро или</w:t>
      </w:r>
      <w:r w:rsidR="00D63545" w:rsidRPr="00993057">
        <w:rPr>
          <w:rFonts w:ascii="Times New Roman" w:hAnsi="Times New Roman"/>
          <w:lang w:val="ru-RU"/>
        </w:rPr>
        <w:t xml:space="preserve"> российских рублях</w:t>
      </w:r>
      <w:r w:rsidR="00967073" w:rsidRPr="00993057">
        <w:rPr>
          <w:rFonts w:ascii="Times New Roman" w:hAnsi="Times New Roman"/>
          <w:lang w:val="ru-RU"/>
        </w:rPr>
        <w:t>.</w:t>
      </w:r>
      <w:r w:rsidR="00D63545" w:rsidRPr="00993057">
        <w:rPr>
          <w:rFonts w:ascii="Times New Roman" w:hAnsi="Times New Roman"/>
          <w:lang w:val="ru-RU"/>
        </w:rPr>
        <w:t xml:space="preserve"> </w:t>
      </w:r>
    </w:p>
    <w:p w14:paraId="64B1C38D" w14:textId="77777777" w:rsidR="00967073" w:rsidRPr="00993057" w:rsidRDefault="00967073" w:rsidP="00711417">
      <w:pPr>
        <w:shd w:val="clear" w:color="auto" w:fill="FFFFFF"/>
        <w:ind w:firstLine="709"/>
        <w:contextualSpacing/>
        <w:jc w:val="both"/>
        <w:rPr>
          <w:rFonts w:ascii="Times New Roman" w:hAnsi="Times New Roman"/>
          <w:b/>
          <w:spacing w:val="-4"/>
          <w:lang w:val="ru-RU"/>
        </w:rPr>
      </w:pPr>
      <w:r w:rsidRPr="00993057">
        <w:rPr>
          <w:rFonts w:ascii="Times New Roman" w:hAnsi="Times New Roman"/>
          <w:b/>
          <w:spacing w:val="-4"/>
          <w:lang w:val="ru-RU"/>
        </w:rPr>
        <w:t>При этом, отечественные участники должны предоставить ценовые предложения исключительно в национальной валюте</w:t>
      </w:r>
      <w:r w:rsidR="003C1671" w:rsidRPr="00993057">
        <w:rPr>
          <w:rFonts w:ascii="Times New Roman" w:hAnsi="Times New Roman"/>
          <w:b/>
          <w:spacing w:val="-4"/>
          <w:lang w:val="ru-RU"/>
        </w:rPr>
        <w:t xml:space="preserve">, с учетом всех налогов и </w:t>
      </w:r>
      <w:proofErr w:type="spellStart"/>
      <w:r w:rsidR="003C1671" w:rsidRPr="00993057">
        <w:rPr>
          <w:rFonts w:ascii="Times New Roman" w:hAnsi="Times New Roman"/>
          <w:b/>
          <w:spacing w:val="-4"/>
          <w:lang w:val="ru-RU"/>
        </w:rPr>
        <w:t>объязательных</w:t>
      </w:r>
      <w:proofErr w:type="spellEnd"/>
      <w:r w:rsidR="003C1671" w:rsidRPr="00993057">
        <w:rPr>
          <w:rFonts w:ascii="Times New Roman" w:hAnsi="Times New Roman"/>
          <w:b/>
          <w:spacing w:val="-4"/>
          <w:lang w:val="ru-RU"/>
        </w:rPr>
        <w:t xml:space="preserve"> платежей</w:t>
      </w:r>
      <w:r w:rsidRPr="00993057">
        <w:rPr>
          <w:rFonts w:ascii="Times New Roman" w:hAnsi="Times New Roman"/>
          <w:b/>
          <w:spacing w:val="-4"/>
          <w:lang w:val="ru-RU"/>
        </w:rPr>
        <w:t>.</w:t>
      </w:r>
    </w:p>
    <w:p w14:paraId="12A7E672" w14:textId="77777777" w:rsidR="0074631E" w:rsidRPr="00993057" w:rsidRDefault="0074631E" w:rsidP="00711417">
      <w:pPr>
        <w:shd w:val="clear" w:color="auto" w:fill="FFFFFF"/>
        <w:ind w:firstLine="709"/>
        <w:contextualSpacing/>
        <w:jc w:val="both"/>
        <w:rPr>
          <w:rFonts w:ascii="Times New Roman" w:hAnsi="Times New Roman"/>
          <w:spacing w:val="-4"/>
          <w:lang w:val="ru-RU"/>
        </w:rPr>
      </w:pPr>
      <w:r w:rsidRPr="00993057">
        <w:rPr>
          <w:rFonts w:ascii="Times New Roman" w:hAnsi="Times New Roman"/>
          <w:spacing w:val="-4"/>
          <w:lang w:val="ru-RU"/>
        </w:rPr>
        <w:t xml:space="preserve">1.4. Оплата иностранным поставщикам за поставляемые товары будет произведена в долларах США или </w:t>
      </w:r>
      <w:proofErr w:type="spellStart"/>
      <w:r w:rsidRPr="00993057">
        <w:rPr>
          <w:rFonts w:ascii="Times New Roman" w:hAnsi="Times New Roman"/>
          <w:spacing w:val="-4"/>
          <w:lang w:val="ru-RU"/>
        </w:rPr>
        <w:t>ва</w:t>
      </w:r>
      <w:proofErr w:type="spellEnd"/>
      <w:r w:rsidRPr="00993057">
        <w:rPr>
          <w:rFonts w:ascii="Times New Roman" w:hAnsi="Times New Roman"/>
          <w:spacing w:val="-4"/>
          <w:lang w:val="ru-RU"/>
        </w:rPr>
        <w:t xml:space="preserve"> евро в виде безотзывного делимого аккредитива, открываемого </w:t>
      </w:r>
      <w:r w:rsidR="00051743" w:rsidRPr="00993057">
        <w:rPr>
          <w:rFonts w:ascii="Times New Roman" w:hAnsi="Times New Roman"/>
          <w:spacing w:val="-4"/>
          <w:lang w:val="ru-RU"/>
        </w:rPr>
        <w:br/>
        <w:t>ООО</w:t>
      </w:r>
      <w:r w:rsidRPr="00993057">
        <w:rPr>
          <w:rFonts w:ascii="Times New Roman" w:hAnsi="Times New Roman"/>
          <w:spacing w:val="-4"/>
          <w:lang w:val="ru-RU"/>
        </w:rPr>
        <w:t xml:space="preserve"> «</w:t>
      </w:r>
      <w:r w:rsidRPr="00993057">
        <w:rPr>
          <w:rFonts w:ascii="Times New Roman" w:hAnsi="Times New Roman"/>
          <w:spacing w:val="-4"/>
        </w:rPr>
        <w:t>O</w:t>
      </w:r>
      <w:r w:rsidRPr="00993057">
        <w:rPr>
          <w:rFonts w:ascii="Times New Roman" w:hAnsi="Times New Roman"/>
          <w:spacing w:val="-4"/>
          <w:lang w:val="ru-RU"/>
        </w:rPr>
        <w:t>‘</w:t>
      </w:r>
      <w:r w:rsidRPr="00993057">
        <w:rPr>
          <w:rFonts w:ascii="Times New Roman" w:hAnsi="Times New Roman"/>
          <w:spacing w:val="-4"/>
        </w:rPr>
        <w:t>ZMEDIMPEKS</w:t>
      </w:r>
      <w:r w:rsidRPr="00993057">
        <w:rPr>
          <w:rFonts w:ascii="Times New Roman" w:hAnsi="Times New Roman"/>
          <w:spacing w:val="-4"/>
          <w:lang w:val="ru-RU"/>
        </w:rPr>
        <w:t xml:space="preserve">» в пользу Продавца. Аккредитив открывается в АО «КДБ Банк Узбекистан» после предоставления Продавцом Гарантии на исполнение договора в адрес </w:t>
      </w:r>
      <w:r w:rsidR="00051743" w:rsidRPr="00993057">
        <w:rPr>
          <w:rFonts w:ascii="Times New Roman" w:hAnsi="Times New Roman"/>
          <w:spacing w:val="-4"/>
          <w:lang w:val="ru-RU"/>
        </w:rPr>
        <w:br/>
        <w:t>ООО</w:t>
      </w:r>
      <w:r w:rsidRPr="00993057">
        <w:rPr>
          <w:rFonts w:ascii="Times New Roman" w:hAnsi="Times New Roman"/>
          <w:spacing w:val="-4"/>
          <w:lang w:val="ru-RU"/>
        </w:rPr>
        <w:t xml:space="preserve"> «</w:t>
      </w:r>
      <w:r w:rsidRPr="00993057">
        <w:rPr>
          <w:rFonts w:ascii="Times New Roman" w:hAnsi="Times New Roman"/>
          <w:spacing w:val="-4"/>
        </w:rPr>
        <w:t>O</w:t>
      </w:r>
      <w:r w:rsidRPr="00993057">
        <w:rPr>
          <w:rFonts w:ascii="Times New Roman" w:hAnsi="Times New Roman"/>
          <w:spacing w:val="-4"/>
          <w:lang w:val="ru-RU"/>
        </w:rPr>
        <w:t>‘</w:t>
      </w:r>
      <w:r w:rsidRPr="00993057">
        <w:rPr>
          <w:rFonts w:ascii="Times New Roman" w:hAnsi="Times New Roman"/>
          <w:spacing w:val="-4"/>
        </w:rPr>
        <w:t>ZMEDIMPEKS</w:t>
      </w:r>
      <w:r w:rsidRPr="00993057">
        <w:rPr>
          <w:rFonts w:ascii="Times New Roman" w:hAnsi="Times New Roman"/>
          <w:spacing w:val="-4"/>
          <w:lang w:val="ru-RU"/>
        </w:rPr>
        <w:t>». Для отечественных поставщиков оплата будет произведена в национальной валюте в виде предоплаты – 15</w:t>
      </w:r>
      <w:r w:rsidR="00983CDF" w:rsidRPr="00993057">
        <w:rPr>
          <w:rFonts w:ascii="Times New Roman" w:hAnsi="Times New Roman"/>
          <w:spacing w:val="-4"/>
          <w:lang w:val="ru-RU"/>
        </w:rPr>
        <w:t>%</w:t>
      </w:r>
      <w:r w:rsidRPr="00993057">
        <w:rPr>
          <w:rFonts w:ascii="Times New Roman" w:hAnsi="Times New Roman"/>
          <w:lang w:val="ru-RU" w:eastAsia="ru-RU"/>
        </w:rPr>
        <w:t xml:space="preserve"> от общей суммы договора. Остальная сумма в размере 85% оплачивается после фактического получения товара согласно счет-</w:t>
      </w:r>
      <w:proofErr w:type="spellStart"/>
      <w:r w:rsidRPr="00993057">
        <w:rPr>
          <w:rFonts w:ascii="Times New Roman" w:hAnsi="Times New Roman"/>
          <w:lang w:val="ru-RU" w:eastAsia="ru-RU"/>
        </w:rPr>
        <w:t>фартуры</w:t>
      </w:r>
      <w:proofErr w:type="spellEnd"/>
      <w:r w:rsidRPr="00993057">
        <w:rPr>
          <w:rFonts w:ascii="Times New Roman" w:hAnsi="Times New Roman"/>
          <w:lang w:val="ru-RU" w:eastAsia="ru-RU"/>
        </w:rPr>
        <w:t>.</w:t>
      </w:r>
      <w:r w:rsidRPr="00993057">
        <w:rPr>
          <w:rFonts w:ascii="Times New Roman" w:hAnsi="Times New Roman"/>
          <w:spacing w:val="-4"/>
          <w:lang w:val="ru-RU"/>
        </w:rPr>
        <w:t xml:space="preserve"> </w:t>
      </w:r>
      <w:r w:rsidRPr="00993057">
        <w:rPr>
          <w:rFonts w:ascii="Times New Roman" w:hAnsi="Times New Roman"/>
          <w:lang w:val="ru-RU" w:eastAsia="ru-RU"/>
        </w:rPr>
        <w:t xml:space="preserve">Последующая оплата фактически поставленной продукции производится в течение </w:t>
      </w:r>
      <w:r w:rsidR="0083222B" w:rsidRPr="00993057">
        <w:rPr>
          <w:rFonts w:ascii="Times New Roman" w:hAnsi="Times New Roman"/>
          <w:lang w:val="ru-RU" w:eastAsia="ru-RU"/>
        </w:rPr>
        <w:t>30</w:t>
      </w:r>
      <w:r w:rsidRPr="00993057">
        <w:rPr>
          <w:rFonts w:ascii="Times New Roman" w:hAnsi="Times New Roman"/>
          <w:lang w:val="ru-RU" w:eastAsia="ru-RU"/>
        </w:rPr>
        <w:t xml:space="preserve"> (</w:t>
      </w:r>
      <w:r w:rsidR="0083222B" w:rsidRPr="00993057">
        <w:rPr>
          <w:rFonts w:ascii="Times New Roman" w:hAnsi="Times New Roman"/>
          <w:lang w:val="ru-RU" w:eastAsia="ru-RU"/>
        </w:rPr>
        <w:t>три</w:t>
      </w:r>
      <w:r w:rsidRPr="00993057">
        <w:rPr>
          <w:rFonts w:ascii="Times New Roman" w:hAnsi="Times New Roman"/>
          <w:lang w:val="ru-RU" w:eastAsia="ru-RU"/>
        </w:rPr>
        <w:t xml:space="preserve">дцати) </w:t>
      </w:r>
      <w:r w:rsidR="0083222B" w:rsidRPr="00993057">
        <w:rPr>
          <w:rFonts w:ascii="Times New Roman" w:hAnsi="Times New Roman"/>
          <w:lang w:val="ru-RU" w:eastAsia="ru-RU"/>
        </w:rPr>
        <w:t>календарных</w:t>
      </w:r>
      <w:r w:rsidRPr="00993057">
        <w:rPr>
          <w:rFonts w:ascii="Times New Roman" w:hAnsi="Times New Roman"/>
          <w:lang w:val="ru-RU" w:eastAsia="ru-RU"/>
        </w:rPr>
        <w:t xml:space="preserve"> дней после составления акта приема по представленным счетам-фактурам, с учетом вычета суммы произведенной предоплаты.</w:t>
      </w:r>
    </w:p>
    <w:p w14:paraId="4E405E4F" w14:textId="77777777" w:rsidR="00DE6EED" w:rsidRPr="00993057" w:rsidRDefault="00DE6EED" w:rsidP="00711417">
      <w:pPr>
        <w:shd w:val="clear" w:color="auto" w:fill="FFFFFF"/>
        <w:ind w:firstLine="709"/>
        <w:contextualSpacing/>
        <w:jc w:val="both"/>
        <w:rPr>
          <w:rFonts w:ascii="Times New Roman" w:hAnsi="Times New Roman"/>
          <w:spacing w:val="-4"/>
          <w:lang w:val="uz-Cyrl-UZ"/>
        </w:rPr>
      </w:pPr>
      <w:r w:rsidRPr="00993057">
        <w:rPr>
          <w:rFonts w:ascii="Times New Roman" w:hAnsi="Times New Roman"/>
          <w:spacing w:val="-4"/>
          <w:lang w:val="ru-RU"/>
        </w:rPr>
        <w:t>1.5.</w:t>
      </w:r>
      <w:r w:rsidR="00A0187A" w:rsidRPr="00993057">
        <w:rPr>
          <w:rFonts w:ascii="Times New Roman" w:hAnsi="Times New Roman"/>
          <w:spacing w:val="-4"/>
          <w:lang w:val="ru-RU"/>
        </w:rPr>
        <w:t xml:space="preserve"> </w:t>
      </w:r>
      <w:r w:rsidRPr="00993057">
        <w:rPr>
          <w:rFonts w:ascii="Times New Roman" w:hAnsi="Times New Roman"/>
          <w:b/>
          <w:spacing w:val="-4"/>
          <w:lang w:val="ru-RU"/>
        </w:rPr>
        <w:t>Источник финансирования:</w:t>
      </w:r>
      <w:r w:rsidRPr="00993057">
        <w:rPr>
          <w:rFonts w:ascii="Times New Roman" w:hAnsi="Times New Roman"/>
          <w:spacing w:val="-4"/>
          <w:lang w:val="ru-RU"/>
        </w:rPr>
        <w:t xml:space="preserve"> средств</w:t>
      </w:r>
      <w:r w:rsidR="0084736D" w:rsidRPr="00993057">
        <w:rPr>
          <w:rFonts w:ascii="Times New Roman" w:hAnsi="Times New Roman"/>
          <w:spacing w:val="-4"/>
          <w:lang w:val="ru-RU"/>
        </w:rPr>
        <w:t>а</w:t>
      </w:r>
      <w:r w:rsidRPr="00993057">
        <w:rPr>
          <w:rFonts w:ascii="Times New Roman" w:hAnsi="Times New Roman"/>
          <w:spacing w:val="-4"/>
          <w:lang w:val="ru-RU"/>
        </w:rPr>
        <w:t xml:space="preserve"> </w:t>
      </w:r>
      <w:r w:rsidR="00A64D0D" w:rsidRPr="00993057">
        <w:rPr>
          <w:rFonts w:ascii="Times New Roman" w:hAnsi="Times New Roman"/>
          <w:spacing w:val="-4"/>
          <w:lang w:val="ru-RU"/>
        </w:rPr>
        <w:t>Государственного бюджета Республики Узбекистан</w:t>
      </w:r>
      <w:r w:rsidRPr="00993057">
        <w:rPr>
          <w:rFonts w:ascii="Times New Roman" w:hAnsi="Times New Roman"/>
          <w:spacing w:val="-4"/>
          <w:lang w:val="uz-Cyrl-UZ"/>
        </w:rPr>
        <w:t>.</w:t>
      </w:r>
    </w:p>
    <w:p w14:paraId="166ECDB3" w14:textId="77777777" w:rsidR="00DE6EED" w:rsidRPr="00993057" w:rsidRDefault="00DE6EED" w:rsidP="00711417">
      <w:pPr>
        <w:shd w:val="clear" w:color="auto" w:fill="FFFFFF"/>
        <w:ind w:firstLine="709"/>
        <w:contextualSpacing/>
        <w:jc w:val="both"/>
        <w:rPr>
          <w:rFonts w:ascii="Times New Roman" w:hAnsi="Times New Roman"/>
          <w:lang w:val="ru-RU"/>
        </w:rPr>
      </w:pPr>
      <w:r w:rsidRPr="00993057">
        <w:rPr>
          <w:rFonts w:ascii="Times New Roman" w:hAnsi="Times New Roman"/>
          <w:spacing w:val="-4"/>
          <w:lang w:val="uz-Cyrl-UZ"/>
        </w:rPr>
        <w:t xml:space="preserve">1.6. </w:t>
      </w:r>
      <w:r w:rsidRPr="00993057">
        <w:rPr>
          <w:rFonts w:ascii="Times New Roman" w:hAnsi="Times New Roman"/>
          <w:b/>
          <w:spacing w:val="-4"/>
          <w:lang w:val="ru-RU"/>
        </w:rPr>
        <w:t xml:space="preserve">Условия поставки </w:t>
      </w:r>
      <w:r w:rsidRPr="00993057">
        <w:rPr>
          <w:rFonts w:ascii="Times New Roman" w:hAnsi="Times New Roman"/>
          <w:lang w:val="ru-RU"/>
        </w:rPr>
        <w:t>(согласно Инкотермс-20</w:t>
      </w:r>
      <w:r w:rsidR="00891CD6" w:rsidRPr="00993057">
        <w:rPr>
          <w:rFonts w:ascii="Times New Roman" w:hAnsi="Times New Roman"/>
          <w:lang w:val="ru-RU"/>
        </w:rPr>
        <w:t>2</w:t>
      </w:r>
      <w:r w:rsidRPr="00993057">
        <w:rPr>
          <w:rFonts w:ascii="Times New Roman" w:hAnsi="Times New Roman"/>
          <w:lang w:val="ru-RU"/>
        </w:rPr>
        <w:t>0):</w:t>
      </w:r>
    </w:p>
    <w:p w14:paraId="33D60D11" w14:textId="77777777" w:rsidR="00D63545" w:rsidRPr="00993057" w:rsidRDefault="00D63545" w:rsidP="00711417">
      <w:pPr>
        <w:pStyle w:val="1f3"/>
        <w:suppressAutoHyphens/>
        <w:ind w:firstLine="709"/>
        <w:contextualSpacing/>
        <w:rPr>
          <w:spacing w:val="-4"/>
          <w:szCs w:val="24"/>
        </w:rPr>
      </w:pPr>
      <w:r w:rsidRPr="00993057">
        <w:rPr>
          <w:spacing w:val="-4"/>
          <w:szCs w:val="24"/>
        </w:rPr>
        <w:t xml:space="preserve">- для иностранных поставщиков: </w:t>
      </w:r>
      <w:r w:rsidRPr="00993057">
        <w:rPr>
          <w:spacing w:val="-4"/>
          <w:szCs w:val="24"/>
          <w:lang w:val="en-US"/>
        </w:rPr>
        <w:t>DAP</w:t>
      </w:r>
      <w:r w:rsidRPr="00993057">
        <w:rPr>
          <w:spacing w:val="-4"/>
          <w:szCs w:val="24"/>
        </w:rPr>
        <w:t xml:space="preserve"> </w:t>
      </w:r>
      <w:proofErr w:type="spellStart"/>
      <w:r w:rsidRPr="00993057">
        <w:rPr>
          <w:spacing w:val="-4"/>
          <w:szCs w:val="24"/>
        </w:rPr>
        <w:t>г.Ташкент</w:t>
      </w:r>
      <w:proofErr w:type="spellEnd"/>
      <w:r w:rsidRPr="00993057">
        <w:rPr>
          <w:spacing w:val="-4"/>
          <w:szCs w:val="24"/>
        </w:rPr>
        <w:t>:</w:t>
      </w:r>
    </w:p>
    <w:p w14:paraId="35C01221" w14:textId="77777777" w:rsidR="00D63545" w:rsidRPr="00993057" w:rsidRDefault="00D63545" w:rsidP="00711417">
      <w:pPr>
        <w:pStyle w:val="1f3"/>
        <w:suppressAutoHyphens/>
        <w:ind w:firstLine="709"/>
        <w:contextualSpacing/>
        <w:rPr>
          <w:spacing w:val="-4"/>
          <w:szCs w:val="24"/>
        </w:rPr>
      </w:pPr>
      <w:r w:rsidRPr="00993057">
        <w:rPr>
          <w:spacing w:val="-4"/>
          <w:szCs w:val="24"/>
        </w:rPr>
        <w:t>a) воздушным транспортом – до международного аэропорта «Ташкент»</w:t>
      </w:r>
      <w:r w:rsidRPr="00993057">
        <w:rPr>
          <w:spacing w:val="-4"/>
          <w:szCs w:val="24"/>
          <w:lang w:val="uz-Cyrl-UZ"/>
        </w:rPr>
        <w:t xml:space="preserve"> имени Ислама Каримова, </w:t>
      </w:r>
      <w:r w:rsidRPr="00993057">
        <w:rPr>
          <w:spacing w:val="-4"/>
          <w:szCs w:val="24"/>
        </w:rPr>
        <w:t xml:space="preserve">код приграничного поста 00101; </w:t>
      </w:r>
    </w:p>
    <w:p w14:paraId="2484445F" w14:textId="77777777" w:rsidR="00D63545" w:rsidRPr="00993057" w:rsidRDefault="00D63545" w:rsidP="00711417">
      <w:pPr>
        <w:pStyle w:val="1f3"/>
        <w:suppressAutoHyphens/>
        <w:ind w:firstLine="709"/>
        <w:contextualSpacing/>
        <w:rPr>
          <w:spacing w:val="-4"/>
          <w:szCs w:val="24"/>
        </w:rPr>
      </w:pPr>
      <w:r w:rsidRPr="00993057">
        <w:rPr>
          <w:spacing w:val="-4"/>
          <w:szCs w:val="24"/>
        </w:rPr>
        <w:t>b) автотранспортом – до Терминала «</w:t>
      </w:r>
      <w:proofErr w:type="spellStart"/>
      <w:r w:rsidRPr="00993057">
        <w:rPr>
          <w:spacing w:val="-4"/>
          <w:szCs w:val="24"/>
        </w:rPr>
        <w:t>Ark</w:t>
      </w:r>
      <w:proofErr w:type="spellEnd"/>
      <w:r w:rsidRPr="00993057">
        <w:rPr>
          <w:spacing w:val="-4"/>
          <w:szCs w:val="24"/>
        </w:rPr>
        <w:t xml:space="preserve"> </w:t>
      </w:r>
      <w:proofErr w:type="spellStart"/>
      <w:r w:rsidRPr="00993057">
        <w:rPr>
          <w:spacing w:val="-4"/>
          <w:szCs w:val="24"/>
        </w:rPr>
        <w:t>Buloq</w:t>
      </w:r>
      <w:proofErr w:type="spellEnd"/>
      <w:r w:rsidRPr="00993057">
        <w:rPr>
          <w:spacing w:val="-4"/>
          <w:szCs w:val="24"/>
        </w:rPr>
        <w:t>»</w:t>
      </w:r>
      <w:r w:rsidRPr="00993057">
        <w:rPr>
          <w:spacing w:val="-4"/>
          <w:szCs w:val="24"/>
          <w:lang w:val="uz-Cyrl-UZ"/>
        </w:rPr>
        <w:t>,</w:t>
      </w:r>
      <w:r w:rsidRPr="00993057">
        <w:rPr>
          <w:spacing w:val="-4"/>
          <w:szCs w:val="24"/>
        </w:rPr>
        <w:t xml:space="preserve"> код поста 26003;</w:t>
      </w:r>
    </w:p>
    <w:p w14:paraId="013FB5D3" w14:textId="77777777" w:rsidR="00D63545" w:rsidRPr="00993057" w:rsidRDefault="00D63545" w:rsidP="00711417">
      <w:pPr>
        <w:pStyle w:val="1f3"/>
        <w:suppressAutoHyphens/>
        <w:ind w:firstLine="709"/>
        <w:contextualSpacing/>
        <w:rPr>
          <w:spacing w:val="-4"/>
          <w:szCs w:val="24"/>
        </w:rPr>
      </w:pPr>
      <w:r w:rsidRPr="00993057">
        <w:rPr>
          <w:spacing w:val="-4"/>
          <w:szCs w:val="24"/>
        </w:rPr>
        <w:t xml:space="preserve">c) ж/д станции «Ташкент-Товарный», код станции 722400, </w:t>
      </w:r>
    </w:p>
    <w:p w14:paraId="042F13CE" w14:textId="77777777" w:rsidR="00D63545" w:rsidRPr="00993057" w:rsidRDefault="00D63545" w:rsidP="00711417">
      <w:pPr>
        <w:pStyle w:val="1f3"/>
        <w:suppressAutoHyphens/>
        <w:ind w:firstLine="709"/>
        <w:contextualSpacing/>
        <w:rPr>
          <w:spacing w:val="-4"/>
          <w:szCs w:val="24"/>
        </w:rPr>
      </w:pPr>
      <w:r w:rsidRPr="00993057">
        <w:rPr>
          <w:spacing w:val="-4"/>
          <w:szCs w:val="24"/>
        </w:rPr>
        <w:t xml:space="preserve">- для отечественных поставщиков: </w:t>
      </w:r>
      <w:r w:rsidR="002518CD" w:rsidRPr="00993057">
        <w:rPr>
          <w:spacing w:val="-4"/>
          <w:szCs w:val="24"/>
          <w:lang w:val="en-US"/>
        </w:rPr>
        <w:t>DDP</w:t>
      </w:r>
      <w:r w:rsidR="002518CD" w:rsidRPr="00993057">
        <w:rPr>
          <w:spacing w:val="-4"/>
          <w:szCs w:val="24"/>
          <w:lang w:val="uz-Cyrl-UZ"/>
        </w:rPr>
        <w:t xml:space="preserve">, до </w:t>
      </w:r>
      <w:r w:rsidRPr="00993057">
        <w:rPr>
          <w:spacing w:val="-4"/>
          <w:szCs w:val="24"/>
        </w:rPr>
        <w:t>склад</w:t>
      </w:r>
      <w:r w:rsidR="002518CD" w:rsidRPr="00993057">
        <w:rPr>
          <w:spacing w:val="-4"/>
          <w:szCs w:val="24"/>
          <w:lang w:val="uz-Cyrl-UZ"/>
        </w:rPr>
        <w:t>а</w:t>
      </w:r>
      <w:r w:rsidRPr="00993057">
        <w:rPr>
          <w:spacing w:val="-4"/>
          <w:szCs w:val="24"/>
        </w:rPr>
        <w:t xml:space="preserve"> Покупателя в </w:t>
      </w:r>
      <w:proofErr w:type="spellStart"/>
      <w:r w:rsidRPr="00993057">
        <w:rPr>
          <w:spacing w:val="-4"/>
          <w:szCs w:val="24"/>
        </w:rPr>
        <w:t>г.Ташкенте</w:t>
      </w:r>
      <w:proofErr w:type="spellEnd"/>
      <w:r w:rsidRPr="00993057">
        <w:rPr>
          <w:spacing w:val="-4"/>
          <w:szCs w:val="24"/>
        </w:rPr>
        <w:t>.</w:t>
      </w:r>
    </w:p>
    <w:p w14:paraId="1D178980" w14:textId="77777777" w:rsidR="00DE6EED" w:rsidRPr="00993057" w:rsidRDefault="00DE6EED" w:rsidP="00711417">
      <w:pPr>
        <w:pStyle w:val="1f3"/>
        <w:suppressAutoHyphens/>
        <w:ind w:firstLine="709"/>
        <w:contextualSpacing/>
        <w:rPr>
          <w:b/>
          <w:spacing w:val="-4"/>
          <w:szCs w:val="24"/>
        </w:rPr>
      </w:pPr>
      <w:r w:rsidRPr="00993057">
        <w:rPr>
          <w:spacing w:val="-4"/>
          <w:szCs w:val="24"/>
        </w:rPr>
        <w:t xml:space="preserve">1.7. </w:t>
      </w:r>
      <w:r w:rsidRPr="00993057">
        <w:rPr>
          <w:b/>
          <w:spacing w:val="-4"/>
          <w:szCs w:val="24"/>
        </w:rPr>
        <w:t>Срок поставки:</w:t>
      </w:r>
    </w:p>
    <w:p w14:paraId="2B02B34C" w14:textId="77777777" w:rsidR="00DE6EED" w:rsidRPr="00993057" w:rsidRDefault="00DE6EED" w:rsidP="00711417">
      <w:pPr>
        <w:tabs>
          <w:tab w:val="left" w:pos="500"/>
        </w:tabs>
        <w:ind w:firstLine="709"/>
        <w:contextualSpacing/>
        <w:jc w:val="both"/>
        <w:rPr>
          <w:rFonts w:ascii="Times New Roman" w:hAnsi="Times New Roman"/>
          <w:spacing w:val="-4"/>
          <w:lang w:val="ru-RU"/>
        </w:rPr>
      </w:pPr>
      <w:r w:rsidRPr="00993057">
        <w:rPr>
          <w:rFonts w:ascii="Times New Roman" w:hAnsi="Times New Roman"/>
          <w:spacing w:val="-4"/>
          <w:lang w:val="ru-RU"/>
        </w:rPr>
        <w:t>- для иностранных поставщиков:</w:t>
      </w:r>
      <w:r w:rsidR="00AE289B" w:rsidRPr="00993057">
        <w:rPr>
          <w:rFonts w:ascii="Times New Roman" w:hAnsi="Times New Roman"/>
          <w:spacing w:val="-4"/>
          <w:lang w:val="ru-RU"/>
        </w:rPr>
        <w:t xml:space="preserve"> </w:t>
      </w:r>
      <w:r w:rsidR="006859E5">
        <w:rPr>
          <w:rFonts w:ascii="Times New Roman" w:hAnsi="Times New Roman"/>
          <w:spacing w:val="-4"/>
          <w:lang w:val="ru-RU"/>
        </w:rPr>
        <w:t xml:space="preserve">не более </w:t>
      </w:r>
      <w:r w:rsidR="00891CD6" w:rsidRPr="00993057">
        <w:rPr>
          <w:rFonts w:ascii="Times New Roman" w:hAnsi="Times New Roman"/>
          <w:spacing w:val="-4"/>
          <w:lang w:val="ru-RU"/>
        </w:rPr>
        <w:t>9</w:t>
      </w:r>
      <w:r w:rsidR="00EA164D" w:rsidRPr="00993057">
        <w:rPr>
          <w:rFonts w:ascii="Times New Roman" w:hAnsi="Times New Roman"/>
          <w:spacing w:val="-4"/>
          <w:lang w:val="ru-RU"/>
        </w:rPr>
        <w:t>0</w:t>
      </w:r>
      <w:r w:rsidR="00AE289B" w:rsidRPr="00993057">
        <w:rPr>
          <w:rFonts w:ascii="Times New Roman" w:hAnsi="Times New Roman"/>
          <w:spacing w:val="-4"/>
          <w:lang w:val="ru-RU"/>
        </w:rPr>
        <w:t xml:space="preserve"> дней</w:t>
      </w:r>
      <w:r w:rsidR="0074631E" w:rsidRPr="00993057">
        <w:rPr>
          <w:rFonts w:ascii="Times New Roman" w:hAnsi="Times New Roman"/>
          <w:spacing w:val="-4"/>
          <w:lang w:val="ru-RU"/>
        </w:rPr>
        <w:t xml:space="preserve"> со дня открытия аккредитива</w:t>
      </w:r>
      <w:r w:rsidRPr="00993057">
        <w:rPr>
          <w:rFonts w:ascii="Times New Roman" w:hAnsi="Times New Roman"/>
          <w:spacing w:val="-4"/>
          <w:lang w:val="ru-RU"/>
        </w:rPr>
        <w:t xml:space="preserve">, датой поставки считается дата поступления товара в </w:t>
      </w:r>
      <w:proofErr w:type="spellStart"/>
      <w:r w:rsidRPr="00993057">
        <w:rPr>
          <w:rFonts w:ascii="Times New Roman" w:hAnsi="Times New Roman"/>
          <w:spacing w:val="-4"/>
          <w:lang w:val="ru-RU"/>
        </w:rPr>
        <w:t>РУз</w:t>
      </w:r>
      <w:proofErr w:type="spellEnd"/>
      <w:r w:rsidRPr="00993057">
        <w:rPr>
          <w:rFonts w:ascii="Times New Roman" w:hAnsi="Times New Roman"/>
          <w:spacing w:val="-4"/>
          <w:lang w:val="ru-RU"/>
        </w:rPr>
        <w:t xml:space="preserve"> (отметка таможенных органов </w:t>
      </w:r>
      <w:proofErr w:type="spellStart"/>
      <w:r w:rsidRPr="00993057">
        <w:rPr>
          <w:rFonts w:ascii="Times New Roman" w:hAnsi="Times New Roman"/>
          <w:spacing w:val="-4"/>
          <w:lang w:val="ru-RU"/>
        </w:rPr>
        <w:t>РУз</w:t>
      </w:r>
      <w:proofErr w:type="spellEnd"/>
      <w:r w:rsidRPr="00993057">
        <w:rPr>
          <w:rFonts w:ascii="Times New Roman" w:hAnsi="Times New Roman"/>
          <w:spacing w:val="-4"/>
          <w:lang w:val="ru-RU"/>
        </w:rPr>
        <w:t xml:space="preserve"> на ТТН).</w:t>
      </w:r>
    </w:p>
    <w:p w14:paraId="21A54337" w14:textId="77777777" w:rsidR="00DE6EED" w:rsidRPr="00993057" w:rsidRDefault="00DE6EED" w:rsidP="00711417">
      <w:pPr>
        <w:tabs>
          <w:tab w:val="left" w:pos="500"/>
        </w:tabs>
        <w:ind w:firstLine="709"/>
        <w:contextualSpacing/>
        <w:jc w:val="both"/>
        <w:rPr>
          <w:rFonts w:ascii="Times New Roman" w:hAnsi="Times New Roman"/>
          <w:spacing w:val="-4"/>
          <w:lang w:val="ru-RU"/>
        </w:rPr>
      </w:pPr>
      <w:r w:rsidRPr="00993057">
        <w:rPr>
          <w:rFonts w:ascii="Times New Roman" w:hAnsi="Times New Roman"/>
          <w:spacing w:val="-4"/>
          <w:lang w:val="ru-RU"/>
        </w:rPr>
        <w:t xml:space="preserve">- для отечественных поставщиков: </w:t>
      </w:r>
      <w:r w:rsidR="006859E5">
        <w:rPr>
          <w:rFonts w:ascii="Times New Roman" w:hAnsi="Times New Roman"/>
          <w:spacing w:val="-4"/>
          <w:lang w:val="ru-RU"/>
        </w:rPr>
        <w:t xml:space="preserve">не более </w:t>
      </w:r>
      <w:r w:rsidR="00D8344E">
        <w:rPr>
          <w:rFonts w:ascii="Times New Roman" w:hAnsi="Times New Roman"/>
          <w:spacing w:val="-4"/>
          <w:lang w:val="ru-RU"/>
        </w:rPr>
        <w:t>90</w:t>
      </w:r>
      <w:r w:rsidR="00AE289B" w:rsidRPr="00993057">
        <w:rPr>
          <w:rFonts w:ascii="Times New Roman" w:hAnsi="Times New Roman"/>
          <w:spacing w:val="-4"/>
          <w:lang w:val="ru-RU"/>
        </w:rPr>
        <w:t xml:space="preserve"> дней </w:t>
      </w:r>
      <w:r w:rsidRPr="00993057">
        <w:rPr>
          <w:rFonts w:ascii="Times New Roman" w:hAnsi="Times New Roman"/>
          <w:spacing w:val="-4"/>
          <w:lang w:val="ru-RU"/>
        </w:rPr>
        <w:t xml:space="preserve">со дня проведения 15% предоплаты. Днем поставки считается дата передачи товара Покупателю (дата, указанная на счет-фактуре). </w:t>
      </w:r>
    </w:p>
    <w:p w14:paraId="5C105395" w14:textId="77777777" w:rsidR="00DE6EED" w:rsidRPr="00993057" w:rsidRDefault="00DE6EED" w:rsidP="00711417">
      <w:pPr>
        <w:shd w:val="clear" w:color="auto" w:fill="FFFFFF"/>
        <w:ind w:firstLine="709"/>
        <w:contextualSpacing/>
        <w:jc w:val="both"/>
        <w:rPr>
          <w:rFonts w:ascii="Times New Roman" w:hAnsi="Times New Roman"/>
          <w:spacing w:val="-4"/>
          <w:lang w:val="ru-RU"/>
        </w:rPr>
      </w:pPr>
      <w:r w:rsidRPr="00993057">
        <w:rPr>
          <w:rFonts w:ascii="Times New Roman" w:hAnsi="Times New Roman"/>
          <w:spacing w:val="-4"/>
          <w:lang w:val="ru-RU"/>
        </w:rPr>
        <w:t>1.8.</w:t>
      </w:r>
      <w:r w:rsidR="0074631E" w:rsidRPr="00993057">
        <w:rPr>
          <w:rFonts w:ascii="Times New Roman" w:hAnsi="Times New Roman"/>
          <w:spacing w:val="-4"/>
          <w:lang w:val="ru-RU"/>
        </w:rPr>
        <w:t> </w:t>
      </w:r>
      <w:r w:rsidRPr="00993057">
        <w:rPr>
          <w:rFonts w:ascii="Times New Roman" w:hAnsi="Times New Roman"/>
          <w:spacing w:val="-4"/>
          <w:lang w:val="ru-RU"/>
        </w:rPr>
        <w:t xml:space="preserve">Оценка ценовых предложений будет проводится специальной </w:t>
      </w:r>
      <w:r w:rsidR="00983CDF" w:rsidRPr="00993057">
        <w:rPr>
          <w:rFonts w:ascii="Times New Roman" w:hAnsi="Times New Roman"/>
          <w:spacing w:val="-4"/>
          <w:lang w:val="ru-RU"/>
        </w:rPr>
        <w:t xml:space="preserve">экспертной </w:t>
      </w:r>
      <w:r w:rsidRPr="00993057">
        <w:rPr>
          <w:rFonts w:ascii="Times New Roman" w:hAnsi="Times New Roman"/>
          <w:spacing w:val="-4"/>
          <w:lang w:val="ru-RU"/>
        </w:rPr>
        <w:t>группой, созданной из представителей Заказчика и тендерной комиссии, или другим уполномоченным органом по решению Тендерной комиссии.</w:t>
      </w:r>
    </w:p>
    <w:p w14:paraId="79635EF8" w14:textId="77777777" w:rsidR="00DE6EED" w:rsidRPr="00993057" w:rsidRDefault="00DE6EED" w:rsidP="00711417">
      <w:pPr>
        <w:shd w:val="clear" w:color="auto" w:fill="FFFFFF"/>
        <w:ind w:firstLine="709"/>
        <w:contextualSpacing/>
        <w:jc w:val="both"/>
        <w:rPr>
          <w:rFonts w:ascii="Times New Roman" w:hAnsi="Times New Roman"/>
          <w:spacing w:val="-4"/>
          <w:lang w:val="ru-RU"/>
        </w:rPr>
      </w:pPr>
      <w:r w:rsidRPr="00993057">
        <w:rPr>
          <w:rFonts w:ascii="Times New Roman" w:hAnsi="Times New Roman"/>
          <w:spacing w:val="-4"/>
          <w:lang w:val="ru-RU"/>
        </w:rPr>
        <w:t>1.9.</w:t>
      </w:r>
      <w:r w:rsidR="00A0187A" w:rsidRPr="00993057">
        <w:rPr>
          <w:rFonts w:ascii="Times New Roman" w:hAnsi="Times New Roman"/>
          <w:spacing w:val="-4"/>
          <w:lang w:val="ru-RU"/>
        </w:rPr>
        <w:t xml:space="preserve"> </w:t>
      </w:r>
      <w:r w:rsidRPr="00993057">
        <w:rPr>
          <w:rFonts w:ascii="Times New Roman" w:hAnsi="Times New Roman"/>
          <w:spacing w:val="-4"/>
          <w:lang w:val="ru-RU"/>
        </w:rPr>
        <w:t xml:space="preserve">В случае, если Участник предлагает натуральную скидку в виде товаров, не закупаемых по </w:t>
      </w:r>
      <w:r w:rsidR="00E856D8" w:rsidRPr="00993057">
        <w:rPr>
          <w:rFonts w:ascii="Times New Roman" w:hAnsi="Times New Roman"/>
          <w:spacing w:val="-4"/>
          <w:lang w:val="ru-RU"/>
        </w:rPr>
        <w:t xml:space="preserve">(лоту) </w:t>
      </w:r>
      <w:r w:rsidR="00732D5B" w:rsidRPr="00993057">
        <w:rPr>
          <w:rFonts w:ascii="Times New Roman" w:hAnsi="Times New Roman"/>
          <w:spacing w:val="-4"/>
          <w:lang w:val="ru-RU"/>
        </w:rPr>
        <w:t>тендер</w:t>
      </w:r>
      <w:r w:rsidR="001E1067" w:rsidRPr="00993057">
        <w:rPr>
          <w:rFonts w:ascii="Times New Roman" w:hAnsi="Times New Roman"/>
          <w:spacing w:val="-4"/>
          <w:lang w:val="ru-RU"/>
        </w:rPr>
        <w:t>ным торгам</w:t>
      </w:r>
      <w:r w:rsidRPr="00993057">
        <w:rPr>
          <w:rFonts w:ascii="Times New Roman" w:hAnsi="Times New Roman"/>
          <w:spacing w:val="-4"/>
          <w:lang w:val="ru-RU"/>
        </w:rPr>
        <w:t xml:space="preserve">, данная скидка </w:t>
      </w:r>
      <w:r w:rsidR="00583607" w:rsidRPr="00993057">
        <w:rPr>
          <w:rFonts w:ascii="Times New Roman" w:hAnsi="Times New Roman"/>
          <w:spacing w:val="-4"/>
          <w:lang w:val="ru-RU"/>
        </w:rPr>
        <w:t xml:space="preserve">не </w:t>
      </w:r>
      <w:r w:rsidR="001E1067" w:rsidRPr="00993057">
        <w:rPr>
          <w:rFonts w:ascii="Times New Roman" w:hAnsi="Times New Roman"/>
          <w:spacing w:val="-4"/>
          <w:lang w:val="ru-RU"/>
        </w:rPr>
        <w:t xml:space="preserve">будет </w:t>
      </w:r>
      <w:proofErr w:type="spellStart"/>
      <w:r w:rsidRPr="00993057">
        <w:rPr>
          <w:rFonts w:ascii="Times New Roman" w:hAnsi="Times New Roman"/>
          <w:spacing w:val="-4"/>
          <w:lang w:val="ru-RU"/>
        </w:rPr>
        <w:t>рассматриватся</w:t>
      </w:r>
      <w:proofErr w:type="spellEnd"/>
      <w:r w:rsidRPr="00993057">
        <w:rPr>
          <w:rFonts w:ascii="Times New Roman" w:hAnsi="Times New Roman"/>
          <w:spacing w:val="-4"/>
          <w:lang w:val="ru-RU"/>
        </w:rPr>
        <w:t>.</w:t>
      </w:r>
    </w:p>
    <w:p w14:paraId="743F3E89" w14:textId="77777777" w:rsidR="00C033C9" w:rsidRPr="00993057" w:rsidRDefault="00C033C9" w:rsidP="00711417">
      <w:pPr>
        <w:spacing w:before="60" w:after="60"/>
        <w:jc w:val="center"/>
        <w:rPr>
          <w:rFonts w:ascii="Times New Roman" w:hAnsi="Times New Roman"/>
          <w:lang w:val="ru-RU"/>
        </w:rPr>
      </w:pPr>
    </w:p>
    <w:p w14:paraId="394F0415" w14:textId="77777777" w:rsidR="00C033C9" w:rsidRPr="00993057" w:rsidRDefault="00C033C9" w:rsidP="00711417">
      <w:pPr>
        <w:spacing w:before="60" w:after="60"/>
        <w:jc w:val="center"/>
        <w:rPr>
          <w:rFonts w:ascii="Times New Roman" w:hAnsi="Times New Roman"/>
          <w:lang w:val="ru-RU"/>
        </w:rPr>
      </w:pPr>
    </w:p>
    <w:p w14:paraId="275C6C47" w14:textId="77777777" w:rsidR="00C033C9" w:rsidRPr="00993057" w:rsidRDefault="00C033C9" w:rsidP="00711417">
      <w:pPr>
        <w:spacing w:before="60" w:after="60"/>
        <w:jc w:val="center"/>
        <w:rPr>
          <w:rFonts w:ascii="Times New Roman" w:hAnsi="Times New Roman"/>
          <w:lang w:val="ru-RU"/>
        </w:rPr>
      </w:pPr>
    </w:p>
    <w:p w14:paraId="1FB2A0AF" w14:textId="77777777" w:rsidR="00C033C9" w:rsidRPr="00993057" w:rsidRDefault="00C033C9" w:rsidP="00711417">
      <w:pPr>
        <w:spacing w:before="60" w:after="60"/>
        <w:jc w:val="center"/>
        <w:rPr>
          <w:rFonts w:ascii="Times New Roman" w:hAnsi="Times New Roman"/>
          <w:lang w:val="ru-RU"/>
        </w:rPr>
      </w:pPr>
    </w:p>
    <w:p w14:paraId="22CB1897" w14:textId="77777777" w:rsidR="0084736D" w:rsidRPr="00993057" w:rsidRDefault="00A42F30" w:rsidP="00711417">
      <w:pPr>
        <w:spacing w:before="60" w:after="60"/>
        <w:jc w:val="center"/>
        <w:rPr>
          <w:rStyle w:val="af9"/>
          <w:rFonts w:ascii="Times New Roman" w:hAnsi="Times New Roman"/>
          <w:b/>
          <w:color w:val="auto"/>
          <w:sz w:val="28"/>
          <w:szCs w:val="28"/>
          <w:u w:val="none"/>
          <w:lang w:val="ru-RU"/>
        </w:rPr>
      </w:pPr>
      <w:r w:rsidRPr="00993057">
        <w:rPr>
          <w:rFonts w:ascii="Times New Roman" w:hAnsi="Times New Roman"/>
          <w:lang w:val="ru-RU"/>
        </w:rPr>
        <w:br w:type="page"/>
      </w:r>
      <w:r w:rsidR="0020674A" w:rsidRPr="00993057">
        <w:rPr>
          <w:rStyle w:val="af9"/>
          <w:rFonts w:ascii="Times New Roman" w:hAnsi="Times New Roman"/>
          <w:b/>
          <w:color w:val="auto"/>
          <w:sz w:val="28"/>
          <w:szCs w:val="28"/>
          <w:u w:val="none"/>
        </w:rPr>
        <w:lastRenderedPageBreak/>
        <w:t>IV</w:t>
      </w:r>
      <w:r w:rsidR="0020674A" w:rsidRPr="00993057">
        <w:rPr>
          <w:rStyle w:val="af9"/>
          <w:rFonts w:ascii="Times New Roman" w:hAnsi="Times New Roman"/>
          <w:b/>
          <w:color w:val="auto"/>
          <w:sz w:val="28"/>
          <w:szCs w:val="28"/>
          <w:u w:val="none"/>
          <w:lang w:val="ru-RU"/>
        </w:rPr>
        <w:t>.</w:t>
      </w:r>
      <w:r w:rsidR="0020674A" w:rsidRPr="00993057">
        <w:rPr>
          <w:rStyle w:val="af9"/>
          <w:rFonts w:ascii="Times New Roman" w:hAnsi="Times New Roman"/>
          <w:b/>
          <w:color w:val="auto"/>
          <w:sz w:val="28"/>
          <w:szCs w:val="28"/>
          <w:u w:val="none"/>
        </w:rPr>
        <w:t> </w:t>
      </w:r>
      <w:hyperlink w:anchor="разд_4_контр" w:history="1">
        <w:r w:rsidR="00D83F64" w:rsidRPr="00993057">
          <w:rPr>
            <w:rStyle w:val="af9"/>
            <w:rFonts w:ascii="Times New Roman" w:hAnsi="Times New Roman"/>
            <w:b/>
            <w:color w:val="auto"/>
            <w:sz w:val="28"/>
            <w:szCs w:val="28"/>
            <w:u w:val="none"/>
            <w:lang w:val="ru-RU"/>
          </w:rPr>
          <w:t>ПРОЕКТ ДОГОВОРА.</w:t>
        </w:r>
      </w:hyperlink>
    </w:p>
    <w:p w14:paraId="647B297A" w14:textId="77777777" w:rsidR="0074631E" w:rsidRPr="00993057" w:rsidRDefault="0074631E" w:rsidP="00711417">
      <w:pPr>
        <w:spacing w:before="60" w:after="60"/>
        <w:jc w:val="center"/>
        <w:rPr>
          <w:rFonts w:ascii="Times New Roman" w:hAnsi="Times New Roman"/>
          <w:i/>
          <w:sz w:val="28"/>
          <w:szCs w:val="28"/>
          <w:lang w:val="ru-RU"/>
        </w:rPr>
      </w:pPr>
      <w:r w:rsidRPr="00993057">
        <w:rPr>
          <w:rFonts w:ascii="Times New Roman" w:hAnsi="Times New Roman"/>
          <w:i/>
          <w:sz w:val="28"/>
          <w:szCs w:val="28"/>
          <w:lang w:val="ru-RU"/>
        </w:rPr>
        <w:t>Проект договора для отечественных поставщиков</w:t>
      </w:r>
    </w:p>
    <w:p w14:paraId="63F3183E" w14:textId="77777777" w:rsidR="00F43F08" w:rsidRPr="00993057" w:rsidRDefault="00F43F08" w:rsidP="00711417">
      <w:pPr>
        <w:suppressAutoHyphens/>
        <w:autoSpaceDE w:val="0"/>
        <w:jc w:val="center"/>
        <w:rPr>
          <w:rFonts w:ascii="Times New Roman" w:hAnsi="Times New Roman"/>
          <w:b/>
          <w:bCs/>
          <w:sz w:val="22"/>
          <w:szCs w:val="22"/>
          <w:lang w:val="ru-RU" w:eastAsia="ar-SA"/>
        </w:rPr>
      </w:pPr>
    </w:p>
    <w:p w14:paraId="7FF5E414" w14:textId="77777777" w:rsidR="00F43F08" w:rsidRPr="00993057" w:rsidRDefault="00F43F08" w:rsidP="00711417">
      <w:pPr>
        <w:suppressAutoHyphens/>
        <w:autoSpaceDE w:val="0"/>
        <w:jc w:val="center"/>
        <w:rPr>
          <w:rFonts w:ascii="Times New Roman" w:hAnsi="Times New Roman"/>
          <w:b/>
          <w:bCs/>
          <w:sz w:val="22"/>
          <w:szCs w:val="22"/>
          <w:lang w:val="ru-RU" w:eastAsia="ar-SA"/>
        </w:rPr>
      </w:pPr>
      <w:r w:rsidRPr="00993057">
        <w:rPr>
          <w:rFonts w:ascii="Times New Roman" w:hAnsi="Times New Roman"/>
          <w:b/>
          <w:bCs/>
          <w:sz w:val="22"/>
          <w:szCs w:val="22"/>
          <w:lang w:val="ru-RU" w:eastAsia="ar-SA"/>
        </w:rPr>
        <w:t xml:space="preserve">ДОГОВОР ПОСТАВКИ № </w:t>
      </w:r>
      <w:r w:rsidRPr="00993057">
        <w:rPr>
          <w:rFonts w:ascii="Times New Roman" w:hAnsi="Times New Roman"/>
          <w:b/>
          <w:lang w:eastAsia="ar-SA"/>
        </w:rPr>
        <w:t>UMI-20</w:t>
      </w:r>
      <w:r w:rsidR="00B52D88" w:rsidRPr="00993057">
        <w:rPr>
          <w:rFonts w:ascii="Times New Roman" w:hAnsi="Times New Roman"/>
          <w:b/>
          <w:lang w:val="ru-RU" w:eastAsia="ar-SA"/>
        </w:rPr>
        <w:t>21</w:t>
      </w:r>
      <w:r w:rsidRPr="00993057">
        <w:rPr>
          <w:rFonts w:ascii="Times New Roman" w:hAnsi="Times New Roman"/>
          <w:b/>
          <w:lang w:eastAsia="ar-SA"/>
        </w:rPr>
        <w:t>/</w:t>
      </w:r>
      <w:r w:rsidRPr="00993057">
        <w:rPr>
          <w:rFonts w:ascii="Times New Roman" w:hAnsi="Times New Roman"/>
          <w:b/>
          <w:lang w:val="ru-RU" w:eastAsia="ar-SA"/>
        </w:rPr>
        <w:t xml:space="preserve"> </w:t>
      </w:r>
    </w:p>
    <w:p w14:paraId="173BC024" w14:textId="77777777" w:rsidR="00F43F08" w:rsidRPr="00993057" w:rsidRDefault="00F43F08" w:rsidP="00711417">
      <w:pPr>
        <w:suppressAutoHyphens/>
        <w:autoSpaceDE w:val="0"/>
        <w:ind w:firstLine="567"/>
        <w:jc w:val="both"/>
        <w:rPr>
          <w:rFonts w:ascii="Times New Roman" w:hAnsi="Times New Roman"/>
          <w:sz w:val="22"/>
          <w:szCs w:val="22"/>
          <w:lang w:eastAsia="ar-SA"/>
        </w:rPr>
      </w:pPr>
    </w:p>
    <w:tbl>
      <w:tblPr>
        <w:tblW w:w="0" w:type="auto"/>
        <w:tblLook w:val="04A0" w:firstRow="1" w:lastRow="0" w:firstColumn="1" w:lastColumn="0" w:noHBand="0" w:noVBand="1"/>
      </w:tblPr>
      <w:tblGrid>
        <w:gridCol w:w="4927"/>
        <w:gridCol w:w="4854"/>
      </w:tblGrid>
      <w:tr w:rsidR="00F43F08" w:rsidRPr="00993057" w14:paraId="0ED3B286" w14:textId="77777777" w:rsidTr="00B314C0">
        <w:tc>
          <w:tcPr>
            <w:tcW w:w="5210" w:type="dxa"/>
            <w:shd w:val="clear" w:color="auto" w:fill="auto"/>
          </w:tcPr>
          <w:p w14:paraId="6A46D5B4" w14:textId="77777777" w:rsidR="00F43F08" w:rsidRPr="00993057" w:rsidRDefault="00F43F08" w:rsidP="00711417">
            <w:pPr>
              <w:suppressAutoHyphens/>
              <w:autoSpaceDE w:val="0"/>
              <w:ind w:left="567"/>
              <w:jc w:val="both"/>
              <w:rPr>
                <w:rFonts w:ascii="Times New Roman" w:hAnsi="Times New Roman"/>
                <w:sz w:val="22"/>
                <w:szCs w:val="22"/>
                <w:lang w:val="ru-RU" w:eastAsia="ar-SA"/>
              </w:rPr>
            </w:pPr>
            <w:r w:rsidRPr="00993057">
              <w:rPr>
                <w:rFonts w:ascii="Times New Roman" w:hAnsi="Times New Roman"/>
                <w:sz w:val="22"/>
                <w:szCs w:val="22"/>
                <w:lang w:val="ru-RU" w:eastAsia="ar-SA"/>
              </w:rPr>
              <w:t>г. Ташкент</w:t>
            </w:r>
          </w:p>
        </w:tc>
        <w:tc>
          <w:tcPr>
            <w:tcW w:w="5211" w:type="dxa"/>
            <w:shd w:val="clear" w:color="auto" w:fill="auto"/>
          </w:tcPr>
          <w:p w14:paraId="3A81562C" w14:textId="77777777" w:rsidR="00F43F08" w:rsidRPr="00993057" w:rsidRDefault="00F43F08" w:rsidP="00711417">
            <w:pPr>
              <w:suppressAutoHyphens/>
              <w:autoSpaceDE w:val="0"/>
              <w:jc w:val="right"/>
              <w:rPr>
                <w:rFonts w:ascii="Times New Roman" w:hAnsi="Times New Roman"/>
                <w:sz w:val="22"/>
                <w:szCs w:val="22"/>
                <w:lang w:val="ru-RU" w:eastAsia="ar-SA"/>
              </w:rPr>
            </w:pPr>
            <w:r w:rsidRPr="00993057">
              <w:rPr>
                <w:rFonts w:ascii="Times New Roman" w:hAnsi="Times New Roman"/>
                <w:sz w:val="22"/>
                <w:szCs w:val="22"/>
                <w:lang w:val="ru-RU" w:eastAsia="ar-SA"/>
              </w:rPr>
              <w:t xml:space="preserve">«    »              </w:t>
            </w:r>
            <w:r w:rsidRPr="00993057">
              <w:rPr>
                <w:rFonts w:ascii="Times New Roman" w:hAnsi="Times New Roman"/>
                <w:sz w:val="22"/>
                <w:szCs w:val="22"/>
                <w:lang w:eastAsia="ar-SA"/>
              </w:rPr>
              <w:t xml:space="preserve"> </w:t>
            </w:r>
            <w:r w:rsidR="00B52D88" w:rsidRPr="00993057">
              <w:rPr>
                <w:rFonts w:ascii="Times New Roman" w:hAnsi="Times New Roman"/>
                <w:sz w:val="22"/>
                <w:szCs w:val="22"/>
                <w:lang w:val="ru-RU" w:eastAsia="ar-SA"/>
              </w:rPr>
              <w:t>2021</w:t>
            </w:r>
            <w:r w:rsidRPr="00993057">
              <w:rPr>
                <w:rFonts w:ascii="Times New Roman" w:hAnsi="Times New Roman"/>
                <w:sz w:val="22"/>
                <w:szCs w:val="22"/>
                <w:lang w:val="ru-RU" w:eastAsia="ar-SA"/>
              </w:rPr>
              <w:t xml:space="preserve"> г.</w:t>
            </w:r>
          </w:p>
        </w:tc>
      </w:tr>
    </w:tbl>
    <w:p w14:paraId="6A747EAB" w14:textId="77777777" w:rsidR="00F43F08" w:rsidRPr="00993057" w:rsidRDefault="00F43F08" w:rsidP="00711417">
      <w:pPr>
        <w:suppressAutoHyphens/>
        <w:autoSpaceDE w:val="0"/>
        <w:ind w:firstLine="567"/>
        <w:jc w:val="both"/>
        <w:rPr>
          <w:rFonts w:ascii="Times New Roman" w:hAnsi="Times New Roman"/>
          <w:sz w:val="22"/>
          <w:szCs w:val="22"/>
          <w:lang w:val="ru-RU" w:eastAsia="ar-SA"/>
        </w:rPr>
      </w:pPr>
      <w:r w:rsidRPr="00993057">
        <w:rPr>
          <w:rFonts w:ascii="Times New Roman" w:hAnsi="Times New Roman"/>
          <w:sz w:val="22"/>
          <w:szCs w:val="22"/>
          <w:lang w:val="ru-RU" w:eastAsia="ar-SA"/>
        </w:rPr>
        <w:t xml:space="preserve"> </w:t>
      </w:r>
    </w:p>
    <w:p w14:paraId="122C449C" w14:textId="77777777" w:rsidR="00F43F08" w:rsidRPr="00993057" w:rsidRDefault="00F43F08" w:rsidP="00711417">
      <w:pPr>
        <w:suppressAutoHyphens/>
        <w:autoSpaceDE w:val="0"/>
        <w:ind w:firstLine="567"/>
        <w:jc w:val="both"/>
        <w:rPr>
          <w:rFonts w:ascii="Times New Roman" w:hAnsi="Times New Roman"/>
          <w:sz w:val="22"/>
          <w:szCs w:val="22"/>
          <w:lang w:val="ru-RU" w:eastAsia="ar-SA"/>
        </w:rPr>
      </w:pPr>
      <w:r w:rsidRPr="00993057">
        <w:rPr>
          <w:rFonts w:ascii="Times New Roman" w:hAnsi="Times New Roman"/>
          <w:b/>
          <w:sz w:val="22"/>
          <w:szCs w:val="22"/>
          <w:lang w:val="ru-RU" w:eastAsia="ar-SA"/>
        </w:rPr>
        <w:t>_____________</w:t>
      </w:r>
      <w:r w:rsidRPr="00993057">
        <w:rPr>
          <w:rFonts w:ascii="Times New Roman" w:hAnsi="Times New Roman"/>
          <w:sz w:val="22"/>
          <w:szCs w:val="22"/>
          <w:lang w:val="ru-RU" w:eastAsia="ar-SA"/>
        </w:rPr>
        <w:t xml:space="preserve"> (далее - «Поставщик»), в лице _______________________ действующего на основании _________ с одной стороны и </w:t>
      </w:r>
      <w:r w:rsidR="00F11C3B" w:rsidRPr="00993057">
        <w:rPr>
          <w:rFonts w:ascii="Times New Roman" w:hAnsi="Times New Roman"/>
          <w:b/>
          <w:sz w:val="22"/>
          <w:szCs w:val="22"/>
          <w:lang w:val="ru-RU" w:eastAsia="ar-SA"/>
        </w:rPr>
        <w:t>ООО</w:t>
      </w:r>
      <w:r w:rsidRPr="00993057">
        <w:rPr>
          <w:rFonts w:ascii="Times New Roman" w:hAnsi="Times New Roman"/>
          <w:b/>
          <w:sz w:val="22"/>
          <w:szCs w:val="22"/>
          <w:lang w:val="ru-RU" w:eastAsia="ar-SA"/>
        </w:rPr>
        <w:t xml:space="preserve"> «</w:t>
      </w:r>
      <w:r w:rsidRPr="00993057">
        <w:rPr>
          <w:rFonts w:ascii="Times New Roman" w:hAnsi="Times New Roman"/>
          <w:b/>
          <w:sz w:val="22"/>
          <w:szCs w:val="22"/>
          <w:lang w:eastAsia="ar-SA"/>
        </w:rPr>
        <w:t>O</w:t>
      </w:r>
      <w:r w:rsidRPr="00993057">
        <w:rPr>
          <w:rFonts w:ascii="Times New Roman" w:hAnsi="Times New Roman"/>
          <w:b/>
          <w:sz w:val="22"/>
          <w:szCs w:val="22"/>
          <w:lang w:val="ru-RU" w:eastAsia="ar-SA"/>
        </w:rPr>
        <w:t>’</w:t>
      </w:r>
      <w:proofErr w:type="spellStart"/>
      <w:r w:rsidRPr="00993057">
        <w:rPr>
          <w:rFonts w:ascii="Times New Roman" w:hAnsi="Times New Roman"/>
          <w:b/>
          <w:sz w:val="22"/>
          <w:szCs w:val="22"/>
          <w:lang w:eastAsia="ar-SA"/>
        </w:rPr>
        <w:t>zmedimpeks</w:t>
      </w:r>
      <w:proofErr w:type="spellEnd"/>
      <w:r w:rsidRPr="00993057">
        <w:rPr>
          <w:rFonts w:ascii="Times New Roman" w:hAnsi="Times New Roman"/>
          <w:b/>
          <w:sz w:val="22"/>
          <w:szCs w:val="22"/>
          <w:lang w:val="ru-RU" w:eastAsia="ar-SA"/>
        </w:rPr>
        <w:t>»</w:t>
      </w:r>
      <w:r w:rsidRPr="00993057">
        <w:rPr>
          <w:rFonts w:ascii="Times New Roman" w:hAnsi="Times New Roman"/>
          <w:sz w:val="22"/>
          <w:szCs w:val="22"/>
          <w:lang w:val="ru-RU" w:eastAsia="ar-SA"/>
        </w:rPr>
        <w:t xml:space="preserve"> (далее - «Покупатель»), в лице Директора </w:t>
      </w:r>
      <w:proofErr w:type="spellStart"/>
      <w:r w:rsidR="00EF4647" w:rsidRPr="00993057">
        <w:rPr>
          <w:rFonts w:ascii="Times New Roman" w:hAnsi="Times New Roman"/>
          <w:bCs/>
          <w:sz w:val="22"/>
          <w:szCs w:val="22"/>
          <w:lang w:val="ru-RU" w:eastAsia="ar-SA"/>
        </w:rPr>
        <w:t>Каттаходжаева</w:t>
      </w:r>
      <w:proofErr w:type="spellEnd"/>
      <w:r w:rsidR="00EF4647" w:rsidRPr="00993057">
        <w:rPr>
          <w:rFonts w:ascii="Times New Roman" w:hAnsi="Times New Roman"/>
          <w:bCs/>
          <w:sz w:val="22"/>
          <w:szCs w:val="22"/>
          <w:lang w:val="ru-RU" w:eastAsia="ar-SA"/>
        </w:rPr>
        <w:t xml:space="preserve"> Д.Р</w:t>
      </w:r>
      <w:r w:rsidRPr="00993057">
        <w:rPr>
          <w:rFonts w:ascii="Times New Roman" w:hAnsi="Times New Roman"/>
          <w:sz w:val="22"/>
          <w:szCs w:val="22"/>
          <w:lang w:val="ru-RU" w:eastAsia="ar-SA"/>
        </w:rPr>
        <w:t>, действующего на основании Устава с другой стороны, совместно именуемые «Стороны», а по отдельности – «Сторона», на основании ____________________________, заключили настоящий Договор о нижеследующем:</w:t>
      </w:r>
    </w:p>
    <w:p w14:paraId="4750CA05" w14:textId="77777777" w:rsidR="00F43F08" w:rsidRPr="00993057" w:rsidRDefault="00F43F08" w:rsidP="00711417">
      <w:pPr>
        <w:suppressAutoHyphens/>
        <w:autoSpaceDE w:val="0"/>
        <w:ind w:firstLine="567"/>
        <w:jc w:val="center"/>
        <w:rPr>
          <w:rFonts w:ascii="Times New Roman" w:hAnsi="Times New Roman"/>
          <w:b/>
          <w:bCs/>
          <w:sz w:val="22"/>
          <w:szCs w:val="22"/>
          <w:lang w:val="ru-RU" w:eastAsia="ar-SA"/>
        </w:rPr>
      </w:pPr>
    </w:p>
    <w:p w14:paraId="0163083F" w14:textId="77777777" w:rsidR="00F43F08" w:rsidRPr="00993057" w:rsidRDefault="00F43F08" w:rsidP="00711417">
      <w:pPr>
        <w:suppressAutoHyphens/>
        <w:autoSpaceDE w:val="0"/>
        <w:jc w:val="center"/>
        <w:rPr>
          <w:rFonts w:ascii="Times New Roman" w:hAnsi="Times New Roman"/>
          <w:b/>
          <w:bCs/>
          <w:sz w:val="22"/>
          <w:szCs w:val="22"/>
          <w:lang w:val="ru-RU" w:eastAsia="ar-SA"/>
        </w:rPr>
      </w:pPr>
      <w:r w:rsidRPr="00993057">
        <w:rPr>
          <w:rFonts w:ascii="Times New Roman" w:hAnsi="Times New Roman"/>
          <w:b/>
          <w:bCs/>
          <w:sz w:val="22"/>
          <w:szCs w:val="22"/>
          <w:lang w:val="ru-RU" w:eastAsia="ar-SA"/>
        </w:rPr>
        <w:t>1. ПРЕДМЕТ ДОГОВОРА</w:t>
      </w:r>
    </w:p>
    <w:p w14:paraId="4F4017FA" w14:textId="77777777" w:rsidR="00F43F08" w:rsidRPr="00993057" w:rsidRDefault="00F43F08" w:rsidP="00711417">
      <w:pPr>
        <w:suppressAutoHyphens/>
        <w:autoSpaceDE w:val="0"/>
        <w:ind w:firstLine="567"/>
        <w:jc w:val="both"/>
        <w:rPr>
          <w:rFonts w:ascii="Times New Roman" w:hAnsi="Times New Roman"/>
          <w:sz w:val="22"/>
          <w:szCs w:val="22"/>
          <w:lang w:val="ru-RU" w:eastAsia="ar-SA"/>
        </w:rPr>
      </w:pPr>
      <w:r w:rsidRPr="00993057">
        <w:rPr>
          <w:rFonts w:ascii="Times New Roman" w:hAnsi="Times New Roman"/>
          <w:sz w:val="22"/>
          <w:szCs w:val="22"/>
          <w:lang w:val="ru-RU" w:eastAsia="ar-SA"/>
        </w:rPr>
        <w:t xml:space="preserve">1.1. Поставщик обязуется </w:t>
      </w:r>
      <w:r w:rsidRPr="00993057">
        <w:rPr>
          <w:rFonts w:ascii="Times New Roman" w:hAnsi="Times New Roman"/>
          <w:sz w:val="22"/>
          <w:szCs w:val="22"/>
          <w:lang w:val="uz-Cyrl-UZ" w:eastAsia="ar-SA"/>
        </w:rPr>
        <w:t xml:space="preserve">поставить </w:t>
      </w:r>
      <w:r w:rsidRPr="00993057">
        <w:rPr>
          <w:rFonts w:ascii="Times New Roman" w:hAnsi="Times New Roman"/>
          <w:sz w:val="22"/>
          <w:szCs w:val="22"/>
          <w:lang w:val="ru-RU" w:eastAsia="ar-SA"/>
        </w:rPr>
        <w:t xml:space="preserve">в обусловленный настоящим договором срок </w:t>
      </w:r>
      <w:proofErr w:type="gramStart"/>
      <w:r w:rsidRPr="00993057">
        <w:rPr>
          <w:rFonts w:ascii="Times New Roman" w:hAnsi="Times New Roman"/>
          <w:sz w:val="22"/>
          <w:szCs w:val="22"/>
          <w:lang w:val="ru-RU" w:eastAsia="ar-SA"/>
        </w:rPr>
        <w:t>товары</w:t>
      </w:r>
      <w:proofErr w:type="gramEnd"/>
      <w:r w:rsidRPr="00993057">
        <w:rPr>
          <w:rFonts w:ascii="Times New Roman" w:hAnsi="Times New Roman"/>
          <w:sz w:val="22"/>
          <w:szCs w:val="22"/>
          <w:lang w:val="ru-RU" w:eastAsia="ar-SA"/>
        </w:rPr>
        <w:t xml:space="preserve"> </w:t>
      </w:r>
      <w:r w:rsidRPr="00993057">
        <w:rPr>
          <w:rFonts w:ascii="Times New Roman" w:hAnsi="Times New Roman"/>
          <w:sz w:val="22"/>
          <w:szCs w:val="22"/>
          <w:lang w:val="uz-Cyrl-UZ" w:eastAsia="ar-SA"/>
        </w:rPr>
        <w:t xml:space="preserve">предусмотренные в </w:t>
      </w:r>
      <w:r w:rsidRPr="00993057">
        <w:rPr>
          <w:rFonts w:ascii="Times New Roman" w:hAnsi="Times New Roman"/>
          <w:sz w:val="22"/>
          <w:szCs w:val="22"/>
          <w:lang w:val="ru-RU" w:eastAsia="ar-SA"/>
        </w:rPr>
        <w:t>Спецификации (</w:t>
      </w:r>
      <w:proofErr w:type="spellStart"/>
      <w:r w:rsidRPr="00993057">
        <w:rPr>
          <w:rFonts w:ascii="Times New Roman" w:hAnsi="Times New Roman"/>
          <w:sz w:val="22"/>
          <w:szCs w:val="22"/>
          <w:lang w:val="ru-RU" w:eastAsia="ar-SA"/>
        </w:rPr>
        <w:t>Приложени</w:t>
      </w:r>
      <w:proofErr w:type="spellEnd"/>
      <w:r w:rsidRPr="00993057">
        <w:rPr>
          <w:rFonts w:ascii="Times New Roman" w:hAnsi="Times New Roman"/>
          <w:sz w:val="22"/>
          <w:szCs w:val="22"/>
          <w:lang w:val="ru-RU" w:eastAsia="ar-SA"/>
        </w:rPr>
        <w:t>__ №___) к настоящему договору, которая является неотъемлемой частью настоящего Договора, а Покупатель обязуется принять и оплатить товары, подлежащие оплате на условиях настоящего договора.</w:t>
      </w:r>
    </w:p>
    <w:p w14:paraId="68E4A969" w14:textId="77777777" w:rsidR="00F43F08" w:rsidRPr="00993057" w:rsidRDefault="00F43F08" w:rsidP="00711417">
      <w:pPr>
        <w:suppressAutoHyphens/>
        <w:autoSpaceDE w:val="0"/>
        <w:ind w:firstLine="567"/>
        <w:jc w:val="center"/>
        <w:rPr>
          <w:rFonts w:ascii="Times New Roman" w:hAnsi="Times New Roman"/>
          <w:b/>
          <w:bCs/>
          <w:sz w:val="22"/>
          <w:szCs w:val="22"/>
          <w:lang w:val="ru-RU" w:eastAsia="ar-SA"/>
        </w:rPr>
      </w:pPr>
    </w:p>
    <w:p w14:paraId="27441369" w14:textId="77777777" w:rsidR="00F43F08" w:rsidRPr="00993057" w:rsidRDefault="00F43F08" w:rsidP="00711417">
      <w:pPr>
        <w:suppressAutoHyphens/>
        <w:autoSpaceDE w:val="0"/>
        <w:jc w:val="center"/>
        <w:rPr>
          <w:rFonts w:ascii="Times New Roman" w:hAnsi="Times New Roman"/>
          <w:b/>
          <w:bCs/>
          <w:sz w:val="22"/>
          <w:szCs w:val="22"/>
          <w:lang w:val="ru-RU" w:eastAsia="ar-SA"/>
        </w:rPr>
      </w:pPr>
      <w:r w:rsidRPr="00993057">
        <w:rPr>
          <w:rFonts w:ascii="Times New Roman" w:hAnsi="Times New Roman"/>
          <w:b/>
          <w:bCs/>
          <w:sz w:val="22"/>
          <w:szCs w:val="22"/>
          <w:lang w:val="ru-RU" w:eastAsia="ar-SA"/>
        </w:rPr>
        <w:t>2. ЦЕНА И ПОРЯДОК РАСЧЕТОВ ЗА ТОВАР</w:t>
      </w:r>
    </w:p>
    <w:p w14:paraId="79A97D0E" w14:textId="77777777" w:rsidR="00F43F08" w:rsidRPr="00993057" w:rsidRDefault="00F43F08" w:rsidP="00711417">
      <w:pPr>
        <w:suppressAutoHyphens/>
        <w:autoSpaceDE w:val="0"/>
        <w:ind w:firstLine="567"/>
        <w:jc w:val="both"/>
        <w:rPr>
          <w:rFonts w:ascii="Times New Roman" w:hAnsi="Times New Roman"/>
          <w:sz w:val="22"/>
          <w:szCs w:val="22"/>
          <w:lang w:val="ru-RU" w:eastAsia="ar-SA"/>
        </w:rPr>
      </w:pPr>
      <w:r w:rsidRPr="00993057">
        <w:rPr>
          <w:rFonts w:ascii="Times New Roman" w:hAnsi="Times New Roman"/>
          <w:bCs/>
          <w:sz w:val="22"/>
          <w:szCs w:val="22"/>
          <w:lang w:val="ru-RU" w:eastAsia="ar-SA"/>
        </w:rPr>
        <w:t xml:space="preserve">2.1. Общая </w:t>
      </w:r>
      <w:r w:rsidRPr="00993057">
        <w:rPr>
          <w:rFonts w:ascii="Times New Roman" w:hAnsi="Times New Roman"/>
          <w:sz w:val="22"/>
          <w:szCs w:val="22"/>
          <w:lang w:val="ru-RU" w:eastAsia="ar-SA"/>
        </w:rPr>
        <w:t xml:space="preserve">сумма договора </w:t>
      </w:r>
      <w:proofErr w:type="gramStart"/>
      <w:r w:rsidRPr="00993057">
        <w:rPr>
          <w:rFonts w:ascii="Times New Roman" w:hAnsi="Times New Roman"/>
          <w:sz w:val="22"/>
          <w:szCs w:val="22"/>
          <w:lang w:val="ru-RU" w:eastAsia="ar-SA"/>
        </w:rPr>
        <w:t>составляет  _</w:t>
      </w:r>
      <w:proofErr w:type="gramEnd"/>
      <w:r w:rsidRPr="00993057">
        <w:rPr>
          <w:rFonts w:ascii="Times New Roman" w:hAnsi="Times New Roman"/>
          <w:sz w:val="22"/>
          <w:szCs w:val="22"/>
          <w:lang w:val="ru-RU" w:eastAsia="ar-SA"/>
        </w:rPr>
        <w:t xml:space="preserve">____________ сумов. </w:t>
      </w:r>
    </w:p>
    <w:p w14:paraId="762F8116" w14:textId="77777777" w:rsidR="00F43F08" w:rsidRPr="00993057" w:rsidRDefault="00F43F08" w:rsidP="00711417">
      <w:pPr>
        <w:suppressAutoHyphens/>
        <w:autoSpaceDE w:val="0"/>
        <w:ind w:firstLine="567"/>
        <w:jc w:val="both"/>
        <w:rPr>
          <w:rFonts w:ascii="Times New Roman" w:hAnsi="Times New Roman"/>
          <w:sz w:val="22"/>
          <w:szCs w:val="22"/>
          <w:lang w:val="ru-RU" w:eastAsia="ar-SA"/>
        </w:rPr>
      </w:pPr>
      <w:r w:rsidRPr="00993057">
        <w:rPr>
          <w:rFonts w:ascii="Times New Roman" w:hAnsi="Times New Roman"/>
          <w:b/>
          <w:sz w:val="22"/>
          <w:szCs w:val="22"/>
          <w:lang w:val="ru-RU" w:eastAsia="ar-SA"/>
        </w:rPr>
        <w:t>Сумма к оплате</w:t>
      </w:r>
      <w:r w:rsidRPr="00993057">
        <w:rPr>
          <w:rFonts w:ascii="Times New Roman" w:hAnsi="Times New Roman"/>
          <w:sz w:val="22"/>
          <w:szCs w:val="22"/>
          <w:lang w:val="ru-RU" w:eastAsia="ar-SA"/>
        </w:rPr>
        <w:t xml:space="preserve"> составляет _________________________ сумов.</w:t>
      </w:r>
    </w:p>
    <w:p w14:paraId="177824B4" w14:textId="77777777" w:rsidR="00F43F08" w:rsidRPr="00993057" w:rsidRDefault="00F43F08" w:rsidP="00711417">
      <w:pPr>
        <w:suppressAutoHyphens/>
        <w:autoSpaceDE w:val="0"/>
        <w:ind w:firstLine="567"/>
        <w:jc w:val="both"/>
        <w:rPr>
          <w:rFonts w:ascii="Times New Roman" w:hAnsi="Times New Roman"/>
          <w:sz w:val="22"/>
          <w:szCs w:val="22"/>
          <w:lang w:val="ru-RU" w:eastAsia="ar-SA"/>
        </w:rPr>
      </w:pPr>
      <w:r w:rsidRPr="00993057">
        <w:rPr>
          <w:rFonts w:ascii="Times New Roman" w:hAnsi="Times New Roman"/>
          <w:sz w:val="22"/>
          <w:szCs w:val="22"/>
          <w:lang w:val="ru-RU" w:eastAsia="ar-SA"/>
        </w:rPr>
        <w:t>2.2. Оплата осуществляется следующим образом:</w:t>
      </w:r>
    </w:p>
    <w:p w14:paraId="7724BCAB" w14:textId="77777777" w:rsidR="00F43F08" w:rsidRPr="00993057" w:rsidRDefault="00F43F08" w:rsidP="00711417">
      <w:pPr>
        <w:suppressAutoHyphens/>
        <w:autoSpaceDE w:val="0"/>
        <w:ind w:firstLine="567"/>
        <w:jc w:val="both"/>
        <w:rPr>
          <w:rFonts w:ascii="Times New Roman" w:hAnsi="Times New Roman"/>
          <w:sz w:val="22"/>
          <w:szCs w:val="22"/>
          <w:lang w:val="ru-RU" w:eastAsia="ar-SA"/>
        </w:rPr>
      </w:pPr>
      <w:r w:rsidRPr="00993057">
        <w:rPr>
          <w:rFonts w:ascii="Times New Roman" w:hAnsi="Times New Roman"/>
          <w:sz w:val="22"/>
          <w:szCs w:val="22"/>
          <w:lang w:val="ru-RU" w:eastAsia="ar-SA"/>
        </w:rPr>
        <w:t xml:space="preserve">- 15% от суммы, подлежащей к оплате, указанной в п.2.1.настоящего Договора, что составляет ________________ сумов, оплачивается авансом в течение ___ (_______________) </w:t>
      </w:r>
      <w:r w:rsidR="00FC499C" w:rsidRPr="00993057">
        <w:rPr>
          <w:rFonts w:ascii="Times New Roman" w:hAnsi="Times New Roman"/>
          <w:sz w:val="22"/>
          <w:szCs w:val="22"/>
          <w:lang w:val="ru-RU" w:eastAsia="ar-SA"/>
        </w:rPr>
        <w:t>календарных</w:t>
      </w:r>
      <w:r w:rsidR="000F0826" w:rsidRPr="00993057">
        <w:rPr>
          <w:rFonts w:ascii="Times New Roman" w:hAnsi="Times New Roman"/>
          <w:sz w:val="22"/>
          <w:szCs w:val="22"/>
          <w:lang w:val="ru-RU" w:eastAsia="ar-SA"/>
        </w:rPr>
        <w:t xml:space="preserve"> </w:t>
      </w:r>
      <w:r w:rsidRPr="00993057">
        <w:rPr>
          <w:rFonts w:ascii="Times New Roman" w:hAnsi="Times New Roman"/>
          <w:sz w:val="22"/>
          <w:szCs w:val="22"/>
          <w:lang w:val="ru-RU" w:eastAsia="ar-SA"/>
        </w:rPr>
        <w:t xml:space="preserve">дней с даты поступления денежных средств от Министерства Здравоохранения Республики Узбекистан на счет </w:t>
      </w:r>
      <w:r w:rsidR="00F11C3B" w:rsidRPr="00993057">
        <w:rPr>
          <w:rFonts w:ascii="Times New Roman" w:hAnsi="Times New Roman"/>
          <w:sz w:val="22"/>
          <w:szCs w:val="22"/>
          <w:lang w:val="ru-RU" w:eastAsia="ar-SA"/>
        </w:rPr>
        <w:t>ООО</w:t>
      </w:r>
      <w:r w:rsidRPr="00993057">
        <w:rPr>
          <w:rFonts w:ascii="Times New Roman" w:hAnsi="Times New Roman"/>
          <w:sz w:val="22"/>
          <w:szCs w:val="22"/>
          <w:lang w:val="ru-RU" w:eastAsia="ar-SA"/>
        </w:rPr>
        <w:t xml:space="preserve"> «</w:t>
      </w:r>
      <w:proofErr w:type="spellStart"/>
      <w:r w:rsidRPr="00993057">
        <w:rPr>
          <w:rFonts w:ascii="Times New Roman" w:hAnsi="Times New Roman"/>
          <w:sz w:val="22"/>
          <w:szCs w:val="22"/>
          <w:lang w:val="ru-RU" w:eastAsia="ar-SA"/>
        </w:rPr>
        <w:t>O’zmedimpeks</w:t>
      </w:r>
      <w:proofErr w:type="spellEnd"/>
      <w:r w:rsidRPr="00993057">
        <w:rPr>
          <w:rFonts w:ascii="Times New Roman" w:hAnsi="Times New Roman"/>
          <w:sz w:val="22"/>
          <w:szCs w:val="22"/>
          <w:lang w:val="ru-RU" w:eastAsia="ar-SA"/>
        </w:rPr>
        <w:t xml:space="preserve">» для 15% предоплаты по данному </w:t>
      </w:r>
      <w:r w:rsidR="00F074EE" w:rsidRPr="00993057">
        <w:rPr>
          <w:rFonts w:ascii="Times New Roman" w:hAnsi="Times New Roman"/>
          <w:sz w:val="22"/>
          <w:szCs w:val="22"/>
          <w:lang w:val="ru-RU" w:eastAsia="ar-SA"/>
        </w:rPr>
        <w:t>договор</w:t>
      </w:r>
      <w:r w:rsidRPr="00993057">
        <w:rPr>
          <w:rFonts w:ascii="Times New Roman" w:hAnsi="Times New Roman"/>
          <w:sz w:val="22"/>
          <w:szCs w:val="22"/>
          <w:lang w:val="ru-RU" w:eastAsia="ar-SA"/>
        </w:rPr>
        <w:t>у;</w:t>
      </w:r>
    </w:p>
    <w:p w14:paraId="5766DD90" w14:textId="77777777" w:rsidR="00F43F08" w:rsidRPr="00993057" w:rsidRDefault="00F43F08" w:rsidP="00711417">
      <w:pPr>
        <w:suppressAutoHyphens/>
        <w:autoSpaceDE w:val="0"/>
        <w:ind w:firstLine="567"/>
        <w:jc w:val="both"/>
        <w:rPr>
          <w:rFonts w:ascii="Times New Roman" w:hAnsi="Times New Roman"/>
          <w:sz w:val="22"/>
          <w:szCs w:val="22"/>
          <w:lang w:val="ru-RU" w:eastAsia="ar-SA"/>
        </w:rPr>
      </w:pPr>
      <w:r w:rsidRPr="00993057">
        <w:rPr>
          <w:rFonts w:ascii="Times New Roman" w:hAnsi="Times New Roman"/>
          <w:sz w:val="22"/>
          <w:szCs w:val="22"/>
          <w:lang w:val="ru-RU" w:eastAsia="ar-SA"/>
        </w:rPr>
        <w:t xml:space="preserve">- оставшаяся сумма в размере 85%, от суммы указанной в п.2.1.настоящего Договора, что составляет  ___________________ сумов, оплачивается по факту поставки всего Товара в течение </w:t>
      </w:r>
      <w:r w:rsidR="000F0826" w:rsidRPr="00993057">
        <w:rPr>
          <w:rFonts w:ascii="Times New Roman" w:hAnsi="Times New Roman"/>
          <w:sz w:val="22"/>
          <w:szCs w:val="22"/>
          <w:lang w:val="ru-RU" w:eastAsia="ar-SA"/>
        </w:rPr>
        <w:t>__</w:t>
      </w:r>
      <w:r w:rsidRPr="00993057">
        <w:rPr>
          <w:rFonts w:ascii="Times New Roman" w:hAnsi="Times New Roman"/>
          <w:sz w:val="22"/>
          <w:szCs w:val="22"/>
          <w:lang w:val="ru-RU" w:eastAsia="ar-SA"/>
        </w:rPr>
        <w:t xml:space="preserve"> (</w:t>
      </w:r>
      <w:r w:rsidR="000F0826" w:rsidRPr="00993057">
        <w:rPr>
          <w:rFonts w:ascii="Times New Roman" w:hAnsi="Times New Roman"/>
          <w:sz w:val="22"/>
          <w:szCs w:val="22"/>
          <w:lang w:val="ru-RU" w:eastAsia="ar-SA"/>
        </w:rPr>
        <w:t>_________</w:t>
      </w:r>
      <w:r w:rsidRPr="00993057">
        <w:rPr>
          <w:rFonts w:ascii="Times New Roman" w:hAnsi="Times New Roman"/>
          <w:sz w:val="22"/>
          <w:szCs w:val="22"/>
          <w:lang w:val="ru-RU" w:eastAsia="ar-SA"/>
        </w:rPr>
        <w:t xml:space="preserve">) </w:t>
      </w:r>
      <w:r w:rsidR="000F0826" w:rsidRPr="00993057">
        <w:rPr>
          <w:rFonts w:ascii="Times New Roman" w:hAnsi="Times New Roman"/>
          <w:sz w:val="22"/>
          <w:szCs w:val="22"/>
          <w:lang w:val="ru-RU" w:eastAsia="ar-SA"/>
        </w:rPr>
        <w:t>календарны</w:t>
      </w:r>
      <w:r w:rsidRPr="00993057">
        <w:rPr>
          <w:rFonts w:ascii="Times New Roman" w:hAnsi="Times New Roman"/>
          <w:sz w:val="22"/>
          <w:szCs w:val="22"/>
          <w:lang w:val="ru-RU" w:eastAsia="ar-SA"/>
        </w:rPr>
        <w:t xml:space="preserve">х дней со дня подписания накладной  (счет-фактуры) и после поступления денежных средств от Министерства Здравоохранения Республики Узбекистан на счет </w:t>
      </w:r>
      <w:r w:rsidR="00F11C3B" w:rsidRPr="00993057">
        <w:rPr>
          <w:rFonts w:ascii="Times New Roman" w:hAnsi="Times New Roman"/>
          <w:sz w:val="22"/>
          <w:szCs w:val="22"/>
          <w:lang w:val="ru-RU" w:eastAsia="ar-SA"/>
        </w:rPr>
        <w:br/>
        <w:t>ООО</w:t>
      </w:r>
      <w:r w:rsidRPr="00993057">
        <w:rPr>
          <w:rFonts w:ascii="Times New Roman" w:hAnsi="Times New Roman"/>
          <w:sz w:val="22"/>
          <w:szCs w:val="22"/>
          <w:lang w:val="ru-RU" w:eastAsia="ar-SA"/>
        </w:rPr>
        <w:t xml:space="preserve"> «</w:t>
      </w:r>
      <w:proofErr w:type="spellStart"/>
      <w:r w:rsidRPr="00993057">
        <w:rPr>
          <w:rFonts w:ascii="Times New Roman" w:hAnsi="Times New Roman"/>
          <w:sz w:val="22"/>
          <w:szCs w:val="22"/>
          <w:lang w:val="ru-RU" w:eastAsia="ar-SA"/>
        </w:rPr>
        <w:t>O’zmedimpeks</w:t>
      </w:r>
      <w:proofErr w:type="spellEnd"/>
      <w:r w:rsidRPr="00993057">
        <w:rPr>
          <w:rFonts w:ascii="Times New Roman" w:hAnsi="Times New Roman"/>
          <w:sz w:val="22"/>
          <w:szCs w:val="22"/>
          <w:lang w:val="ru-RU" w:eastAsia="ar-SA"/>
        </w:rPr>
        <w:t>» для оплаты 85% стоимости товара. Допускается оплата по частям за поставленный товар.</w:t>
      </w:r>
    </w:p>
    <w:p w14:paraId="204EB774" w14:textId="77777777" w:rsidR="00F43F08" w:rsidRPr="00993057" w:rsidRDefault="00F43F08" w:rsidP="00711417">
      <w:pPr>
        <w:suppressAutoHyphens/>
        <w:autoSpaceDE w:val="0"/>
        <w:ind w:firstLine="567"/>
        <w:jc w:val="both"/>
        <w:rPr>
          <w:rFonts w:ascii="Times New Roman" w:hAnsi="Times New Roman"/>
          <w:sz w:val="22"/>
          <w:szCs w:val="22"/>
          <w:lang w:val="ru-RU" w:eastAsia="ar-SA"/>
        </w:rPr>
      </w:pPr>
      <w:r w:rsidRPr="00993057">
        <w:rPr>
          <w:rFonts w:ascii="Times New Roman" w:hAnsi="Times New Roman"/>
          <w:sz w:val="22"/>
          <w:szCs w:val="22"/>
          <w:lang w:val="ru-RU" w:eastAsia="ar-SA"/>
        </w:rPr>
        <w:t>2.3. Цены остаются фиксированными и не подлежат изменению.</w:t>
      </w:r>
    </w:p>
    <w:p w14:paraId="06E0A454" w14:textId="77777777" w:rsidR="00F43F08" w:rsidRPr="00993057" w:rsidRDefault="00F43F08" w:rsidP="00711417">
      <w:pPr>
        <w:suppressAutoHyphens/>
        <w:autoSpaceDE w:val="0"/>
        <w:ind w:firstLine="567"/>
        <w:jc w:val="center"/>
        <w:rPr>
          <w:rFonts w:ascii="Times New Roman" w:hAnsi="Times New Roman"/>
          <w:b/>
          <w:bCs/>
          <w:sz w:val="22"/>
          <w:szCs w:val="22"/>
          <w:lang w:val="ru-RU" w:eastAsia="ar-SA"/>
        </w:rPr>
      </w:pPr>
    </w:p>
    <w:p w14:paraId="730CCD0E" w14:textId="77777777" w:rsidR="00F43F08" w:rsidRPr="00993057" w:rsidRDefault="00F43F08" w:rsidP="00711417">
      <w:pPr>
        <w:suppressAutoHyphens/>
        <w:autoSpaceDE w:val="0"/>
        <w:jc w:val="center"/>
        <w:rPr>
          <w:rFonts w:ascii="Times New Roman" w:hAnsi="Times New Roman"/>
          <w:b/>
          <w:bCs/>
          <w:sz w:val="22"/>
          <w:szCs w:val="22"/>
          <w:lang w:val="ru-RU" w:eastAsia="ar-SA"/>
        </w:rPr>
      </w:pPr>
      <w:r w:rsidRPr="00993057">
        <w:rPr>
          <w:rFonts w:ascii="Times New Roman" w:hAnsi="Times New Roman"/>
          <w:b/>
          <w:bCs/>
          <w:sz w:val="22"/>
          <w:szCs w:val="22"/>
          <w:lang w:val="ru-RU" w:eastAsia="ar-SA"/>
        </w:rPr>
        <w:t>3. СРОКИ И УСЛОВИЯ ПОСТАВКИ</w:t>
      </w:r>
    </w:p>
    <w:p w14:paraId="4D23882C" w14:textId="77777777" w:rsidR="00F43F08" w:rsidRPr="00993057" w:rsidRDefault="00F43F08" w:rsidP="00711417">
      <w:pPr>
        <w:suppressAutoHyphens/>
        <w:autoSpaceDE w:val="0"/>
        <w:ind w:firstLine="567"/>
        <w:jc w:val="both"/>
        <w:rPr>
          <w:rFonts w:ascii="Times New Roman" w:hAnsi="Times New Roman"/>
          <w:sz w:val="22"/>
          <w:szCs w:val="22"/>
          <w:lang w:val="ru-RU" w:eastAsia="ar-SA"/>
        </w:rPr>
      </w:pPr>
      <w:r w:rsidRPr="00993057">
        <w:rPr>
          <w:rFonts w:ascii="Times New Roman" w:hAnsi="Times New Roman"/>
          <w:bCs/>
          <w:sz w:val="22"/>
          <w:szCs w:val="22"/>
          <w:lang w:val="ru-RU" w:eastAsia="ar-SA"/>
        </w:rPr>
        <w:t xml:space="preserve">3.1. Поставка товара осуществляется в течение _________ дней со дня осуществления предварительной оплаты в размере 15%, согласно п. 2.2. настоящего договора. </w:t>
      </w:r>
      <w:r w:rsidRPr="00993057">
        <w:rPr>
          <w:rFonts w:ascii="Times New Roman" w:hAnsi="Times New Roman"/>
          <w:sz w:val="22"/>
          <w:szCs w:val="22"/>
          <w:lang w:val="ru-RU" w:eastAsia="ar-SA"/>
        </w:rPr>
        <w:t>Поставка товара может быть осуществлена досрочно и по партиям.</w:t>
      </w:r>
    </w:p>
    <w:p w14:paraId="672BE403" w14:textId="77777777" w:rsidR="00F43F08" w:rsidRPr="00993057" w:rsidRDefault="00F43F08" w:rsidP="00711417">
      <w:pPr>
        <w:suppressAutoHyphens/>
        <w:autoSpaceDE w:val="0"/>
        <w:ind w:firstLine="567"/>
        <w:jc w:val="both"/>
        <w:rPr>
          <w:rFonts w:ascii="Times New Roman" w:hAnsi="Times New Roman"/>
          <w:sz w:val="22"/>
          <w:szCs w:val="22"/>
          <w:lang w:val="ru-RU" w:eastAsia="ar-SA"/>
        </w:rPr>
      </w:pPr>
      <w:r w:rsidRPr="00993057">
        <w:rPr>
          <w:rFonts w:ascii="Times New Roman" w:hAnsi="Times New Roman"/>
          <w:sz w:val="22"/>
          <w:szCs w:val="22"/>
          <w:lang w:val="ru-RU" w:eastAsia="ar-SA"/>
        </w:rPr>
        <w:t>3.2. Поставщик осуществляет поставку товара до склада Покупателя своими силами и средствами.</w:t>
      </w:r>
    </w:p>
    <w:p w14:paraId="19D733BD" w14:textId="77777777" w:rsidR="00F43F08" w:rsidRPr="00993057" w:rsidRDefault="00F43F08" w:rsidP="00711417">
      <w:pPr>
        <w:suppressAutoHyphens/>
        <w:autoSpaceDE w:val="0"/>
        <w:ind w:firstLine="567"/>
        <w:jc w:val="both"/>
        <w:rPr>
          <w:rFonts w:ascii="Times New Roman" w:hAnsi="Times New Roman"/>
          <w:sz w:val="22"/>
          <w:szCs w:val="22"/>
          <w:lang w:val="ru-RU" w:eastAsia="ar-SA"/>
        </w:rPr>
      </w:pPr>
      <w:r w:rsidRPr="00993057">
        <w:rPr>
          <w:rFonts w:ascii="Times New Roman" w:hAnsi="Times New Roman"/>
          <w:sz w:val="22"/>
          <w:szCs w:val="22"/>
          <w:lang w:val="ru-RU" w:eastAsia="ar-SA"/>
        </w:rPr>
        <w:t>3.3. Датой поставки считается дата подписания накладной счета-фактуры обеими сторонами.</w:t>
      </w:r>
    </w:p>
    <w:p w14:paraId="6FE89BAB" w14:textId="77777777" w:rsidR="00F43F08" w:rsidRPr="00993057" w:rsidRDefault="00F43F08" w:rsidP="00711417">
      <w:pPr>
        <w:suppressAutoHyphens/>
        <w:autoSpaceDE w:val="0"/>
        <w:ind w:firstLine="567"/>
        <w:jc w:val="both"/>
        <w:rPr>
          <w:rFonts w:ascii="Times New Roman" w:hAnsi="Times New Roman"/>
          <w:sz w:val="22"/>
          <w:szCs w:val="22"/>
          <w:lang w:val="ru-RU" w:eastAsia="ar-SA"/>
        </w:rPr>
      </w:pPr>
      <w:r w:rsidRPr="00993057">
        <w:rPr>
          <w:rFonts w:ascii="Times New Roman" w:hAnsi="Times New Roman"/>
          <w:sz w:val="22"/>
          <w:szCs w:val="22"/>
          <w:lang w:val="ru-RU" w:eastAsia="ar-SA"/>
        </w:rPr>
        <w:t>3.4. Право собственности на товар переходит к Покупателю после подписания накладной счета-фактуры обеими Сторонами, за исключением товаров ненадлежащего качества, подлежащих замене по условиям настоящего договора, вне зависимости от факта принятия таких товаров Покупателем.</w:t>
      </w:r>
    </w:p>
    <w:p w14:paraId="49A8F04C" w14:textId="77777777" w:rsidR="00F43F08" w:rsidRPr="00993057" w:rsidRDefault="00F43F08" w:rsidP="00711417">
      <w:pPr>
        <w:suppressAutoHyphens/>
        <w:autoSpaceDE w:val="0"/>
        <w:jc w:val="center"/>
        <w:rPr>
          <w:rFonts w:ascii="Times New Roman" w:hAnsi="Times New Roman"/>
          <w:b/>
          <w:bCs/>
          <w:sz w:val="22"/>
          <w:szCs w:val="22"/>
          <w:lang w:val="ru-RU" w:eastAsia="ar-SA"/>
        </w:rPr>
      </w:pPr>
    </w:p>
    <w:p w14:paraId="71177324" w14:textId="77777777" w:rsidR="00F43F08" w:rsidRPr="00993057" w:rsidRDefault="00F43F08" w:rsidP="00711417">
      <w:pPr>
        <w:suppressAutoHyphens/>
        <w:autoSpaceDE w:val="0"/>
        <w:jc w:val="center"/>
        <w:rPr>
          <w:rFonts w:ascii="Times New Roman" w:hAnsi="Times New Roman"/>
          <w:b/>
          <w:bCs/>
          <w:sz w:val="22"/>
          <w:szCs w:val="22"/>
          <w:lang w:val="ru-RU" w:eastAsia="ar-SA"/>
        </w:rPr>
      </w:pPr>
      <w:r w:rsidRPr="00993057">
        <w:rPr>
          <w:rFonts w:ascii="Times New Roman" w:hAnsi="Times New Roman"/>
          <w:b/>
          <w:bCs/>
          <w:sz w:val="22"/>
          <w:szCs w:val="22"/>
          <w:lang w:val="ru-RU" w:eastAsia="ar-SA"/>
        </w:rPr>
        <w:t>4. ПРАВА И ОБЯЗАННОСТИ СТОРОН</w:t>
      </w:r>
    </w:p>
    <w:p w14:paraId="2BA91C9F" w14:textId="77777777" w:rsidR="00F43F08" w:rsidRPr="00993057" w:rsidRDefault="00F43F08" w:rsidP="00711417">
      <w:pPr>
        <w:suppressAutoHyphens/>
        <w:ind w:firstLine="567"/>
        <w:jc w:val="both"/>
        <w:rPr>
          <w:rFonts w:ascii="Times New Roman" w:hAnsi="Times New Roman"/>
          <w:sz w:val="22"/>
          <w:szCs w:val="22"/>
          <w:lang w:val="x-none" w:eastAsia="mr-IN" w:bidi="mr-IN"/>
        </w:rPr>
      </w:pPr>
      <w:r w:rsidRPr="00993057">
        <w:rPr>
          <w:rFonts w:ascii="Times New Roman" w:hAnsi="Times New Roman"/>
          <w:sz w:val="22"/>
          <w:szCs w:val="22"/>
          <w:lang w:val="x-none" w:eastAsia="mr-IN" w:bidi="mr-IN"/>
        </w:rPr>
        <w:t>4.1. Поставщик обязан:</w:t>
      </w:r>
    </w:p>
    <w:p w14:paraId="11BBD303" w14:textId="77777777" w:rsidR="00F43F08" w:rsidRPr="00993057" w:rsidRDefault="00F43F08" w:rsidP="00711417">
      <w:pPr>
        <w:suppressAutoHyphens/>
        <w:ind w:firstLine="567"/>
        <w:jc w:val="both"/>
        <w:rPr>
          <w:rFonts w:ascii="Times New Roman" w:hAnsi="Times New Roman"/>
          <w:sz w:val="22"/>
          <w:szCs w:val="22"/>
          <w:lang w:val="x-none" w:eastAsia="mr-IN" w:bidi="mr-IN"/>
        </w:rPr>
      </w:pPr>
      <w:r w:rsidRPr="00993057">
        <w:rPr>
          <w:rFonts w:ascii="Times New Roman" w:hAnsi="Times New Roman"/>
          <w:sz w:val="22"/>
          <w:szCs w:val="22"/>
          <w:lang w:val="x-none" w:eastAsia="mr-IN" w:bidi="mr-IN"/>
        </w:rPr>
        <w:t>4.1.1. Передать Покупателю товар надлежащего качества и в обусловленн</w:t>
      </w:r>
      <w:r w:rsidRPr="00993057">
        <w:rPr>
          <w:rFonts w:ascii="Times New Roman" w:hAnsi="Times New Roman"/>
          <w:sz w:val="22"/>
          <w:szCs w:val="22"/>
          <w:lang w:val="ru-RU" w:eastAsia="mr-IN" w:bidi="mr-IN"/>
        </w:rPr>
        <w:t>ые,</w:t>
      </w:r>
      <w:r w:rsidRPr="00993057">
        <w:rPr>
          <w:rFonts w:ascii="Times New Roman" w:hAnsi="Times New Roman"/>
          <w:sz w:val="22"/>
          <w:szCs w:val="22"/>
          <w:lang w:val="x-none" w:eastAsia="mr-IN" w:bidi="mr-IN"/>
        </w:rPr>
        <w:t xml:space="preserve"> настоящим Договором </w:t>
      </w:r>
      <w:r w:rsidRPr="00993057">
        <w:rPr>
          <w:rFonts w:ascii="Times New Roman" w:hAnsi="Times New Roman"/>
          <w:sz w:val="22"/>
          <w:szCs w:val="22"/>
          <w:lang w:val="ru-RU" w:eastAsia="mr-IN" w:bidi="mr-IN"/>
        </w:rPr>
        <w:t>сроки</w:t>
      </w:r>
      <w:r w:rsidRPr="00993057">
        <w:rPr>
          <w:rFonts w:ascii="Times New Roman" w:hAnsi="Times New Roman"/>
          <w:sz w:val="22"/>
          <w:szCs w:val="22"/>
          <w:lang w:val="x-none" w:eastAsia="mr-IN" w:bidi="mr-IN"/>
        </w:rPr>
        <w:t xml:space="preserve">  в соответствии с п. 3.1. настоящего договора.</w:t>
      </w:r>
    </w:p>
    <w:p w14:paraId="6D9AC5FF" w14:textId="77777777" w:rsidR="00F43F08" w:rsidRPr="00993057" w:rsidRDefault="00F43F08" w:rsidP="00711417">
      <w:pPr>
        <w:suppressAutoHyphens/>
        <w:autoSpaceDE w:val="0"/>
        <w:ind w:firstLine="567"/>
        <w:jc w:val="both"/>
        <w:rPr>
          <w:rFonts w:ascii="Times New Roman" w:hAnsi="Times New Roman"/>
          <w:sz w:val="22"/>
          <w:szCs w:val="22"/>
          <w:lang w:val="ru-RU" w:eastAsia="ar-SA"/>
        </w:rPr>
      </w:pPr>
      <w:r w:rsidRPr="00993057">
        <w:rPr>
          <w:rFonts w:ascii="Times New Roman" w:hAnsi="Times New Roman"/>
          <w:sz w:val="22"/>
          <w:szCs w:val="22"/>
          <w:lang w:val="ru-RU" w:eastAsia="ar-SA"/>
        </w:rPr>
        <w:t>Поставщик, допустивший недопоставку товаров, обязан за свой счет восполнить недопоставленное количество товаров в течение 3 (трех) рабочих дней с момента предъявления требования Покупателя.</w:t>
      </w:r>
    </w:p>
    <w:p w14:paraId="65AAB268" w14:textId="77777777" w:rsidR="00F43F08" w:rsidRPr="00993057" w:rsidRDefault="00F43F08" w:rsidP="00711417">
      <w:pPr>
        <w:suppressAutoHyphens/>
        <w:ind w:firstLine="567"/>
        <w:jc w:val="both"/>
        <w:rPr>
          <w:rFonts w:ascii="Times New Roman" w:hAnsi="Times New Roman"/>
          <w:sz w:val="22"/>
          <w:szCs w:val="22"/>
          <w:lang w:val="x-none" w:eastAsia="mr-IN" w:bidi="mr-IN"/>
        </w:rPr>
      </w:pPr>
      <w:r w:rsidRPr="00993057">
        <w:rPr>
          <w:rFonts w:ascii="Times New Roman" w:hAnsi="Times New Roman"/>
          <w:sz w:val="22"/>
          <w:szCs w:val="22"/>
          <w:lang w:val="x-none" w:eastAsia="mr-IN" w:bidi="mr-IN"/>
        </w:rPr>
        <w:t xml:space="preserve">4.1.2. Произвести соответствующую замену товара в течение 5 </w:t>
      </w:r>
      <w:r w:rsidRPr="00993057">
        <w:rPr>
          <w:rFonts w:ascii="Times New Roman" w:hAnsi="Times New Roman"/>
          <w:sz w:val="22"/>
          <w:szCs w:val="22"/>
          <w:lang w:val="ru-RU" w:eastAsia="mr-IN" w:bidi="mr-IN"/>
        </w:rPr>
        <w:t xml:space="preserve">(пяти) рабочих </w:t>
      </w:r>
      <w:r w:rsidRPr="00993057">
        <w:rPr>
          <w:rFonts w:ascii="Times New Roman" w:hAnsi="Times New Roman"/>
          <w:sz w:val="22"/>
          <w:szCs w:val="22"/>
          <w:lang w:val="x-none" w:eastAsia="mr-IN" w:bidi="mr-IN"/>
        </w:rPr>
        <w:t>дней с момента получения извещения от Покупателя о несоответствии товара, при этом под несоответствием товара также понимается порча товарного вида, упаковки допущенной по вине Поставщика.</w:t>
      </w:r>
    </w:p>
    <w:p w14:paraId="608B39D6" w14:textId="77777777" w:rsidR="00F43F08" w:rsidRPr="00993057" w:rsidRDefault="00F43F08" w:rsidP="00711417">
      <w:pPr>
        <w:suppressAutoHyphens/>
        <w:ind w:firstLine="567"/>
        <w:jc w:val="both"/>
        <w:rPr>
          <w:rFonts w:ascii="Times New Roman" w:hAnsi="Times New Roman"/>
          <w:sz w:val="22"/>
          <w:szCs w:val="22"/>
          <w:lang w:val="x-none" w:eastAsia="mr-IN" w:bidi="mr-IN"/>
        </w:rPr>
      </w:pPr>
      <w:r w:rsidRPr="00993057">
        <w:rPr>
          <w:rFonts w:ascii="Times New Roman" w:hAnsi="Times New Roman"/>
          <w:sz w:val="22"/>
          <w:szCs w:val="22"/>
          <w:lang w:val="x-none" w:eastAsia="mr-IN" w:bidi="mr-IN"/>
        </w:rPr>
        <w:t>4.1.3. Поставлять товары с сохранением товарного вида.</w:t>
      </w:r>
    </w:p>
    <w:p w14:paraId="5836C2D3" w14:textId="77777777" w:rsidR="00F43F08" w:rsidRPr="00993057" w:rsidRDefault="00F43F08" w:rsidP="00711417">
      <w:pPr>
        <w:suppressAutoHyphens/>
        <w:autoSpaceDE w:val="0"/>
        <w:ind w:firstLine="567"/>
        <w:jc w:val="both"/>
        <w:rPr>
          <w:rFonts w:ascii="Times New Roman" w:hAnsi="Times New Roman"/>
          <w:sz w:val="22"/>
          <w:szCs w:val="22"/>
          <w:lang w:val="ru-RU" w:eastAsia="ar-SA"/>
        </w:rPr>
      </w:pPr>
      <w:r w:rsidRPr="00993057">
        <w:rPr>
          <w:rFonts w:ascii="Times New Roman" w:hAnsi="Times New Roman"/>
          <w:sz w:val="22"/>
          <w:szCs w:val="22"/>
          <w:lang w:val="ru-RU" w:eastAsia="ar-SA"/>
        </w:rPr>
        <w:t>4.1.4. Поставщик обязуется передать Покупателю вместе с товаром все необходимые документы (сертификат соответствия, гигиенический сертификат и др.).</w:t>
      </w:r>
    </w:p>
    <w:p w14:paraId="47DCEAB3" w14:textId="77777777" w:rsidR="00F43F08" w:rsidRPr="00993057" w:rsidRDefault="00F43F08" w:rsidP="00711417">
      <w:pPr>
        <w:suppressAutoHyphens/>
        <w:autoSpaceDE w:val="0"/>
        <w:ind w:firstLine="567"/>
        <w:jc w:val="both"/>
        <w:rPr>
          <w:rFonts w:ascii="Times New Roman" w:hAnsi="Times New Roman"/>
          <w:iCs/>
          <w:sz w:val="22"/>
          <w:szCs w:val="22"/>
          <w:lang w:val="ru-RU" w:eastAsia="ar-SA"/>
        </w:rPr>
      </w:pPr>
      <w:r w:rsidRPr="00993057">
        <w:rPr>
          <w:rFonts w:ascii="Times New Roman" w:hAnsi="Times New Roman"/>
          <w:iCs/>
          <w:sz w:val="22"/>
          <w:szCs w:val="22"/>
          <w:lang w:val="ru-RU" w:eastAsia="ar-SA"/>
        </w:rPr>
        <w:t>4.2. Покупатель обязан:</w:t>
      </w:r>
    </w:p>
    <w:p w14:paraId="0124AAE6" w14:textId="77777777" w:rsidR="00F43F08" w:rsidRPr="00993057" w:rsidRDefault="00F43F08" w:rsidP="00711417">
      <w:pPr>
        <w:suppressAutoHyphens/>
        <w:autoSpaceDE w:val="0"/>
        <w:ind w:firstLine="567"/>
        <w:jc w:val="both"/>
        <w:rPr>
          <w:rFonts w:ascii="Times New Roman" w:hAnsi="Times New Roman"/>
          <w:sz w:val="22"/>
          <w:szCs w:val="22"/>
          <w:lang w:val="ru-RU" w:eastAsia="ar-SA"/>
        </w:rPr>
      </w:pPr>
      <w:r w:rsidRPr="00993057">
        <w:rPr>
          <w:rFonts w:ascii="Times New Roman" w:hAnsi="Times New Roman"/>
          <w:sz w:val="22"/>
          <w:szCs w:val="22"/>
          <w:lang w:val="ru-RU" w:eastAsia="ar-SA"/>
        </w:rPr>
        <w:lastRenderedPageBreak/>
        <w:t>4.2.1. Произвести оплату за поставляемый товар в сроки и на условиях, определенных настоящим договором.</w:t>
      </w:r>
    </w:p>
    <w:p w14:paraId="76BCF32C" w14:textId="77777777" w:rsidR="00F43F08" w:rsidRPr="00993057" w:rsidRDefault="00F43F08" w:rsidP="00711417">
      <w:pPr>
        <w:suppressAutoHyphens/>
        <w:ind w:firstLine="567"/>
        <w:jc w:val="both"/>
        <w:rPr>
          <w:rFonts w:ascii="Times New Roman" w:hAnsi="Times New Roman"/>
          <w:sz w:val="22"/>
          <w:szCs w:val="22"/>
          <w:lang w:val="ru-RU" w:eastAsia="mr-IN" w:bidi="mr-IN"/>
        </w:rPr>
      </w:pPr>
      <w:r w:rsidRPr="00993057">
        <w:rPr>
          <w:rFonts w:ascii="Times New Roman" w:hAnsi="Times New Roman"/>
          <w:sz w:val="22"/>
          <w:szCs w:val="22"/>
          <w:lang w:val="x-none" w:eastAsia="mr-IN" w:bidi="mr-IN"/>
        </w:rPr>
        <w:t>4.2.2. Обеспечить приемку п</w:t>
      </w:r>
      <w:r w:rsidRPr="00993057">
        <w:rPr>
          <w:rFonts w:ascii="Times New Roman" w:hAnsi="Times New Roman"/>
          <w:sz w:val="22"/>
          <w:szCs w:val="22"/>
          <w:lang w:val="ru-RU" w:eastAsia="mr-IN" w:bidi="mr-IN"/>
        </w:rPr>
        <w:t>оставленного</w:t>
      </w:r>
      <w:r w:rsidRPr="00993057">
        <w:rPr>
          <w:rFonts w:ascii="Times New Roman" w:hAnsi="Times New Roman"/>
          <w:sz w:val="22"/>
          <w:szCs w:val="22"/>
          <w:lang w:val="x-none" w:eastAsia="mr-IN" w:bidi="mr-IN"/>
        </w:rPr>
        <w:t xml:space="preserve"> товара в установленный срок</w:t>
      </w:r>
      <w:r w:rsidRPr="00993057">
        <w:rPr>
          <w:rFonts w:ascii="Times New Roman" w:hAnsi="Times New Roman"/>
          <w:sz w:val="22"/>
          <w:szCs w:val="22"/>
          <w:lang w:val="ru-RU" w:eastAsia="mr-IN" w:bidi="mr-IN"/>
        </w:rPr>
        <w:t>.</w:t>
      </w:r>
    </w:p>
    <w:p w14:paraId="49C9D2F9" w14:textId="77777777" w:rsidR="00F43F08" w:rsidRPr="00993057" w:rsidRDefault="00F43F08" w:rsidP="00711417">
      <w:pPr>
        <w:suppressAutoHyphens/>
        <w:ind w:firstLine="567"/>
        <w:jc w:val="both"/>
        <w:rPr>
          <w:rFonts w:ascii="Times New Roman" w:hAnsi="Times New Roman"/>
          <w:sz w:val="22"/>
          <w:szCs w:val="22"/>
          <w:lang w:val="ru-RU" w:eastAsia="mr-IN" w:bidi="mr-IN"/>
        </w:rPr>
      </w:pPr>
      <w:r w:rsidRPr="00993057">
        <w:rPr>
          <w:rFonts w:ascii="Times New Roman" w:hAnsi="Times New Roman"/>
          <w:sz w:val="22"/>
          <w:szCs w:val="22"/>
          <w:lang w:val="ru-RU" w:eastAsia="mr-IN" w:bidi="mr-IN"/>
        </w:rPr>
        <w:t>4.2.3.</w:t>
      </w:r>
      <w:r w:rsidRPr="00993057">
        <w:rPr>
          <w:rFonts w:ascii="Times New Roman" w:hAnsi="Times New Roman"/>
          <w:sz w:val="22"/>
          <w:szCs w:val="22"/>
          <w:lang w:val="x-none" w:eastAsia="mr-IN" w:bidi="mr-IN"/>
        </w:rPr>
        <w:t xml:space="preserve"> Покупатель обязуется при</w:t>
      </w:r>
      <w:r w:rsidRPr="00993057">
        <w:rPr>
          <w:rFonts w:ascii="Times New Roman" w:hAnsi="Times New Roman"/>
          <w:sz w:val="22"/>
          <w:szCs w:val="22"/>
          <w:lang w:val="ru-RU" w:eastAsia="mr-IN" w:bidi="mr-IN"/>
        </w:rPr>
        <w:t xml:space="preserve"> </w:t>
      </w:r>
      <w:r w:rsidRPr="00993057">
        <w:rPr>
          <w:rFonts w:ascii="Times New Roman" w:hAnsi="Times New Roman"/>
          <w:sz w:val="22"/>
          <w:szCs w:val="22"/>
          <w:lang w:val="x-none" w:eastAsia="mr-IN" w:bidi="mr-IN"/>
        </w:rPr>
        <w:t>хранении товара соблюдать все нормативные требования хранения лекарственных средств</w:t>
      </w:r>
      <w:r w:rsidRPr="00993057">
        <w:rPr>
          <w:rFonts w:ascii="Times New Roman" w:hAnsi="Times New Roman"/>
          <w:sz w:val="22"/>
          <w:szCs w:val="22"/>
          <w:lang w:val="ru-RU" w:eastAsia="mr-IN" w:bidi="mr-IN"/>
        </w:rPr>
        <w:t>, в случае их нарушения ответственность за Товар возлагается на Покупателя.</w:t>
      </w:r>
    </w:p>
    <w:p w14:paraId="5EAF86BA" w14:textId="77777777" w:rsidR="00F43F08" w:rsidRPr="00993057" w:rsidRDefault="00F43F08" w:rsidP="00711417">
      <w:pPr>
        <w:keepNext/>
        <w:suppressAutoHyphens/>
        <w:autoSpaceDE w:val="0"/>
        <w:ind w:firstLine="567"/>
        <w:jc w:val="center"/>
        <w:rPr>
          <w:rFonts w:ascii="Times New Roman" w:hAnsi="Times New Roman"/>
          <w:b/>
          <w:bCs/>
          <w:sz w:val="22"/>
          <w:szCs w:val="22"/>
          <w:lang w:val="ru-RU" w:eastAsia="ar-SA"/>
        </w:rPr>
      </w:pPr>
    </w:p>
    <w:p w14:paraId="0ED07978" w14:textId="77777777" w:rsidR="00F43F08" w:rsidRPr="00993057" w:rsidRDefault="00F43F08" w:rsidP="00711417">
      <w:pPr>
        <w:keepNext/>
        <w:suppressAutoHyphens/>
        <w:autoSpaceDE w:val="0"/>
        <w:jc w:val="center"/>
        <w:rPr>
          <w:rFonts w:ascii="Times New Roman" w:hAnsi="Times New Roman"/>
          <w:b/>
          <w:bCs/>
          <w:sz w:val="22"/>
          <w:szCs w:val="22"/>
          <w:lang w:val="ru-RU" w:eastAsia="ar-SA"/>
        </w:rPr>
      </w:pPr>
      <w:r w:rsidRPr="00993057">
        <w:rPr>
          <w:rFonts w:ascii="Times New Roman" w:hAnsi="Times New Roman"/>
          <w:b/>
          <w:bCs/>
          <w:sz w:val="22"/>
          <w:szCs w:val="22"/>
          <w:lang w:val="ru-RU" w:eastAsia="ar-SA"/>
        </w:rPr>
        <w:t>5. КАЧЕСТВО ТОВАРОВ</w:t>
      </w:r>
    </w:p>
    <w:p w14:paraId="6ED0B9A5" w14:textId="77777777" w:rsidR="00F43F08" w:rsidRPr="00993057" w:rsidRDefault="00F43F08" w:rsidP="00711417">
      <w:pPr>
        <w:suppressAutoHyphens/>
        <w:autoSpaceDE w:val="0"/>
        <w:ind w:firstLine="567"/>
        <w:jc w:val="both"/>
        <w:rPr>
          <w:rFonts w:ascii="Times New Roman" w:hAnsi="Times New Roman"/>
          <w:sz w:val="22"/>
          <w:szCs w:val="22"/>
          <w:lang w:val="ru-RU" w:eastAsia="ar-SA"/>
        </w:rPr>
      </w:pPr>
      <w:r w:rsidRPr="00993057">
        <w:rPr>
          <w:rFonts w:ascii="Times New Roman" w:hAnsi="Times New Roman"/>
          <w:sz w:val="22"/>
          <w:szCs w:val="22"/>
          <w:lang w:val="ru-RU" w:eastAsia="ar-SA"/>
        </w:rPr>
        <w:t xml:space="preserve">5.1. Качество поставляемого «Товара» должно соответствовать </w:t>
      </w:r>
      <w:proofErr w:type="gramStart"/>
      <w:r w:rsidRPr="00993057">
        <w:rPr>
          <w:rFonts w:ascii="Times New Roman" w:hAnsi="Times New Roman"/>
          <w:sz w:val="22"/>
          <w:szCs w:val="22"/>
          <w:lang w:val="ru-RU" w:eastAsia="ar-SA"/>
        </w:rPr>
        <w:t>Техническому регламенту</w:t>
      </w:r>
      <w:proofErr w:type="gramEnd"/>
      <w:r w:rsidRPr="00993057">
        <w:rPr>
          <w:rFonts w:ascii="Times New Roman" w:hAnsi="Times New Roman"/>
          <w:sz w:val="22"/>
          <w:szCs w:val="22"/>
          <w:lang w:val="ru-RU" w:eastAsia="ar-SA"/>
        </w:rPr>
        <w:t xml:space="preserve"> утвержденному Агентством «</w:t>
      </w:r>
      <w:proofErr w:type="spellStart"/>
      <w:r w:rsidRPr="00993057">
        <w:rPr>
          <w:rFonts w:ascii="Times New Roman" w:hAnsi="Times New Roman"/>
          <w:sz w:val="22"/>
          <w:szCs w:val="22"/>
          <w:lang w:val="ru-RU" w:eastAsia="ar-SA"/>
        </w:rPr>
        <w:t>Узстандарт</w:t>
      </w:r>
      <w:proofErr w:type="spellEnd"/>
      <w:r w:rsidRPr="00993057">
        <w:rPr>
          <w:rFonts w:ascii="Times New Roman" w:hAnsi="Times New Roman"/>
          <w:sz w:val="22"/>
          <w:szCs w:val="22"/>
          <w:lang w:val="ru-RU" w:eastAsia="ar-SA"/>
        </w:rPr>
        <w:t>» и другим нормативным документам и правилам, установленным для поставляемого «Товара» в Республике Узбекистан и подтверждается сертификатом качества, предприятия-изготовителя и сертификатом соответствия.</w:t>
      </w:r>
    </w:p>
    <w:p w14:paraId="586EF2F7" w14:textId="77777777" w:rsidR="00F43F08" w:rsidRPr="00993057" w:rsidRDefault="00F43F08" w:rsidP="00711417">
      <w:pPr>
        <w:suppressAutoHyphens/>
        <w:autoSpaceDE w:val="0"/>
        <w:ind w:firstLine="567"/>
        <w:jc w:val="both"/>
        <w:rPr>
          <w:rFonts w:ascii="Times New Roman" w:hAnsi="Times New Roman"/>
          <w:sz w:val="22"/>
          <w:szCs w:val="22"/>
          <w:lang w:val="ru-RU" w:eastAsia="ar-SA"/>
        </w:rPr>
      </w:pPr>
      <w:r w:rsidRPr="00993057">
        <w:rPr>
          <w:rFonts w:ascii="Times New Roman" w:hAnsi="Times New Roman"/>
          <w:sz w:val="22"/>
          <w:szCs w:val="22"/>
          <w:lang w:val="ru-RU" w:eastAsia="ar-SA"/>
        </w:rPr>
        <w:t>5.2. Остаточный срок годности на поставляемые товары должен составлять _____________ на дату поставки. Стороны вправе согласовать иной срок годности в спецификации.</w:t>
      </w:r>
    </w:p>
    <w:p w14:paraId="336BC9AB" w14:textId="77777777" w:rsidR="00F43F08" w:rsidRPr="00993057" w:rsidRDefault="00F43F08" w:rsidP="00711417">
      <w:pPr>
        <w:suppressAutoHyphens/>
        <w:autoSpaceDE w:val="0"/>
        <w:ind w:firstLine="567"/>
        <w:jc w:val="both"/>
        <w:rPr>
          <w:rFonts w:ascii="Times New Roman" w:hAnsi="Times New Roman"/>
          <w:sz w:val="22"/>
          <w:szCs w:val="22"/>
          <w:lang w:val="ru-RU" w:eastAsia="ar-SA"/>
        </w:rPr>
      </w:pPr>
      <w:r w:rsidRPr="00993057">
        <w:rPr>
          <w:rFonts w:ascii="Times New Roman" w:hAnsi="Times New Roman"/>
          <w:sz w:val="22"/>
          <w:szCs w:val="22"/>
          <w:lang w:val="ru-RU" w:eastAsia="ar-SA"/>
        </w:rPr>
        <w:t>5.3. Продавец несет ответственность за качество товара в течение всего периода срока годности, установленного производителем при условии правильного хранения Покупателем.</w:t>
      </w:r>
    </w:p>
    <w:p w14:paraId="49247A17" w14:textId="77777777" w:rsidR="00F43F08" w:rsidRPr="00993057" w:rsidRDefault="00F43F08" w:rsidP="00711417">
      <w:pPr>
        <w:suppressAutoHyphens/>
        <w:autoSpaceDE w:val="0"/>
        <w:ind w:firstLine="567"/>
        <w:jc w:val="both"/>
        <w:rPr>
          <w:rFonts w:ascii="Times New Roman" w:hAnsi="Times New Roman"/>
          <w:sz w:val="22"/>
          <w:szCs w:val="22"/>
          <w:lang w:val="ru-RU" w:eastAsia="ar-SA"/>
        </w:rPr>
      </w:pPr>
      <w:r w:rsidRPr="00993057">
        <w:rPr>
          <w:rFonts w:ascii="Times New Roman" w:hAnsi="Times New Roman"/>
          <w:sz w:val="22"/>
          <w:szCs w:val="22"/>
          <w:lang w:val="ru-RU" w:eastAsia="ar-SA"/>
        </w:rPr>
        <w:t>5.4. Продавец несет ответственность за изменение качества, повреждение или порчу товара и после перехода рисков на Покупателя, если изменение их качества, повреждение или порча произошли вследствие ненадлежащей транспортировки до места назначения.</w:t>
      </w:r>
    </w:p>
    <w:p w14:paraId="176C9D73" w14:textId="77777777" w:rsidR="00F43F08" w:rsidRPr="00993057" w:rsidRDefault="00F43F08" w:rsidP="00711417">
      <w:pPr>
        <w:suppressAutoHyphens/>
        <w:autoSpaceDE w:val="0"/>
        <w:ind w:firstLine="567"/>
        <w:jc w:val="center"/>
        <w:rPr>
          <w:rFonts w:ascii="Times New Roman" w:hAnsi="Times New Roman"/>
          <w:b/>
          <w:bCs/>
          <w:sz w:val="22"/>
          <w:szCs w:val="22"/>
          <w:lang w:val="ru-RU" w:eastAsia="ar-SA"/>
        </w:rPr>
      </w:pPr>
    </w:p>
    <w:p w14:paraId="3CE0F721" w14:textId="77777777" w:rsidR="00F43F08" w:rsidRPr="00993057" w:rsidRDefault="00F43F08" w:rsidP="00711417">
      <w:pPr>
        <w:suppressAutoHyphens/>
        <w:autoSpaceDE w:val="0"/>
        <w:ind w:firstLine="567"/>
        <w:jc w:val="center"/>
        <w:rPr>
          <w:rFonts w:ascii="Times New Roman" w:hAnsi="Times New Roman"/>
          <w:b/>
          <w:bCs/>
          <w:sz w:val="22"/>
          <w:szCs w:val="22"/>
          <w:lang w:val="ru-RU" w:eastAsia="ar-SA"/>
        </w:rPr>
      </w:pPr>
      <w:r w:rsidRPr="00993057">
        <w:rPr>
          <w:rFonts w:ascii="Times New Roman" w:hAnsi="Times New Roman"/>
          <w:b/>
          <w:bCs/>
          <w:sz w:val="22"/>
          <w:szCs w:val="22"/>
          <w:lang w:val="ru-RU" w:eastAsia="ar-SA"/>
        </w:rPr>
        <w:t>6. ОТВЕТСТВЕННОСТЬ СТОРОН</w:t>
      </w:r>
    </w:p>
    <w:p w14:paraId="1D75893A" w14:textId="77777777" w:rsidR="00F43F08" w:rsidRPr="00993057" w:rsidRDefault="00F43F08" w:rsidP="00711417">
      <w:pPr>
        <w:suppressAutoHyphens/>
        <w:autoSpaceDE w:val="0"/>
        <w:ind w:firstLine="567"/>
        <w:jc w:val="both"/>
        <w:rPr>
          <w:rFonts w:ascii="Times New Roman" w:hAnsi="Times New Roman"/>
          <w:sz w:val="22"/>
          <w:szCs w:val="22"/>
          <w:lang w:val="ru-RU" w:eastAsia="ar-SA"/>
        </w:rPr>
      </w:pPr>
      <w:r w:rsidRPr="00993057">
        <w:rPr>
          <w:rFonts w:ascii="Times New Roman" w:hAnsi="Times New Roman"/>
          <w:sz w:val="22"/>
          <w:szCs w:val="22"/>
          <w:lang w:val="ru-RU" w:eastAsia="ar-SA"/>
        </w:rPr>
        <w:t>6.1.  В случае просрочки или недопоставки товара Поставщик уплачивает Покупателю пеню в размере 0,5% от неисполненной части обязательства за каждый день просрочки, но не более 50% от суммы не поставленного товара.</w:t>
      </w:r>
    </w:p>
    <w:p w14:paraId="411E408D" w14:textId="77777777" w:rsidR="00F43F08" w:rsidRPr="00993057" w:rsidRDefault="00F43F08" w:rsidP="00EA481E">
      <w:pPr>
        <w:numPr>
          <w:ilvl w:val="1"/>
          <w:numId w:val="7"/>
        </w:numPr>
        <w:tabs>
          <w:tab w:val="left" w:pos="709"/>
          <w:tab w:val="left" w:pos="1134"/>
        </w:tabs>
        <w:suppressAutoHyphens/>
        <w:autoSpaceDE w:val="0"/>
        <w:ind w:left="0" w:firstLine="567"/>
        <w:jc w:val="both"/>
        <w:rPr>
          <w:rFonts w:ascii="Times New Roman" w:hAnsi="Times New Roman"/>
          <w:sz w:val="22"/>
          <w:szCs w:val="22"/>
          <w:lang w:val="ru-RU" w:eastAsia="ar-SA"/>
        </w:rPr>
      </w:pPr>
      <w:r w:rsidRPr="00993057">
        <w:rPr>
          <w:rFonts w:ascii="Times New Roman" w:hAnsi="Times New Roman"/>
          <w:sz w:val="22"/>
          <w:szCs w:val="22"/>
          <w:lang w:val="ru-RU" w:eastAsia="ar-SA"/>
        </w:rPr>
        <w:t>За нарушение сроков оплаты за поставленные товары Покупатель уплачивает Поставщику пеню в размере 0,4% от стоимости товара за каждый календарный день просрочки, но не более 50% от суммы просроченного платежа.</w:t>
      </w:r>
    </w:p>
    <w:p w14:paraId="409F29D4" w14:textId="77777777" w:rsidR="00F43F08" w:rsidRPr="00993057" w:rsidRDefault="00F43F08" w:rsidP="00EA481E">
      <w:pPr>
        <w:numPr>
          <w:ilvl w:val="1"/>
          <w:numId w:val="7"/>
        </w:numPr>
        <w:tabs>
          <w:tab w:val="left" w:pos="1134"/>
        </w:tabs>
        <w:suppressAutoHyphens/>
        <w:autoSpaceDE w:val="0"/>
        <w:ind w:left="0" w:firstLine="567"/>
        <w:jc w:val="both"/>
        <w:rPr>
          <w:rFonts w:ascii="Times New Roman" w:hAnsi="Times New Roman"/>
          <w:sz w:val="22"/>
          <w:szCs w:val="22"/>
          <w:lang w:val="ru-RU" w:eastAsia="ar-SA"/>
        </w:rPr>
      </w:pPr>
      <w:r w:rsidRPr="00993057">
        <w:rPr>
          <w:rFonts w:ascii="Times New Roman" w:hAnsi="Times New Roman"/>
          <w:sz w:val="22"/>
          <w:szCs w:val="22"/>
          <w:lang w:val="ru-RU" w:eastAsia="ar-SA"/>
        </w:rPr>
        <w:t>Поставщик отвечает за недостатки товара, если не докажет, что недостатки товара возникли после его передачи Покупателю вследствие нарушения Покупателем правил пользования товаром или его хранения либо действий третьих лиц, либо непреодолимой силы.</w:t>
      </w:r>
    </w:p>
    <w:p w14:paraId="3514843B" w14:textId="77777777" w:rsidR="00F43F08" w:rsidRPr="00993057" w:rsidRDefault="00F43F08" w:rsidP="00EA481E">
      <w:pPr>
        <w:numPr>
          <w:ilvl w:val="1"/>
          <w:numId w:val="7"/>
        </w:numPr>
        <w:tabs>
          <w:tab w:val="left" w:pos="1134"/>
        </w:tabs>
        <w:suppressAutoHyphens/>
        <w:autoSpaceDE w:val="0"/>
        <w:ind w:left="0" w:firstLine="567"/>
        <w:jc w:val="both"/>
        <w:rPr>
          <w:rFonts w:ascii="Times New Roman" w:hAnsi="Times New Roman"/>
          <w:sz w:val="22"/>
          <w:szCs w:val="22"/>
          <w:lang w:val="ru-RU" w:eastAsia="ar-SA"/>
        </w:rPr>
      </w:pPr>
      <w:r w:rsidRPr="00993057">
        <w:rPr>
          <w:rFonts w:ascii="Times New Roman" w:hAnsi="Times New Roman"/>
          <w:sz w:val="22"/>
          <w:szCs w:val="22"/>
          <w:lang w:val="ru-RU" w:eastAsia="ar-SA"/>
        </w:rPr>
        <w:t>В случае нарушения сроков замены товара согласно пункту 4.1.2 настоящего договора Поставщик уплачивает Покупателю пеню в размере 0,5% от стоимости подлежавших замене товаров, но не более 1% (одного процента) от суммы некачественного товара.</w:t>
      </w:r>
    </w:p>
    <w:p w14:paraId="6F219995" w14:textId="77777777" w:rsidR="00F43F08" w:rsidRPr="00993057" w:rsidRDefault="00F43F08" w:rsidP="00711417">
      <w:pPr>
        <w:suppressAutoHyphens/>
        <w:autoSpaceDE w:val="0"/>
        <w:ind w:firstLine="567"/>
        <w:jc w:val="both"/>
        <w:rPr>
          <w:rFonts w:ascii="Times New Roman" w:hAnsi="Times New Roman"/>
          <w:sz w:val="22"/>
          <w:szCs w:val="22"/>
          <w:lang w:val="ru-RU" w:eastAsia="ar-SA"/>
        </w:rPr>
      </w:pPr>
      <w:r w:rsidRPr="00993057">
        <w:rPr>
          <w:rFonts w:ascii="Times New Roman" w:hAnsi="Times New Roman"/>
          <w:sz w:val="22"/>
          <w:szCs w:val="22"/>
          <w:lang w:val="ru-RU" w:eastAsia="ar-SA"/>
        </w:rPr>
        <w:t xml:space="preserve">6.5. В случае поставки товаров ненадлежащего качества или не допоставки товара Покупатель вправе предъявить претензию по качеству в течение 60 (шестидесяти) дней с момента поставки товара, по количеству товара в течение </w:t>
      </w:r>
      <w:r w:rsidRPr="00993057">
        <w:rPr>
          <w:rFonts w:ascii="Times New Roman" w:hAnsi="Times New Roman"/>
          <w:sz w:val="22"/>
          <w:szCs w:val="22"/>
          <w:lang w:val="uz-Cyrl-UZ" w:eastAsia="ar-SA"/>
        </w:rPr>
        <w:t>10 (десяти)</w:t>
      </w:r>
      <w:r w:rsidRPr="00993057">
        <w:rPr>
          <w:rFonts w:ascii="Times New Roman" w:hAnsi="Times New Roman"/>
          <w:sz w:val="22"/>
          <w:szCs w:val="22"/>
          <w:lang w:val="ru-RU" w:eastAsia="ar-SA"/>
        </w:rPr>
        <w:t xml:space="preserve"> дней с момента поставки, на которую в 10-тидневный срок должен последовать ответ со стороны Поставщика. В противном случае претензии Покупателю считаются принятыми Поставщиком. Замена или допоставка товара осуществляется </w:t>
      </w:r>
      <w:proofErr w:type="gramStart"/>
      <w:r w:rsidRPr="00993057">
        <w:rPr>
          <w:rFonts w:ascii="Times New Roman" w:hAnsi="Times New Roman"/>
          <w:sz w:val="22"/>
          <w:szCs w:val="22"/>
          <w:lang w:val="ru-RU" w:eastAsia="ar-SA"/>
        </w:rPr>
        <w:t>в сроки</w:t>
      </w:r>
      <w:proofErr w:type="gramEnd"/>
      <w:r w:rsidRPr="00993057">
        <w:rPr>
          <w:rFonts w:ascii="Times New Roman" w:hAnsi="Times New Roman"/>
          <w:sz w:val="22"/>
          <w:szCs w:val="22"/>
          <w:lang w:val="ru-RU" w:eastAsia="ar-SA"/>
        </w:rPr>
        <w:t xml:space="preserve"> предусмотренные пунктами 4.1.1. и 4.1.2. настоящего договора.</w:t>
      </w:r>
    </w:p>
    <w:p w14:paraId="770DD446" w14:textId="77777777" w:rsidR="00F43F08" w:rsidRPr="00993057" w:rsidRDefault="00F43F08" w:rsidP="00711417">
      <w:pPr>
        <w:suppressAutoHyphens/>
        <w:autoSpaceDE w:val="0"/>
        <w:ind w:firstLine="567"/>
        <w:jc w:val="both"/>
        <w:rPr>
          <w:rFonts w:ascii="Times New Roman" w:hAnsi="Times New Roman"/>
          <w:sz w:val="22"/>
          <w:szCs w:val="22"/>
          <w:lang w:val="ru-RU" w:eastAsia="ar-SA"/>
        </w:rPr>
      </w:pPr>
      <w:r w:rsidRPr="00993057">
        <w:rPr>
          <w:rFonts w:ascii="Times New Roman" w:hAnsi="Times New Roman"/>
          <w:sz w:val="22"/>
          <w:szCs w:val="22"/>
          <w:lang w:val="ru-RU" w:eastAsia="ar-SA"/>
        </w:rPr>
        <w:t xml:space="preserve">6.6. Если поставленные товары, не соответствуют по качеству установленным настоящим договором «Поставщик» уплачивает «Покупателю» штраф в размере 20 % (двадцати процентов) </w:t>
      </w:r>
      <w:proofErr w:type="gramStart"/>
      <w:r w:rsidRPr="00993057">
        <w:rPr>
          <w:rFonts w:ascii="Times New Roman" w:hAnsi="Times New Roman"/>
          <w:sz w:val="22"/>
          <w:szCs w:val="22"/>
          <w:lang w:val="ru-RU" w:eastAsia="ar-SA"/>
        </w:rPr>
        <w:t>от  стоимости</w:t>
      </w:r>
      <w:proofErr w:type="gramEnd"/>
      <w:r w:rsidRPr="00993057">
        <w:rPr>
          <w:rFonts w:ascii="Times New Roman" w:hAnsi="Times New Roman"/>
          <w:sz w:val="22"/>
          <w:szCs w:val="22"/>
          <w:lang w:val="ru-RU" w:eastAsia="ar-SA"/>
        </w:rPr>
        <w:t xml:space="preserve"> товаров ненадлежащего качества.</w:t>
      </w:r>
    </w:p>
    <w:p w14:paraId="6895780A" w14:textId="77777777" w:rsidR="00F43F08" w:rsidRPr="00993057" w:rsidRDefault="00F43F08" w:rsidP="00711417">
      <w:pPr>
        <w:suppressAutoHyphens/>
        <w:autoSpaceDE w:val="0"/>
        <w:ind w:firstLine="567"/>
        <w:jc w:val="both"/>
        <w:rPr>
          <w:rFonts w:ascii="Times New Roman" w:hAnsi="Times New Roman"/>
          <w:sz w:val="22"/>
          <w:szCs w:val="22"/>
          <w:lang w:val="ru-RU" w:eastAsia="ar-SA"/>
        </w:rPr>
      </w:pPr>
      <w:r w:rsidRPr="00993057">
        <w:rPr>
          <w:rFonts w:ascii="Times New Roman" w:hAnsi="Times New Roman"/>
          <w:sz w:val="22"/>
          <w:szCs w:val="22"/>
          <w:lang w:val="ru-RU" w:eastAsia="ar-SA"/>
        </w:rPr>
        <w:t xml:space="preserve">6.7. Сторона, не исполнившая или ненадлежащим образом исполнившая обязательства по настоящему Договору, </w:t>
      </w:r>
      <w:r w:rsidRPr="00993057">
        <w:rPr>
          <w:rFonts w:ascii="Times New Roman" w:hAnsi="Times New Roman"/>
          <w:color w:val="000000"/>
          <w:sz w:val="22"/>
          <w:szCs w:val="22"/>
          <w:lang w:val="ru-RU" w:eastAsia="ar-SA"/>
        </w:rPr>
        <w:t xml:space="preserve">уплачивает другой стороне штраф в размере 15% от общей стоимости товара, а </w:t>
      </w:r>
      <w:proofErr w:type="gramStart"/>
      <w:r w:rsidRPr="00993057">
        <w:rPr>
          <w:rFonts w:ascii="Times New Roman" w:hAnsi="Times New Roman"/>
          <w:color w:val="000000"/>
          <w:sz w:val="22"/>
          <w:szCs w:val="22"/>
          <w:lang w:val="ru-RU" w:eastAsia="ar-SA"/>
        </w:rPr>
        <w:t xml:space="preserve">также  </w:t>
      </w:r>
      <w:r w:rsidRPr="00993057">
        <w:rPr>
          <w:rFonts w:ascii="Times New Roman" w:hAnsi="Times New Roman"/>
          <w:sz w:val="22"/>
          <w:szCs w:val="22"/>
          <w:lang w:val="ru-RU" w:eastAsia="ar-SA"/>
        </w:rPr>
        <w:t>обязана</w:t>
      </w:r>
      <w:proofErr w:type="gramEnd"/>
      <w:r w:rsidRPr="00993057">
        <w:rPr>
          <w:rFonts w:ascii="Times New Roman" w:hAnsi="Times New Roman"/>
          <w:sz w:val="22"/>
          <w:szCs w:val="22"/>
          <w:lang w:val="ru-RU" w:eastAsia="ar-SA"/>
        </w:rPr>
        <w:t xml:space="preserve"> возместить другой стороне причиненные таким неисполнением убытки, независимо от уплаты штрафных санкций, и это  не освобождает виновную сторону от надлежащего выполнения </w:t>
      </w:r>
      <w:r w:rsidR="00F074EE" w:rsidRPr="00993057">
        <w:rPr>
          <w:rFonts w:ascii="Times New Roman" w:hAnsi="Times New Roman"/>
          <w:sz w:val="22"/>
          <w:szCs w:val="22"/>
          <w:lang w:val="ru-RU" w:eastAsia="ar-SA"/>
        </w:rPr>
        <w:t>договор</w:t>
      </w:r>
      <w:r w:rsidRPr="00993057">
        <w:rPr>
          <w:rFonts w:ascii="Times New Roman" w:hAnsi="Times New Roman"/>
          <w:sz w:val="22"/>
          <w:szCs w:val="22"/>
          <w:lang w:val="ru-RU" w:eastAsia="ar-SA"/>
        </w:rPr>
        <w:t>ных обязательств.</w:t>
      </w:r>
    </w:p>
    <w:p w14:paraId="492B0627" w14:textId="77777777" w:rsidR="00F43F08" w:rsidRPr="00993057" w:rsidRDefault="00F43F08" w:rsidP="00711417">
      <w:pPr>
        <w:suppressAutoHyphens/>
        <w:autoSpaceDE w:val="0"/>
        <w:ind w:firstLine="567"/>
        <w:jc w:val="both"/>
        <w:rPr>
          <w:rFonts w:ascii="Times New Roman" w:hAnsi="Times New Roman"/>
          <w:b/>
          <w:bCs/>
          <w:sz w:val="22"/>
          <w:szCs w:val="22"/>
          <w:lang w:val="ru-RU" w:eastAsia="ar-SA"/>
        </w:rPr>
      </w:pPr>
      <w:r w:rsidRPr="00993057">
        <w:rPr>
          <w:rFonts w:ascii="Times New Roman" w:hAnsi="Times New Roman"/>
          <w:sz w:val="22"/>
          <w:szCs w:val="22"/>
          <w:lang w:val="ru-RU" w:eastAsia="ar-SA"/>
        </w:rPr>
        <w:t xml:space="preserve">6.8. Ответственность Сторон в иных случаях определяется в соответствии с действующим законодательством </w:t>
      </w:r>
      <w:proofErr w:type="spellStart"/>
      <w:r w:rsidRPr="00993057">
        <w:rPr>
          <w:rFonts w:ascii="Times New Roman" w:hAnsi="Times New Roman"/>
          <w:sz w:val="22"/>
          <w:szCs w:val="22"/>
          <w:lang w:val="ru-RU" w:eastAsia="ar-SA"/>
        </w:rPr>
        <w:t>РУз</w:t>
      </w:r>
      <w:proofErr w:type="spellEnd"/>
      <w:r w:rsidRPr="00993057">
        <w:rPr>
          <w:rFonts w:ascii="Times New Roman" w:hAnsi="Times New Roman"/>
          <w:sz w:val="22"/>
          <w:szCs w:val="22"/>
          <w:lang w:val="ru-RU" w:eastAsia="ar-SA"/>
        </w:rPr>
        <w:t xml:space="preserve">. Возмещению подлежат убытки в виде прямого ущерба и неполученной прибыли. </w:t>
      </w:r>
    </w:p>
    <w:p w14:paraId="1297DCF0" w14:textId="77777777" w:rsidR="00F43F08" w:rsidRPr="00993057" w:rsidRDefault="00F43F08" w:rsidP="00711417">
      <w:pPr>
        <w:suppressAutoHyphens/>
        <w:autoSpaceDE w:val="0"/>
        <w:jc w:val="center"/>
        <w:rPr>
          <w:rFonts w:ascii="Times New Roman" w:hAnsi="Times New Roman"/>
          <w:b/>
          <w:bCs/>
          <w:sz w:val="22"/>
          <w:szCs w:val="22"/>
          <w:lang w:val="ru-RU" w:eastAsia="ar-SA"/>
        </w:rPr>
      </w:pPr>
    </w:p>
    <w:p w14:paraId="6703A3B3" w14:textId="77777777" w:rsidR="00F43F08" w:rsidRPr="00993057" w:rsidRDefault="00F43F08" w:rsidP="00711417">
      <w:pPr>
        <w:suppressAutoHyphens/>
        <w:autoSpaceDE w:val="0"/>
        <w:jc w:val="center"/>
        <w:rPr>
          <w:rFonts w:ascii="Times New Roman" w:hAnsi="Times New Roman"/>
          <w:b/>
          <w:bCs/>
          <w:sz w:val="22"/>
          <w:szCs w:val="22"/>
          <w:lang w:val="ru-RU" w:eastAsia="ar-SA"/>
        </w:rPr>
      </w:pPr>
      <w:r w:rsidRPr="00993057">
        <w:rPr>
          <w:rFonts w:ascii="Times New Roman" w:hAnsi="Times New Roman"/>
          <w:b/>
          <w:bCs/>
          <w:sz w:val="22"/>
          <w:szCs w:val="22"/>
          <w:lang w:val="ru-RU" w:eastAsia="ar-SA"/>
        </w:rPr>
        <w:t>7. ПОРЯДОК РАССМОТРЕНИЯ СПОРОВ</w:t>
      </w:r>
    </w:p>
    <w:p w14:paraId="11ABF2EE" w14:textId="77777777" w:rsidR="00F43F08" w:rsidRPr="00993057" w:rsidRDefault="00F43F08" w:rsidP="00711417">
      <w:pPr>
        <w:suppressAutoHyphens/>
        <w:autoSpaceDE w:val="0"/>
        <w:ind w:firstLine="567"/>
        <w:jc w:val="both"/>
        <w:rPr>
          <w:rFonts w:ascii="Times New Roman" w:hAnsi="Times New Roman"/>
          <w:bCs/>
          <w:sz w:val="22"/>
          <w:szCs w:val="22"/>
          <w:lang w:val="ru-RU" w:eastAsia="ar-SA"/>
        </w:rPr>
      </w:pPr>
      <w:r w:rsidRPr="00993057">
        <w:rPr>
          <w:rFonts w:ascii="Times New Roman" w:hAnsi="Times New Roman"/>
          <w:bCs/>
          <w:sz w:val="22"/>
          <w:szCs w:val="22"/>
          <w:lang w:val="ru-RU" w:eastAsia="ar-SA"/>
        </w:rPr>
        <w:t>7.1. Все разногласия и споры, которые могут возникнуть в результате исполнения настоящего договора, стороны по возможности будут решать мирным путем</w:t>
      </w:r>
    </w:p>
    <w:p w14:paraId="0C935354" w14:textId="77777777" w:rsidR="00F43F08" w:rsidRPr="00993057" w:rsidRDefault="00F43F08" w:rsidP="00711417">
      <w:pPr>
        <w:tabs>
          <w:tab w:val="left" w:pos="1134"/>
        </w:tabs>
        <w:suppressAutoHyphens/>
        <w:autoSpaceDE w:val="0"/>
        <w:ind w:firstLine="567"/>
        <w:jc w:val="both"/>
        <w:rPr>
          <w:rFonts w:ascii="Times New Roman" w:hAnsi="Times New Roman"/>
          <w:sz w:val="22"/>
          <w:szCs w:val="22"/>
          <w:lang w:val="ru-RU" w:eastAsia="ar-SA"/>
        </w:rPr>
      </w:pPr>
      <w:r w:rsidRPr="00993057">
        <w:rPr>
          <w:rFonts w:ascii="Times New Roman" w:hAnsi="Times New Roman"/>
          <w:sz w:val="22"/>
          <w:szCs w:val="22"/>
          <w:lang w:val="ru-RU" w:eastAsia="ar-SA"/>
        </w:rPr>
        <w:t>7.2. В случае невозможности разрешения споров путем переговоров, все споры, разногласия и требования, возникающие из настоящего договора, подлежат разрешению в Ташкентском межрайонном экономическом суде, после предъявления претензии.</w:t>
      </w:r>
    </w:p>
    <w:p w14:paraId="0AF08035" w14:textId="77777777" w:rsidR="00F43F08" w:rsidRPr="00993057" w:rsidRDefault="00F43F08" w:rsidP="00711417">
      <w:pPr>
        <w:suppressAutoHyphens/>
        <w:autoSpaceDE w:val="0"/>
        <w:ind w:firstLine="567"/>
        <w:jc w:val="center"/>
        <w:rPr>
          <w:rFonts w:ascii="Times New Roman" w:hAnsi="Times New Roman"/>
          <w:b/>
          <w:bCs/>
          <w:sz w:val="22"/>
          <w:szCs w:val="22"/>
          <w:lang w:val="ru-RU" w:eastAsia="ar-SA"/>
        </w:rPr>
      </w:pPr>
    </w:p>
    <w:p w14:paraId="477317B1" w14:textId="77777777" w:rsidR="00F43F08" w:rsidRPr="00993057" w:rsidRDefault="00F43F08" w:rsidP="00711417">
      <w:pPr>
        <w:suppressAutoHyphens/>
        <w:autoSpaceDE w:val="0"/>
        <w:jc w:val="center"/>
        <w:rPr>
          <w:rFonts w:ascii="Times New Roman" w:hAnsi="Times New Roman"/>
          <w:b/>
          <w:bCs/>
          <w:sz w:val="22"/>
          <w:szCs w:val="22"/>
          <w:lang w:val="ru-RU" w:eastAsia="ar-SA"/>
        </w:rPr>
      </w:pPr>
      <w:r w:rsidRPr="00993057">
        <w:rPr>
          <w:rFonts w:ascii="Times New Roman" w:hAnsi="Times New Roman"/>
          <w:b/>
          <w:bCs/>
          <w:sz w:val="22"/>
          <w:szCs w:val="22"/>
          <w:lang w:val="ru-RU" w:eastAsia="ar-SA"/>
        </w:rPr>
        <w:t>8. ФОРС-МАЖОР</w:t>
      </w:r>
    </w:p>
    <w:p w14:paraId="2560C21C" w14:textId="77777777" w:rsidR="00F43F08" w:rsidRPr="00993057" w:rsidRDefault="00F43F08" w:rsidP="00711417">
      <w:pPr>
        <w:suppressAutoHyphens/>
        <w:autoSpaceDE w:val="0"/>
        <w:ind w:firstLine="567"/>
        <w:jc w:val="both"/>
        <w:rPr>
          <w:rFonts w:ascii="Times New Roman" w:hAnsi="Times New Roman"/>
          <w:sz w:val="22"/>
          <w:szCs w:val="22"/>
          <w:lang w:val="ru-RU" w:eastAsia="ar-SA"/>
        </w:rPr>
      </w:pPr>
      <w:r w:rsidRPr="00993057">
        <w:rPr>
          <w:rFonts w:ascii="Times New Roman" w:hAnsi="Times New Roman"/>
          <w:sz w:val="22"/>
          <w:szCs w:val="22"/>
          <w:lang w:val="ru-RU" w:eastAsia="ar-SA"/>
        </w:rPr>
        <w:lastRenderedPageBreak/>
        <w:t>8.1. Стороны не несут ответственности за задержки в исполнении или неисполнении обязательств по настоящему Договору, если задержки или неисполнение произошли вследствие обстоятельств непреодолимой силы. В число таких обстоятельств входят: войны, военные действия, мятежи, саботаж, забастовки, пожары, взрывы, наводнения или иные стихийные бедствия, установленные нормативно-правовыми актами государственных органов власти.</w:t>
      </w:r>
    </w:p>
    <w:p w14:paraId="0C0379BA" w14:textId="77777777" w:rsidR="00F43F08" w:rsidRPr="00993057" w:rsidRDefault="00F43F08" w:rsidP="00711417">
      <w:pPr>
        <w:suppressAutoHyphens/>
        <w:autoSpaceDE w:val="0"/>
        <w:ind w:firstLine="567"/>
        <w:jc w:val="both"/>
        <w:rPr>
          <w:rFonts w:ascii="Times New Roman" w:hAnsi="Times New Roman"/>
          <w:sz w:val="22"/>
          <w:szCs w:val="22"/>
          <w:lang w:val="ru-RU" w:eastAsia="ar-SA"/>
        </w:rPr>
      </w:pPr>
      <w:r w:rsidRPr="00993057">
        <w:rPr>
          <w:rFonts w:ascii="Times New Roman" w:hAnsi="Times New Roman"/>
          <w:sz w:val="22"/>
          <w:szCs w:val="22"/>
          <w:lang w:val="ru-RU" w:eastAsia="ar-SA"/>
        </w:rPr>
        <w:t>8.2. Сторона, для которой создалась невозможность исполнения обязательств по настоящему Договору, должна в срок не позднее 15 (пятнадцати) рабочих дней с момента наступления форс-мажорных обстоятельств, уведомить другую сторону о наступлении данных обстоятельств, подтвердив их Справкой компетентного государственного или иного органа. Несоблюдение настоящего положения лишает сторону права ссылаться на форс-мажорные обстоятельства.</w:t>
      </w:r>
    </w:p>
    <w:p w14:paraId="7C6187F8" w14:textId="77777777" w:rsidR="00F43F08" w:rsidRPr="00993057" w:rsidRDefault="00F43F08" w:rsidP="00711417">
      <w:pPr>
        <w:suppressAutoHyphens/>
        <w:autoSpaceDE w:val="0"/>
        <w:ind w:firstLine="567"/>
        <w:jc w:val="both"/>
        <w:rPr>
          <w:rFonts w:ascii="Times New Roman" w:hAnsi="Times New Roman"/>
          <w:sz w:val="22"/>
          <w:szCs w:val="22"/>
          <w:lang w:val="ru-RU" w:eastAsia="ar-SA"/>
        </w:rPr>
      </w:pPr>
      <w:r w:rsidRPr="00993057">
        <w:rPr>
          <w:rFonts w:ascii="Times New Roman" w:hAnsi="Times New Roman"/>
          <w:sz w:val="22"/>
          <w:szCs w:val="22"/>
          <w:lang w:val="ru-RU" w:eastAsia="ar-SA"/>
        </w:rPr>
        <w:t>8.3. Стороны не несут ответственности за любой ущерб, включая убытки, а также расходы, связанные с претензиями или требованиями третьих лиц, которые могут возникнуть в результате обстоятельств непреодолимой силы.</w:t>
      </w:r>
    </w:p>
    <w:p w14:paraId="44AA2629" w14:textId="77777777" w:rsidR="00F43F08" w:rsidRPr="00993057" w:rsidRDefault="00F43F08" w:rsidP="00711417">
      <w:pPr>
        <w:suppressAutoHyphens/>
        <w:autoSpaceDE w:val="0"/>
        <w:ind w:firstLine="567"/>
        <w:jc w:val="both"/>
        <w:rPr>
          <w:rFonts w:ascii="Times New Roman" w:hAnsi="Times New Roman"/>
          <w:sz w:val="22"/>
          <w:szCs w:val="22"/>
          <w:lang w:val="ru-RU" w:eastAsia="ar-SA"/>
        </w:rPr>
      </w:pPr>
      <w:r w:rsidRPr="00993057">
        <w:rPr>
          <w:rFonts w:ascii="Times New Roman" w:hAnsi="Times New Roman"/>
          <w:sz w:val="22"/>
          <w:szCs w:val="22"/>
          <w:lang w:val="ru-RU" w:eastAsia="ar-SA"/>
        </w:rPr>
        <w:t>8.4. Если обстоятельство непреодолимой силы вызывает существенное нарушение или неисполнение обязательств по настоящему Договору, длящееся более 3 (трех) месяцев, каждая Сторона имеет право прекратить действие настоящего Договора после подачи другой Стороне предварительного письменного уведомления о своем намерении прекратить действие Договора.</w:t>
      </w:r>
    </w:p>
    <w:p w14:paraId="4E86D07B" w14:textId="77777777" w:rsidR="00F43F08" w:rsidRPr="00993057" w:rsidRDefault="00F43F08" w:rsidP="00711417">
      <w:pPr>
        <w:suppressAutoHyphens/>
        <w:autoSpaceDE w:val="0"/>
        <w:jc w:val="center"/>
        <w:rPr>
          <w:rFonts w:ascii="Times New Roman" w:hAnsi="Times New Roman"/>
          <w:b/>
          <w:bCs/>
          <w:sz w:val="22"/>
          <w:szCs w:val="22"/>
          <w:lang w:val="ru-RU" w:eastAsia="ar-SA"/>
        </w:rPr>
      </w:pPr>
    </w:p>
    <w:p w14:paraId="24F8D381" w14:textId="77777777" w:rsidR="00F43F08" w:rsidRPr="00993057" w:rsidRDefault="00F43F08" w:rsidP="00711417">
      <w:pPr>
        <w:suppressAutoHyphens/>
        <w:autoSpaceDE w:val="0"/>
        <w:jc w:val="center"/>
        <w:rPr>
          <w:rFonts w:ascii="Times New Roman" w:hAnsi="Times New Roman"/>
          <w:b/>
          <w:bCs/>
          <w:sz w:val="22"/>
          <w:szCs w:val="22"/>
          <w:lang w:val="ru-RU" w:eastAsia="ar-SA"/>
        </w:rPr>
      </w:pPr>
      <w:r w:rsidRPr="00993057">
        <w:rPr>
          <w:rFonts w:ascii="Times New Roman" w:hAnsi="Times New Roman"/>
          <w:b/>
          <w:bCs/>
          <w:sz w:val="22"/>
          <w:szCs w:val="22"/>
          <w:lang w:val="ru-RU" w:eastAsia="ar-SA"/>
        </w:rPr>
        <w:t>9. ПРОЧИЕ УСЛОВИЯ</w:t>
      </w:r>
    </w:p>
    <w:p w14:paraId="78D6C703" w14:textId="77777777" w:rsidR="00F43F08" w:rsidRPr="00993057" w:rsidRDefault="00F43F08" w:rsidP="00711417">
      <w:pPr>
        <w:suppressAutoHyphens/>
        <w:autoSpaceDE w:val="0"/>
        <w:ind w:firstLine="567"/>
        <w:jc w:val="both"/>
        <w:rPr>
          <w:rFonts w:ascii="Times New Roman" w:hAnsi="Times New Roman"/>
          <w:sz w:val="22"/>
          <w:szCs w:val="22"/>
          <w:lang w:val="ru-RU" w:eastAsia="ar-SA"/>
        </w:rPr>
      </w:pPr>
      <w:r w:rsidRPr="00993057">
        <w:rPr>
          <w:rFonts w:ascii="Times New Roman" w:hAnsi="Times New Roman"/>
          <w:sz w:val="22"/>
          <w:szCs w:val="22"/>
          <w:lang w:val="ru-RU" w:eastAsia="ar-SA"/>
        </w:rPr>
        <w:t>9.1. Настоящий договор вступает в силу с момента его подписания Сторонами и продолжает действовать до полного исполнения сторонами своих обязательств.</w:t>
      </w:r>
    </w:p>
    <w:p w14:paraId="629DC569" w14:textId="77777777" w:rsidR="00F43F08" w:rsidRPr="00993057" w:rsidRDefault="00F43F08" w:rsidP="00711417">
      <w:pPr>
        <w:suppressAutoHyphens/>
        <w:autoSpaceDE w:val="0"/>
        <w:ind w:firstLine="567"/>
        <w:jc w:val="both"/>
        <w:rPr>
          <w:rFonts w:ascii="Times New Roman" w:hAnsi="Times New Roman"/>
          <w:sz w:val="22"/>
          <w:szCs w:val="22"/>
          <w:lang w:val="ru-RU" w:eastAsia="ar-SA"/>
        </w:rPr>
      </w:pPr>
      <w:r w:rsidRPr="00993057">
        <w:rPr>
          <w:rFonts w:ascii="Times New Roman" w:hAnsi="Times New Roman"/>
          <w:sz w:val="22"/>
          <w:szCs w:val="22"/>
          <w:lang w:val="ru-RU" w:eastAsia="ar-SA"/>
        </w:rPr>
        <w:t>9.2. Все изменения и дополнения к настоящему договору должны быть составлены в письменной форме и подписаны Сторонами.</w:t>
      </w:r>
    </w:p>
    <w:p w14:paraId="59AB28C8" w14:textId="77777777" w:rsidR="00F43F08" w:rsidRPr="00993057" w:rsidRDefault="00F43F08" w:rsidP="00711417">
      <w:pPr>
        <w:suppressAutoHyphens/>
        <w:autoSpaceDE w:val="0"/>
        <w:ind w:firstLine="567"/>
        <w:jc w:val="both"/>
        <w:rPr>
          <w:rFonts w:ascii="Times New Roman" w:hAnsi="Times New Roman"/>
          <w:sz w:val="22"/>
          <w:szCs w:val="22"/>
          <w:lang w:val="ru-RU" w:eastAsia="ar-SA"/>
        </w:rPr>
      </w:pPr>
      <w:r w:rsidRPr="00993057">
        <w:rPr>
          <w:rFonts w:ascii="Times New Roman" w:hAnsi="Times New Roman"/>
          <w:sz w:val="22"/>
          <w:szCs w:val="22"/>
          <w:lang w:val="ru-RU" w:eastAsia="ar-SA"/>
        </w:rPr>
        <w:t>9.3. Настоящий договор может быть расторгнут по соглашению сторон или в одностороннем порядке в следующих случаях:</w:t>
      </w:r>
    </w:p>
    <w:p w14:paraId="1648601E" w14:textId="77777777" w:rsidR="00F43F08" w:rsidRPr="00993057" w:rsidRDefault="00F43F08" w:rsidP="00711417">
      <w:pPr>
        <w:suppressAutoHyphens/>
        <w:autoSpaceDE w:val="0"/>
        <w:ind w:firstLine="567"/>
        <w:jc w:val="both"/>
        <w:rPr>
          <w:rFonts w:ascii="Times New Roman" w:hAnsi="Times New Roman"/>
          <w:sz w:val="22"/>
          <w:szCs w:val="22"/>
          <w:lang w:val="ru-RU" w:eastAsia="ar-SA"/>
        </w:rPr>
      </w:pPr>
      <w:r w:rsidRPr="00993057">
        <w:rPr>
          <w:rFonts w:ascii="Times New Roman" w:hAnsi="Times New Roman"/>
          <w:sz w:val="22"/>
          <w:szCs w:val="22"/>
          <w:lang w:val="ru-RU" w:eastAsia="ar-SA"/>
        </w:rPr>
        <w:t>-при существенном нарушении Поставщиком своих обязательств,</w:t>
      </w:r>
    </w:p>
    <w:p w14:paraId="719C221B" w14:textId="77777777" w:rsidR="00F43F08" w:rsidRPr="00993057" w:rsidRDefault="00F43F08" w:rsidP="00711417">
      <w:pPr>
        <w:suppressAutoHyphens/>
        <w:autoSpaceDE w:val="0"/>
        <w:ind w:firstLine="567"/>
        <w:jc w:val="both"/>
        <w:rPr>
          <w:rFonts w:ascii="Times New Roman" w:hAnsi="Times New Roman"/>
          <w:sz w:val="22"/>
          <w:szCs w:val="22"/>
          <w:lang w:val="ru-RU" w:eastAsia="ar-SA"/>
        </w:rPr>
      </w:pPr>
      <w:r w:rsidRPr="00993057">
        <w:rPr>
          <w:rFonts w:ascii="Times New Roman" w:hAnsi="Times New Roman"/>
          <w:sz w:val="22"/>
          <w:szCs w:val="22"/>
          <w:lang w:val="ru-RU" w:eastAsia="ar-SA"/>
        </w:rPr>
        <w:t>- при существенном нарушении Покупателем своих обязательств,</w:t>
      </w:r>
    </w:p>
    <w:p w14:paraId="0DD56364" w14:textId="77777777" w:rsidR="00F43F08" w:rsidRPr="00993057" w:rsidRDefault="00F43F08" w:rsidP="00711417">
      <w:pPr>
        <w:suppressAutoHyphens/>
        <w:autoSpaceDE w:val="0"/>
        <w:ind w:firstLine="567"/>
        <w:jc w:val="both"/>
        <w:rPr>
          <w:rFonts w:ascii="Times New Roman" w:hAnsi="Times New Roman"/>
          <w:sz w:val="22"/>
          <w:szCs w:val="22"/>
          <w:lang w:val="ru-RU" w:eastAsia="ar-SA"/>
        </w:rPr>
      </w:pPr>
      <w:r w:rsidRPr="00993057">
        <w:rPr>
          <w:rFonts w:ascii="Times New Roman" w:hAnsi="Times New Roman"/>
          <w:sz w:val="22"/>
          <w:szCs w:val="22"/>
          <w:lang w:val="ru-RU" w:eastAsia="ar-SA"/>
        </w:rPr>
        <w:t>-при систематических нарушениях договорных обязательств со стороны Поставщика,</w:t>
      </w:r>
    </w:p>
    <w:p w14:paraId="4E52B74A" w14:textId="77777777" w:rsidR="00F43F08" w:rsidRPr="00993057" w:rsidRDefault="00F43F08" w:rsidP="00711417">
      <w:pPr>
        <w:suppressAutoHyphens/>
        <w:autoSpaceDE w:val="0"/>
        <w:ind w:firstLine="567"/>
        <w:jc w:val="both"/>
        <w:rPr>
          <w:rFonts w:ascii="Times New Roman" w:hAnsi="Times New Roman"/>
          <w:sz w:val="22"/>
          <w:szCs w:val="22"/>
          <w:lang w:val="ru-RU" w:eastAsia="ar-SA"/>
        </w:rPr>
      </w:pPr>
      <w:r w:rsidRPr="00993057">
        <w:rPr>
          <w:rFonts w:ascii="Times New Roman" w:hAnsi="Times New Roman"/>
          <w:sz w:val="22"/>
          <w:szCs w:val="22"/>
          <w:lang w:val="ru-RU" w:eastAsia="ar-SA"/>
        </w:rPr>
        <w:t>- при систематических нарушениях договорных обязательств со стороны Покупателя,</w:t>
      </w:r>
    </w:p>
    <w:p w14:paraId="564E620E" w14:textId="77777777" w:rsidR="00F43F08" w:rsidRPr="00993057" w:rsidRDefault="00F43F08" w:rsidP="00711417">
      <w:pPr>
        <w:suppressAutoHyphens/>
        <w:autoSpaceDE w:val="0"/>
        <w:ind w:firstLine="567"/>
        <w:jc w:val="both"/>
        <w:rPr>
          <w:rFonts w:ascii="Times New Roman" w:hAnsi="Times New Roman"/>
          <w:sz w:val="22"/>
          <w:szCs w:val="22"/>
          <w:lang w:val="ru-RU" w:eastAsia="ar-SA"/>
        </w:rPr>
      </w:pPr>
      <w:r w:rsidRPr="00993057">
        <w:rPr>
          <w:rFonts w:ascii="Times New Roman" w:hAnsi="Times New Roman"/>
          <w:sz w:val="22"/>
          <w:szCs w:val="22"/>
          <w:lang w:val="ru-RU" w:eastAsia="ar-SA"/>
        </w:rPr>
        <w:t>-в судебном порядке.</w:t>
      </w:r>
    </w:p>
    <w:p w14:paraId="18149A91" w14:textId="77777777" w:rsidR="00F43F08" w:rsidRPr="00993057" w:rsidRDefault="00F43F08" w:rsidP="00711417">
      <w:pPr>
        <w:suppressAutoHyphens/>
        <w:autoSpaceDE w:val="0"/>
        <w:ind w:firstLine="567"/>
        <w:jc w:val="both"/>
        <w:rPr>
          <w:rFonts w:ascii="Times New Roman" w:hAnsi="Times New Roman"/>
          <w:sz w:val="22"/>
          <w:szCs w:val="22"/>
          <w:lang w:val="ru-RU" w:eastAsia="ar-SA"/>
        </w:rPr>
      </w:pPr>
      <w:r w:rsidRPr="00993057">
        <w:rPr>
          <w:rFonts w:ascii="Times New Roman" w:hAnsi="Times New Roman"/>
          <w:sz w:val="22"/>
          <w:szCs w:val="22"/>
          <w:lang w:val="ru-RU" w:eastAsia="ar-SA"/>
        </w:rPr>
        <w:t xml:space="preserve">9.4. </w:t>
      </w:r>
      <w:proofErr w:type="gramStart"/>
      <w:r w:rsidRPr="00993057">
        <w:rPr>
          <w:rFonts w:ascii="Times New Roman" w:hAnsi="Times New Roman"/>
          <w:sz w:val="22"/>
          <w:szCs w:val="22"/>
          <w:lang w:val="ru-RU" w:eastAsia="ar-SA"/>
        </w:rPr>
        <w:t>Настоящий  договор</w:t>
      </w:r>
      <w:proofErr w:type="gramEnd"/>
      <w:r w:rsidRPr="00993057">
        <w:rPr>
          <w:rFonts w:ascii="Times New Roman" w:hAnsi="Times New Roman"/>
          <w:sz w:val="22"/>
          <w:szCs w:val="22"/>
          <w:lang w:val="ru-RU" w:eastAsia="ar-SA"/>
        </w:rPr>
        <w:t xml:space="preserve"> составлен  в двух экземплярах по одному экземпляру для каждой Стороны.</w:t>
      </w:r>
    </w:p>
    <w:p w14:paraId="697A5A3B" w14:textId="77777777" w:rsidR="00F43F08" w:rsidRPr="00993057" w:rsidRDefault="00F43F08" w:rsidP="00711417">
      <w:pPr>
        <w:suppressAutoHyphens/>
        <w:ind w:firstLine="567"/>
        <w:jc w:val="both"/>
        <w:rPr>
          <w:rFonts w:ascii="Times New Roman" w:hAnsi="Times New Roman"/>
          <w:sz w:val="22"/>
          <w:szCs w:val="22"/>
          <w:lang w:val="ru-RU" w:eastAsia="ru-RU"/>
        </w:rPr>
      </w:pPr>
      <w:r w:rsidRPr="00993057">
        <w:rPr>
          <w:rFonts w:ascii="Times New Roman" w:hAnsi="Times New Roman"/>
          <w:sz w:val="22"/>
          <w:szCs w:val="22"/>
          <w:lang w:val="ru-RU" w:eastAsia="ru-RU"/>
        </w:rPr>
        <w:t>9.5. Во всем остальном, что не предусмотрено настоящим договором, стороны руководствуются Законом Республики Узбекистан «О договорно-правовой базе деятельности хозяйствующих субъектов», Гражданским Кодексом Республики Узбекистан и иными действующими законодательными актами.</w:t>
      </w:r>
    </w:p>
    <w:p w14:paraId="15E4740F" w14:textId="77777777" w:rsidR="00F43F08" w:rsidRPr="00993057" w:rsidRDefault="00F43F08" w:rsidP="00711417">
      <w:pPr>
        <w:suppressAutoHyphens/>
        <w:ind w:firstLine="567"/>
        <w:jc w:val="both"/>
        <w:rPr>
          <w:rFonts w:ascii="Times New Roman" w:hAnsi="Times New Roman"/>
          <w:sz w:val="22"/>
          <w:szCs w:val="22"/>
          <w:lang w:val="ru-RU" w:eastAsia="ru-RU"/>
        </w:rPr>
      </w:pPr>
    </w:p>
    <w:p w14:paraId="78452921" w14:textId="77777777" w:rsidR="00F43F08" w:rsidRPr="00993057" w:rsidRDefault="00F43F08" w:rsidP="00EA481E">
      <w:pPr>
        <w:numPr>
          <w:ilvl w:val="0"/>
          <w:numId w:val="8"/>
        </w:numPr>
        <w:suppressAutoHyphens/>
        <w:autoSpaceDE w:val="0"/>
        <w:jc w:val="center"/>
        <w:rPr>
          <w:rFonts w:ascii="Times New Roman" w:hAnsi="Times New Roman"/>
          <w:b/>
          <w:bCs/>
          <w:sz w:val="22"/>
          <w:szCs w:val="22"/>
          <w:lang w:val="ru-RU" w:eastAsia="ar-SA"/>
        </w:rPr>
      </w:pPr>
      <w:r w:rsidRPr="00993057">
        <w:rPr>
          <w:rFonts w:ascii="Times New Roman" w:hAnsi="Times New Roman"/>
          <w:b/>
          <w:bCs/>
          <w:sz w:val="22"/>
          <w:szCs w:val="22"/>
          <w:lang w:val="ru-RU" w:eastAsia="ar-SA"/>
        </w:rPr>
        <w:t>АДРЕСА И БАНКОВСКИЕ РЕКВИЗИТЫ СТОРОН</w:t>
      </w:r>
    </w:p>
    <w:p w14:paraId="1047D459" w14:textId="77777777" w:rsidR="00F43F08" w:rsidRPr="00993057" w:rsidRDefault="00F43F08" w:rsidP="00711417">
      <w:pPr>
        <w:suppressAutoHyphens/>
        <w:autoSpaceDE w:val="0"/>
        <w:jc w:val="center"/>
        <w:rPr>
          <w:rFonts w:ascii="Times New Roman" w:hAnsi="Times New Roman"/>
          <w:b/>
          <w:bCs/>
          <w:sz w:val="22"/>
          <w:szCs w:val="22"/>
          <w:lang w:val="ru-RU" w:eastAsia="ar-SA"/>
        </w:rPr>
      </w:pPr>
    </w:p>
    <w:tbl>
      <w:tblPr>
        <w:tblW w:w="0" w:type="auto"/>
        <w:tblInd w:w="675" w:type="dxa"/>
        <w:tblLayout w:type="fixed"/>
        <w:tblLook w:val="0000" w:firstRow="0" w:lastRow="0" w:firstColumn="0" w:lastColumn="0" w:noHBand="0" w:noVBand="0"/>
      </w:tblPr>
      <w:tblGrid>
        <w:gridCol w:w="4819"/>
        <w:gridCol w:w="4820"/>
      </w:tblGrid>
      <w:tr w:rsidR="00F43F08" w:rsidRPr="00993057" w14:paraId="7D58ED8B" w14:textId="77777777" w:rsidTr="00E81D68">
        <w:tc>
          <w:tcPr>
            <w:tcW w:w="4819" w:type="dxa"/>
          </w:tcPr>
          <w:p w14:paraId="2EAA0977" w14:textId="77777777" w:rsidR="00F43F08" w:rsidRPr="00993057" w:rsidRDefault="00F43F08" w:rsidP="00711417">
            <w:pPr>
              <w:rPr>
                <w:rFonts w:ascii="Times New Roman" w:hAnsi="Times New Roman"/>
                <w:b/>
                <w:sz w:val="22"/>
                <w:szCs w:val="22"/>
                <w:lang w:val="ru-RU" w:eastAsia="ru-RU"/>
              </w:rPr>
            </w:pPr>
            <w:r w:rsidRPr="00993057">
              <w:rPr>
                <w:rFonts w:ascii="Times New Roman" w:hAnsi="Times New Roman"/>
                <w:b/>
                <w:sz w:val="22"/>
                <w:szCs w:val="22"/>
                <w:lang w:val="ru-RU" w:eastAsia="ru-RU"/>
              </w:rPr>
              <w:t xml:space="preserve">                   «Поставщик»</w:t>
            </w:r>
          </w:p>
          <w:p w14:paraId="4C39D75F" w14:textId="77777777" w:rsidR="00F43F08" w:rsidRPr="00993057" w:rsidRDefault="00F43F08" w:rsidP="00711417">
            <w:pPr>
              <w:suppressAutoHyphens/>
              <w:rPr>
                <w:rFonts w:ascii="Times New Roman" w:eastAsia="Cambria" w:hAnsi="Times New Roman"/>
                <w:b/>
                <w:sz w:val="22"/>
                <w:szCs w:val="22"/>
                <w:lang w:val="ru-RU" w:eastAsia="ar-SA"/>
              </w:rPr>
            </w:pPr>
            <w:r w:rsidRPr="00993057">
              <w:rPr>
                <w:rFonts w:ascii="Times New Roman" w:hAnsi="Times New Roman"/>
                <w:b/>
                <w:sz w:val="22"/>
                <w:szCs w:val="22"/>
                <w:lang w:val="ru-RU" w:eastAsia="ru-RU"/>
              </w:rPr>
              <w:t xml:space="preserve">               </w:t>
            </w:r>
            <w:r w:rsidRPr="00993057">
              <w:rPr>
                <w:rFonts w:ascii="Times New Roman" w:hAnsi="Times New Roman"/>
                <w:b/>
                <w:sz w:val="22"/>
                <w:szCs w:val="22"/>
                <w:lang w:val="ru-RU" w:eastAsia="ar-SA"/>
              </w:rPr>
              <w:t>_________________</w:t>
            </w:r>
            <w:r w:rsidRPr="00993057">
              <w:rPr>
                <w:rFonts w:ascii="Times New Roman" w:eastAsia="Cambria" w:hAnsi="Times New Roman"/>
                <w:b/>
                <w:sz w:val="22"/>
                <w:szCs w:val="22"/>
                <w:lang w:val="ru-RU" w:eastAsia="ar-SA"/>
              </w:rPr>
              <w:t xml:space="preserve"> </w:t>
            </w:r>
          </w:p>
          <w:p w14:paraId="620839BE" w14:textId="77777777" w:rsidR="00F43F08" w:rsidRPr="00993057" w:rsidRDefault="00F43F08" w:rsidP="00711417">
            <w:pPr>
              <w:rPr>
                <w:rFonts w:ascii="Times New Roman" w:hAnsi="Times New Roman"/>
                <w:sz w:val="22"/>
                <w:szCs w:val="22"/>
                <w:lang w:val="ru-RU" w:eastAsia="ru-RU"/>
              </w:rPr>
            </w:pPr>
          </w:p>
          <w:p w14:paraId="709C0CE1" w14:textId="77777777" w:rsidR="00F43F08" w:rsidRPr="00993057" w:rsidRDefault="00F43F08" w:rsidP="00711417">
            <w:pPr>
              <w:rPr>
                <w:rFonts w:ascii="Times New Roman" w:hAnsi="Times New Roman"/>
                <w:sz w:val="22"/>
                <w:szCs w:val="22"/>
                <w:lang w:val="ru-RU" w:eastAsia="ru-RU"/>
              </w:rPr>
            </w:pPr>
            <w:r w:rsidRPr="00993057">
              <w:rPr>
                <w:rFonts w:ascii="Times New Roman" w:hAnsi="Times New Roman"/>
                <w:sz w:val="22"/>
                <w:szCs w:val="22"/>
                <w:lang w:val="ru-RU" w:eastAsia="ru-RU"/>
              </w:rPr>
              <w:t xml:space="preserve">Адрес:  </w:t>
            </w:r>
          </w:p>
          <w:p w14:paraId="2DA7124B" w14:textId="77777777" w:rsidR="00F43F08" w:rsidRPr="00993057" w:rsidRDefault="00F43F08" w:rsidP="00711417">
            <w:pPr>
              <w:rPr>
                <w:rFonts w:ascii="Times New Roman" w:hAnsi="Times New Roman"/>
                <w:sz w:val="22"/>
                <w:szCs w:val="22"/>
                <w:lang w:val="ru-RU" w:eastAsia="ru-RU"/>
              </w:rPr>
            </w:pPr>
            <w:r w:rsidRPr="00993057">
              <w:rPr>
                <w:rFonts w:ascii="Times New Roman" w:hAnsi="Times New Roman"/>
                <w:sz w:val="22"/>
                <w:szCs w:val="22"/>
                <w:lang w:val="ru-RU" w:eastAsia="ru-RU"/>
              </w:rPr>
              <w:t xml:space="preserve">Тел./факс:  </w:t>
            </w:r>
          </w:p>
          <w:p w14:paraId="7D759924" w14:textId="77777777" w:rsidR="00F43F08" w:rsidRPr="00993057" w:rsidRDefault="00F43F08" w:rsidP="00711417">
            <w:pPr>
              <w:rPr>
                <w:rFonts w:ascii="Times New Roman" w:hAnsi="Times New Roman"/>
                <w:sz w:val="22"/>
                <w:szCs w:val="22"/>
                <w:lang w:val="ru-RU" w:eastAsia="ru-RU"/>
              </w:rPr>
            </w:pPr>
            <w:r w:rsidRPr="00993057">
              <w:rPr>
                <w:rFonts w:ascii="Times New Roman" w:hAnsi="Times New Roman"/>
                <w:sz w:val="22"/>
                <w:szCs w:val="22"/>
                <w:lang w:val="ru-RU" w:eastAsia="ru-RU"/>
              </w:rPr>
              <w:t>р/</w:t>
            </w:r>
            <w:proofErr w:type="spellStart"/>
            <w:r w:rsidRPr="00993057">
              <w:rPr>
                <w:rFonts w:ascii="Times New Roman" w:hAnsi="Times New Roman"/>
                <w:sz w:val="22"/>
                <w:szCs w:val="22"/>
                <w:lang w:val="ru-RU" w:eastAsia="ru-RU"/>
              </w:rPr>
              <w:t>сч</w:t>
            </w:r>
            <w:proofErr w:type="spellEnd"/>
            <w:r w:rsidRPr="00993057">
              <w:rPr>
                <w:rFonts w:ascii="Times New Roman" w:hAnsi="Times New Roman"/>
                <w:sz w:val="22"/>
                <w:szCs w:val="22"/>
                <w:lang w:val="ru-RU" w:eastAsia="ru-RU"/>
              </w:rPr>
              <w:t xml:space="preserve">  </w:t>
            </w:r>
          </w:p>
          <w:p w14:paraId="2380E860" w14:textId="77777777" w:rsidR="00F43F08" w:rsidRPr="00993057" w:rsidRDefault="00F43F08" w:rsidP="00711417">
            <w:pPr>
              <w:rPr>
                <w:rFonts w:ascii="Times New Roman" w:hAnsi="Times New Roman"/>
                <w:sz w:val="22"/>
                <w:szCs w:val="22"/>
                <w:lang w:val="ru-RU" w:eastAsia="ru-RU"/>
              </w:rPr>
            </w:pPr>
            <w:r w:rsidRPr="00993057">
              <w:rPr>
                <w:rFonts w:ascii="Times New Roman" w:hAnsi="Times New Roman"/>
                <w:sz w:val="22"/>
                <w:szCs w:val="22"/>
                <w:lang w:val="ru-RU" w:eastAsia="ru-RU"/>
              </w:rPr>
              <w:t xml:space="preserve">в  </w:t>
            </w:r>
          </w:p>
          <w:p w14:paraId="235F6CBD" w14:textId="77777777" w:rsidR="00F43F08" w:rsidRPr="00993057" w:rsidRDefault="00F43F08" w:rsidP="00711417">
            <w:pPr>
              <w:rPr>
                <w:rFonts w:ascii="Times New Roman" w:hAnsi="Times New Roman"/>
                <w:sz w:val="22"/>
                <w:szCs w:val="22"/>
                <w:lang w:val="ru-RU" w:eastAsia="ru-RU"/>
              </w:rPr>
            </w:pPr>
            <w:r w:rsidRPr="00993057">
              <w:rPr>
                <w:rFonts w:ascii="Times New Roman" w:hAnsi="Times New Roman"/>
                <w:sz w:val="22"/>
                <w:szCs w:val="22"/>
                <w:lang w:val="ru-RU" w:eastAsia="ru-RU"/>
              </w:rPr>
              <w:t xml:space="preserve">МФО         </w:t>
            </w:r>
            <w:proofErr w:type="gramStart"/>
            <w:r w:rsidRPr="00993057">
              <w:rPr>
                <w:rFonts w:ascii="Times New Roman" w:hAnsi="Times New Roman"/>
                <w:sz w:val="22"/>
                <w:szCs w:val="22"/>
                <w:lang w:val="ru-RU" w:eastAsia="ru-RU"/>
              </w:rPr>
              <w:t xml:space="preserve">  ,</w:t>
            </w:r>
            <w:proofErr w:type="gramEnd"/>
            <w:r w:rsidRPr="00993057">
              <w:rPr>
                <w:rFonts w:ascii="Times New Roman" w:hAnsi="Times New Roman"/>
                <w:sz w:val="22"/>
                <w:szCs w:val="22"/>
                <w:lang w:val="ru-RU" w:eastAsia="ru-RU"/>
              </w:rPr>
              <w:t xml:space="preserve">  ИНН           , </w:t>
            </w:r>
          </w:p>
          <w:p w14:paraId="1EDB5B8A" w14:textId="77777777" w:rsidR="00F43F08" w:rsidRPr="00993057" w:rsidRDefault="00F43F08" w:rsidP="00711417">
            <w:pPr>
              <w:rPr>
                <w:rFonts w:ascii="Times New Roman" w:hAnsi="Times New Roman"/>
                <w:sz w:val="22"/>
                <w:szCs w:val="22"/>
                <w:lang w:val="ru-RU" w:eastAsia="ru-RU"/>
              </w:rPr>
            </w:pPr>
            <w:r w:rsidRPr="00993057">
              <w:rPr>
                <w:rFonts w:ascii="Times New Roman" w:hAnsi="Times New Roman"/>
                <w:sz w:val="22"/>
                <w:szCs w:val="22"/>
                <w:lang w:val="ru-RU" w:eastAsia="ru-RU"/>
              </w:rPr>
              <w:t xml:space="preserve">ОКЭД      </w:t>
            </w:r>
            <w:proofErr w:type="gramStart"/>
            <w:r w:rsidRPr="00993057">
              <w:rPr>
                <w:rFonts w:ascii="Times New Roman" w:hAnsi="Times New Roman"/>
                <w:sz w:val="22"/>
                <w:szCs w:val="22"/>
                <w:lang w:val="ru-RU" w:eastAsia="ru-RU"/>
              </w:rPr>
              <w:t xml:space="preserve">  ,</w:t>
            </w:r>
            <w:proofErr w:type="gramEnd"/>
            <w:r w:rsidRPr="00993057">
              <w:rPr>
                <w:rFonts w:ascii="Times New Roman" w:hAnsi="Times New Roman"/>
                <w:sz w:val="22"/>
                <w:szCs w:val="22"/>
                <w:lang w:val="ru-RU" w:eastAsia="ru-RU"/>
              </w:rPr>
              <w:t xml:space="preserve"> ОКПО      </w:t>
            </w:r>
          </w:p>
          <w:p w14:paraId="60537E8B" w14:textId="77777777" w:rsidR="00F43F08" w:rsidRPr="00993057" w:rsidRDefault="00F43F08" w:rsidP="00711417">
            <w:pPr>
              <w:rPr>
                <w:rFonts w:ascii="Times New Roman" w:hAnsi="Times New Roman"/>
                <w:sz w:val="22"/>
                <w:szCs w:val="22"/>
                <w:lang w:val="ru-RU" w:eastAsia="ru-RU"/>
              </w:rPr>
            </w:pPr>
          </w:p>
          <w:p w14:paraId="7E2A8A49" w14:textId="77777777" w:rsidR="00F43F08" w:rsidRPr="00993057" w:rsidRDefault="00F43F08" w:rsidP="00711417">
            <w:pPr>
              <w:rPr>
                <w:rFonts w:ascii="Times New Roman" w:hAnsi="Times New Roman"/>
                <w:sz w:val="22"/>
                <w:szCs w:val="22"/>
                <w:lang w:val="ru-RU" w:eastAsia="ru-RU"/>
              </w:rPr>
            </w:pPr>
          </w:p>
        </w:tc>
        <w:tc>
          <w:tcPr>
            <w:tcW w:w="4820" w:type="dxa"/>
          </w:tcPr>
          <w:p w14:paraId="41081306" w14:textId="77777777" w:rsidR="00F43F08" w:rsidRPr="00993057" w:rsidRDefault="00F43F08" w:rsidP="00711417">
            <w:pPr>
              <w:jc w:val="center"/>
              <w:rPr>
                <w:rFonts w:ascii="Times New Roman" w:hAnsi="Times New Roman"/>
                <w:sz w:val="22"/>
                <w:szCs w:val="22"/>
                <w:lang w:val="ru-RU" w:eastAsia="ru-RU"/>
              </w:rPr>
            </w:pPr>
            <w:r w:rsidRPr="00993057">
              <w:rPr>
                <w:rFonts w:ascii="Times New Roman" w:hAnsi="Times New Roman"/>
                <w:b/>
                <w:sz w:val="22"/>
                <w:szCs w:val="22"/>
                <w:lang w:val="ru-RU" w:eastAsia="ru-RU"/>
              </w:rPr>
              <w:t>«Покупатель»</w:t>
            </w:r>
          </w:p>
          <w:p w14:paraId="6DCE946F" w14:textId="77777777" w:rsidR="00F43F08" w:rsidRPr="00993057" w:rsidRDefault="00F11C3B" w:rsidP="00711417">
            <w:pPr>
              <w:jc w:val="center"/>
              <w:rPr>
                <w:rFonts w:ascii="Times New Roman" w:hAnsi="Times New Roman"/>
                <w:b/>
                <w:sz w:val="22"/>
                <w:szCs w:val="22"/>
                <w:lang w:val="ru-RU" w:eastAsia="ru-RU"/>
              </w:rPr>
            </w:pPr>
            <w:r w:rsidRPr="00993057">
              <w:rPr>
                <w:rFonts w:ascii="Times New Roman" w:hAnsi="Times New Roman"/>
                <w:b/>
                <w:sz w:val="22"/>
                <w:szCs w:val="22"/>
                <w:lang w:val="ru-RU" w:eastAsia="ru-RU"/>
              </w:rPr>
              <w:t>ООО</w:t>
            </w:r>
            <w:r w:rsidR="00F43F08" w:rsidRPr="00993057">
              <w:rPr>
                <w:rFonts w:ascii="Times New Roman" w:hAnsi="Times New Roman"/>
                <w:b/>
                <w:sz w:val="22"/>
                <w:szCs w:val="22"/>
                <w:lang w:val="ru-RU" w:eastAsia="ru-RU"/>
              </w:rPr>
              <w:t xml:space="preserve"> «</w:t>
            </w:r>
            <w:proofErr w:type="spellStart"/>
            <w:r w:rsidR="00F43F08" w:rsidRPr="00993057">
              <w:rPr>
                <w:rFonts w:ascii="Times New Roman" w:hAnsi="Times New Roman"/>
                <w:b/>
                <w:sz w:val="22"/>
                <w:szCs w:val="22"/>
                <w:lang w:val="ru-RU" w:eastAsia="ru-RU"/>
              </w:rPr>
              <w:t>O’zmedimpeks</w:t>
            </w:r>
            <w:proofErr w:type="spellEnd"/>
            <w:r w:rsidR="00F43F08" w:rsidRPr="00993057">
              <w:rPr>
                <w:rFonts w:ascii="Times New Roman" w:hAnsi="Times New Roman"/>
                <w:b/>
                <w:sz w:val="22"/>
                <w:szCs w:val="22"/>
                <w:lang w:val="ru-RU" w:eastAsia="ru-RU"/>
              </w:rPr>
              <w:t>»</w:t>
            </w:r>
          </w:p>
          <w:p w14:paraId="29215C90" w14:textId="77777777" w:rsidR="00F43F08" w:rsidRPr="00993057" w:rsidRDefault="00F43F08" w:rsidP="00711417">
            <w:pPr>
              <w:jc w:val="center"/>
              <w:rPr>
                <w:rFonts w:ascii="Times New Roman" w:hAnsi="Times New Roman"/>
                <w:b/>
                <w:sz w:val="22"/>
                <w:szCs w:val="22"/>
                <w:lang w:val="ru-RU" w:eastAsia="ru-RU"/>
              </w:rPr>
            </w:pPr>
          </w:p>
          <w:p w14:paraId="7FE8CC10" w14:textId="77777777" w:rsidR="00F43F08" w:rsidRPr="00993057" w:rsidRDefault="00F43F08" w:rsidP="00711417">
            <w:pPr>
              <w:rPr>
                <w:rFonts w:ascii="Times New Roman" w:hAnsi="Times New Roman"/>
                <w:sz w:val="22"/>
                <w:szCs w:val="22"/>
                <w:lang w:val="ru-RU" w:eastAsia="ru-RU"/>
              </w:rPr>
            </w:pPr>
            <w:r w:rsidRPr="00993057">
              <w:rPr>
                <w:rFonts w:ascii="Times New Roman" w:hAnsi="Times New Roman"/>
                <w:sz w:val="22"/>
                <w:szCs w:val="22"/>
                <w:lang w:val="ru-RU" w:eastAsia="ru-RU"/>
              </w:rPr>
              <w:t xml:space="preserve">Адрес: 100007, г. Ташкент, </w:t>
            </w:r>
          </w:p>
          <w:p w14:paraId="20E97428" w14:textId="77777777" w:rsidR="00F43F08" w:rsidRPr="00993057" w:rsidRDefault="00F43F08" w:rsidP="00711417">
            <w:pPr>
              <w:rPr>
                <w:rFonts w:ascii="Times New Roman" w:hAnsi="Times New Roman"/>
                <w:sz w:val="22"/>
                <w:szCs w:val="22"/>
                <w:lang w:val="ru-RU" w:eastAsia="ru-RU"/>
              </w:rPr>
            </w:pPr>
            <w:r w:rsidRPr="00993057">
              <w:rPr>
                <w:rFonts w:ascii="Times New Roman" w:hAnsi="Times New Roman"/>
                <w:sz w:val="22"/>
                <w:szCs w:val="22"/>
                <w:lang w:val="ru-RU" w:eastAsia="ru-RU"/>
              </w:rPr>
              <w:t xml:space="preserve">ул. </w:t>
            </w:r>
            <w:proofErr w:type="spellStart"/>
            <w:r w:rsidRPr="00993057">
              <w:rPr>
                <w:rFonts w:ascii="Times New Roman" w:hAnsi="Times New Roman"/>
                <w:sz w:val="22"/>
                <w:szCs w:val="22"/>
                <w:lang w:val="ru-RU" w:eastAsia="ru-RU"/>
              </w:rPr>
              <w:t>Мирзо</w:t>
            </w:r>
            <w:proofErr w:type="spellEnd"/>
            <w:r w:rsidRPr="00993057">
              <w:rPr>
                <w:rFonts w:ascii="Times New Roman" w:hAnsi="Times New Roman"/>
                <w:sz w:val="22"/>
                <w:szCs w:val="22"/>
                <w:lang w:val="ru-RU" w:eastAsia="ru-RU"/>
              </w:rPr>
              <w:t xml:space="preserve"> Улугбека, 32б.</w:t>
            </w:r>
          </w:p>
          <w:p w14:paraId="3719DD33" w14:textId="77777777" w:rsidR="00F43F08" w:rsidRPr="00993057" w:rsidRDefault="00F43F08" w:rsidP="00711417">
            <w:pPr>
              <w:rPr>
                <w:rFonts w:ascii="Times New Roman" w:hAnsi="Times New Roman"/>
                <w:sz w:val="22"/>
                <w:szCs w:val="22"/>
                <w:lang w:val="ru-RU" w:eastAsia="ru-RU"/>
              </w:rPr>
            </w:pPr>
            <w:r w:rsidRPr="00993057">
              <w:rPr>
                <w:rFonts w:ascii="Times New Roman" w:hAnsi="Times New Roman"/>
                <w:sz w:val="22"/>
                <w:szCs w:val="22"/>
                <w:lang w:val="ru-RU" w:eastAsia="ru-RU"/>
              </w:rPr>
              <w:t>Тел./факс: (+998-71) 268-55-54</w:t>
            </w:r>
          </w:p>
          <w:p w14:paraId="7647CFFB" w14:textId="77777777" w:rsidR="00F43F08" w:rsidRPr="00993057" w:rsidRDefault="00F43F08" w:rsidP="00711417">
            <w:pPr>
              <w:rPr>
                <w:rFonts w:ascii="Times New Roman" w:hAnsi="Times New Roman"/>
                <w:sz w:val="22"/>
                <w:szCs w:val="22"/>
                <w:lang w:val="ru-RU" w:eastAsia="ru-RU"/>
              </w:rPr>
            </w:pPr>
            <w:r w:rsidRPr="00993057">
              <w:rPr>
                <w:rFonts w:ascii="Times New Roman" w:hAnsi="Times New Roman"/>
                <w:sz w:val="22"/>
                <w:szCs w:val="22"/>
                <w:lang w:val="ru-RU" w:eastAsia="ru-RU"/>
              </w:rPr>
              <w:t>р/</w:t>
            </w:r>
            <w:proofErr w:type="spellStart"/>
            <w:r w:rsidRPr="00993057">
              <w:rPr>
                <w:rFonts w:ascii="Times New Roman" w:hAnsi="Times New Roman"/>
                <w:sz w:val="22"/>
                <w:szCs w:val="22"/>
                <w:lang w:val="ru-RU" w:eastAsia="ru-RU"/>
              </w:rPr>
              <w:t>сч</w:t>
            </w:r>
            <w:proofErr w:type="spellEnd"/>
            <w:r w:rsidRPr="00993057">
              <w:rPr>
                <w:rFonts w:ascii="Times New Roman" w:hAnsi="Times New Roman"/>
                <w:sz w:val="22"/>
                <w:szCs w:val="22"/>
                <w:lang w:val="ru-RU" w:eastAsia="ru-RU"/>
              </w:rPr>
              <w:t xml:space="preserve"> 20210000200600118001</w:t>
            </w:r>
          </w:p>
          <w:p w14:paraId="3C02C3F3" w14:textId="77777777" w:rsidR="00F43F08" w:rsidRPr="00993057" w:rsidRDefault="00F43F08" w:rsidP="00711417">
            <w:pPr>
              <w:rPr>
                <w:rFonts w:ascii="Times New Roman" w:hAnsi="Times New Roman"/>
                <w:sz w:val="22"/>
                <w:szCs w:val="22"/>
                <w:lang w:eastAsia="ru-RU"/>
              </w:rPr>
            </w:pPr>
            <w:r w:rsidRPr="00993057">
              <w:rPr>
                <w:rFonts w:ascii="Times New Roman" w:hAnsi="Times New Roman"/>
                <w:sz w:val="22"/>
                <w:szCs w:val="22"/>
                <w:lang w:val="ru-RU" w:eastAsia="ru-RU"/>
              </w:rPr>
              <w:t>в</w:t>
            </w:r>
            <w:r w:rsidRPr="00993057">
              <w:rPr>
                <w:rFonts w:ascii="Times New Roman" w:hAnsi="Times New Roman"/>
                <w:sz w:val="22"/>
                <w:szCs w:val="22"/>
                <w:lang w:eastAsia="ru-RU"/>
              </w:rPr>
              <w:t xml:space="preserve"> </w:t>
            </w:r>
            <w:r w:rsidRPr="00993057">
              <w:rPr>
                <w:rFonts w:ascii="Times New Roman" w:hAnsi="Times New Roman"/>
                <w:sz w:val="22"/>
                <w:szCs w:val="22"/>
                <w:lang w:val="ru-RU" w:eastAsia="ru-RU"/>
              </w:rPr>
              <w:t>АО</w:t>
            </w:r>
            <w:r w:rsidRPr="00993057">
              <w:rPr>
                <w:rFonts w:ascii="Times New Roman" w:hAnsi="Times New Roman"/>
                <w:sz w:val="22"/>
                <w:szCs w:val="22"/>
                <w:lang w:eastAsia="ru-RU"/>
              </w:rPr>
              <w:t xml:space="preserve"> «KDB Bank </w:t>
            </w:r>
            <w:proofErr w:type="spellStart"/>
            <w:r w:rsidRPr="00993057">
              <w:rPr>
                <w:rFonts w:ascii="Times New Roman" w:hAnsi="Times New Roman"/>
                <w:sz w:val="22"/>
                <w:szCs w:val="22"/>
                <w:lang w:eastAsia="ru-RU"/>
              </w:rPr>
              <w:t>O’zbekiston</w:t>
            </w:r>
            <w:proofErr w:type="spellEnd"/>
            <w:r w:rsidRPr="00993057">
              <w:rPr>
                <w:rFonts w:ascii="Times New Roman" w:hAnsi="Times New Roman"/>
                <w:sz w:val="22"/>
                <w:szCs w:val="22"/>
                <w:lang w:eastAsia="ru-RU"/>
              </w:rPr>
              <w:t>»,</w:t>
            </w:r>
          </w:p>
          <w:p w14:paraId="51240D2E" w14:textId="77777777" w:rsidR="00F43F08" w:rsidRPr="00993057" w:rsidRDefault="00F43F08" w:rsidP="00711417">
            <w:pPr>
              <w:rPr>
                <w:rFonts w:ascii="Times New Roman" w:hAnsi="Times New Roman"/>
                <w:sz w:val="22"/>
                <w:szCs w:val="22"/>
                <w:lang w:val="ru-RU" w:eastAsia="ru-RU"/>
              </w:rPr>
            </w:pPr>
            <w:r w:rsidRPr="00993057">
              <w:rPr>
                <w:rFonts w:ascii="Times New Roman" w:hAnsi="Times New Roman"/>
                <w:sz w:val="22"/>
                <w:szCs w:val="22"/>
                <w:lang w:val="ru-RU" w:eastAsia="ru-RU"/>
              </w:rPr>
              <w:t xml:space="preserve">МФО </w:t>
            </w:r>
            <w:r w:rsidR="00EF4647" w:rsidRPr="00993057">
              <w:rPr>
                <w:rFonts w:ascii="Times New Roman" w:hAnsi="Times New Roman"/>
                <w:sz w:val="22"/>
                <w:szCs w:val="22"/>
                <w:lang w:val="ru-RU" w:eastAsia="ru-RU"/>
              </w:rPr>
              <w:t>00842, ИНН 200523284, ОКЭД 46460</w:t>
            </w:r>
            <w:r w:rsidRPr="00993057">
              <w:rPr>
                <w:rFonts w:ascii="Times New Roman" w:hAnsi="Times New Roman"/>
                <w:sz w:val="22"/>
                <w:szCs w:val="22"/>
                <w:lang w:val="ru-RU" w:eastAsia="ru-RU"/>
              </w:rPr>
              <w:t>.</w:t>
            </w:r>
          </w:p>
          <w:p w14:paraId="6F1A779F" w14:textId="77777777" w:rsidR="00F43F08" w:rsidRPr="00993057" w:rsidRDefault="00F43F08" w:rsidP="00711417">
            <w:pPr>
              <w:jc w:val="center"/>
              <w:rPr>
                <w:rFonts w:ascii="Times New Roman" w:hAnsi="Times New Roman"/>
                <w:sz w:val="22"/>
                <w:szCs w:val="22"/>
                <w:lang w:val="ru-RU" w:eastAsia="ru-RU"/>
              </w:rPr>
            </w:pPr>
          </w:p>
          <w:p w14:paraId="656C0DC3" w14:textId="77777777" w:rsidR="00F43F08" w:rsidRPr="00993057" w:rsidRDefault="00F43F08" w:rsidP="00711417">
            <w:pPr>
              <w:jc w:val="center"/>
              <w:rPr>
                <w:rFonts w:ascii="Times New Roman" w:hAnsi="Times New Roman"/>
                <w:sz w:val="22"/>
                <w:szCs w:val="22"/>
                <w:lang w:val="ru-RU" w:eastAsia="ru-RU"/>
              </w:rPr>
            </w:pPr>
          </w:p>
        </w:tc>
      </w:tr>
      <w:tr w:rsidR="00F43F08" w:rsidRPr="00993057" w14:paraId="371BA79E" w14:textId="77777777" w:rsidTr="00E81D68">
        <w:tc>
          <w:tcPr>
            <w:tcW w:w="4819" w:type="dxa"/>
          </w:tcPr>
          <w:p w14:paraId="579DE96D" w14:textId="77777777" w:rsidR="00F43F08" w:rsidRPr="00993057" w:rsidRDefault="00F43F08" w:rsidP="00711417">
            <w:pPr>
              <w:rPr>
                <w:rFonts w:ascii="Times New Roman" w:hAnsi="Times New Roman"/>
                <w:b/>
                <w:sz w:val="22"/>
                <w:szCs w:val="22"/>
                <w:lang w:val="ru-RU" w:eastAsia="ru-RU"/>
              </w:rPr>
            </w:pPr>
            <w:r w:rsidRPr="00993057">
              <w:rPr>
                <w:rFonts w:ascii="Times New Roman" w:hAnsi="Times New Roman"/>
                <w:b/>
                <w:sz w:val="22"/>
                <w:szCs w:val="22"/>
                <w:lang w:val="ru-RU" w:eastAsia="ru-RU"/>
              </w:rPr>
              <w:t xml:space="preserve">Директор </w:t>
            </w:r>
          </w:p>
          <w:p w14:paraId="6010E538" w14:textId="77777777" w:rsidR="00F43F08" w:rsidRPr="00993057" w:rsidRDefault="00F43F08" w:rsidP="00711417">
            <w:pPr>
              <w:rPr>
                <w:rFonts w:ascii="Times New Roman" w:hAnsi="Times New Roman"/>
                <w:b/>
                <w:sz w:val="22"/>
                <w:szCs w:val="22"/>
                <w:lang w:val="ru-RU" w:eastAsia="ru-RU"/>
              </w:rPr>
            </w:pPr>
          </w:p>
          <w:p w14:paraId="03368165" w14:textId="77777777" w:rsidR="00F43F08" w:rsidRPr="00993057" w:rsidRDefault="00F43F08" w:rsidP="00711417">
            <w:pPr>
              <w:rPr>
                <w:rFonts w:ascii="Times New Roman" w:hAnsi="Times New Roman"/>
                <w:b/>
                <w:sz w:val="22"/>
                <w:szCs w:val="22"/>
                <w:lang w:val="ru-RU" w:eastAsia="ru-RU"/>
              </w:rPr>
            </w:pPr>
          </w:p>
          <w:p w14:paraId="5D0EB052" w14:textId="77777777" w:rsidR="00F43F08" w:rsidRPr="00993057" w:rsidRDefault="00F43F08" w:rsidP="00711417">
            <w:pPr>
              <w:rPr>
                <w:rFonts w:ascii="Times New Roman" w:hAnsi="Times New Roman"/>
                <w:sz w:val="22"/>
                <w:szCs w:val="22"/>
                <w:lang w:val="ru-RU" w:eastAsia="x-none"/>
              </w:rPr>
            </w:pPr>
            <w:r w:rsidRPr="00993057">
              <w:rPr>
                <w:rFonts w:ascii="Times New Roman" w:hAnsi="Times New Roman"/>
                <w:sz w:val="22"/>
                <w:szCs w:val="22"/>
                <w:lang w:val="x-none" w:eastAsia="x-none"/>
              </w:rPr>
              <w:t xml:space="preserve">___________________ </w:t>
            </w:r>
            <w:r w:rsidRPr="00993057">
              <w:rPr>
                <w:rFonts w:ascii="Times New Roman" w:hAnsi="Times New Roman"/>
                <w:b/>
                <w:sz w:val="22"/>
                <w:szCs w:val="22"/>
                <w:lang w:val="ru-RU" w:eastAsia="x-none"/>
              </w:rPr>
              <w:t xml:space="preserve">                  </w:t>
            </w:r>
          </w:p>
        </w:tc>
        <w:tc>
          <w:tcPr>
            <w:tcW w:w="4820" w:type="dxa"/>
          </w:tcPr>
          <w:p w14:paraId="178F0F36" w14:textId="77777777" w:rsidR="00F43F08" w:rsidRPr="00993057" w:rsidRDefault="00F43F08" w:rsidP="00711417">
            <w:pPr>
              <w:rPr>
                <w:rFonts w:ascii="Times New Roman" w:hAnsi="Times New Roman"/>
                <w:b/>
                <w:sz w:val="22"/>
                <w:szCs w:val="22"/>
                <w:lang w:val="ru-RU" w:eastAsia="ru-RU"/>
              </w:rPr>
            </w:pPr>
            <w:r w:rsidRPr="00993057">
              <w:rPr>
                <w:rFonts w:ascii="Times New Roman" w:hAnsi="Times New Roman"/>
                <w:b/>
                <w:sz w:val="22"/>
                <w:szCs w:val="22"/>
                <w:lang w:val="ru-RU" w:eastAsia="ru-RU"/>
              </w:rPr>
              <w:t>Директор</w:t>
            </w:r>
          </w:p>
          <w:p w14:paraId="664757CB" w14:textId="77777777" w:rsidR="00F43F08" w:rsidRPr="00993057" w:rsidRDefault="00F43F08" w:rsidP="00711417">
            <w:pPr>
              <w:rPr>
                <w:rFonts w:ascii="Times New Roman" w:hAnsi="Times New Roman"/>
                <w:b/>
                <w:sz w:val="22"/>
                <w:szCs w:val="22"/>
                <w:lang w:val="ru-RU" w:eastAsia="ru-RU"/>
              </w:rPr>
            </w:pPr>
          </w:p>
          <w:p w14:paraId="59FFE408" w14:textId="77777777" w:rsidR="00F43F08" w:rsidRPr="00993057" w:rsidRDefault="00F43F08" w:rsidP="00711417">
            <w:pPr>
              <w:rPr>
                <w:rFonts w:ascii="Times New Roman" w:hAnsi="Times New Roman"/>
                <w:b/>
                <w:sz w:val="22"/>
                <w:szCs w:val="22"/>
                <w:lang w:val="ru-RU" w:eastAsia="ru-RU"/>
              </w:rPr>
            </w:pPr>
          </w:p>
          <w:p w14:paraId="48DBE637" w14:textId="77777777" w:rsidR="00F43F08" w:rsidRPr="00993057" w:rsidRDefault="00F43F08" w:rsidP="00711417">
            <w:pPr>
              <w:rPr>
                <w:rFonts w:ascii="Times New Roman" w:hAnsi="Times New Roman"/>
                <w:sz w:val="22"/>
                <w:szCs w:val="22"/>
                <w:lang w:val="ru-RU" w:eastAsia="ru-RU"/>
              </w:rPr>
            </w:pPr>
            <w:r w:rsidRPr="00993057">
              <w:rPr>
                <w:rFonts w:ascii="Times New Roman" w:hAnsi="Times New Roman"/>
                <w:sz w:val="22"/>
                <w:szCs w:val="22"/>
                <w:lang w:val="x-none" w:eastAsia="x-none"/>
              </w:rPr>
              <w:t xml:space="preserve">_____________________ </w:t>
            </w:r>
            <w:proofErr w:type="spellStart"/>
            <w:r w:rsidR="00EF4647" w:rsidRPr="00993057">
              <w:rPr>
                <w:rFonts w:ascii="Times New Roman" w:hAnsi="Times New Roman"/>
                <w:b/>
                <w:sz w:val="22"/>
                <w:szCs w:val="22"/>
                <w:lang w:val="ru-RU" w:eastAsia="ru-RU"/>
              </w:rPr>
              <w:t>Каттаходжаев</w:t>
            </w:r>
            <w:proofErr w:type="spellEnd"/>
            <w:r w:rsidR="00EF4647" w:rsidRPr="00993057">
              <w:rPr>
                <w:rFonts w:ascii="Times New Roman" w:hAnsi="Times New Roman"/>
                <w:b/>
                <w:sz w:val="22"/>
                <w:szCs w:val="22"/>
                <w:lang w:val="ru-RU" w:eastAsia="ru-RU"/>
              </w:rPr>
              <w:t xml:space="preserve"> Д.Р</w:t>
            </w:r>
          </w:p>
        </w:tc>
      </w:tr>
    </w:tbl>
    <w:p w14:paraId="3AFA37DC" w14:textId="77777777" w:rsidR="00E81D68" w:rsidRPr="00993057" w:rsidRDefault="00E81D68" w:rsidP="00711417">
      <w:pPr>
        <w:rPr>
          <w:rFonts w:ascii="Times New Roman" w:hAnsi="Times New Roman"/>
        </w:rPr>
      </w:pPr>
      <w:r w:rsidRPr="00993057">
        <w:rPr>
          <w:rFonts w:ascii="Times New Roman" w:hAnsi="Times New Roman"/>
        </w:rPr>
        <w:br w:type="page"/>
      </w:r>
    </w:p>
    <w:tbl>
      <w:tblPr>
        <w:tblW w:w="0" w:type="auto"/>
        <w:jc w:val="center"/>
        <w:tblLayout w:type="fixed"/>
        <w:tblLook w:val="04A0" w:firstRow="1" w:lastRow="0" w:firstColumn="1" w:lastColumn="0" w:noHBand="0" w:noVBand="1"/>
      </w:tblPr>
      <w:tblGrid>
        <w:gridCol w:w="9972"/>
      </w:tblGrid>
      <w:tr w:rsidR="00F43F08" w:rsidRPr="00993057" w14:paraId="56810D91" w14:textId="77777777" w:rsidTr="00E81D68">
        <w:trPr>
          <w:jc w:val="center"/>
        </w:trPr>
        <w:tc>
          <w:tcPr>
            <w:tcW w:w="9972" w:type="dxa"/>
            <w:shd w:val="clear" w:color="auto" w:fill="auto"/>
          </w:tcPr>
          <w:p w14:paraId="2C3DB622" w14:textId="77777777" w:rsidR="00F43F08" w:rsidRPr="00993057" w:rsidRDefault="00E81D68" w:rsidP="00711417">
            <w:pPr>
              <w:suppressAutoHyphens/>
              <w:jc w:val="right"/>
              <w:rPr>
                <w:rFonts w:ascii="Times New Roman" w:hAnsi="Times New Roman"/>
                <w:b/>
                <w:sz w:val="22"/>
                <w:szCs w:val="22"/>
                <w:lang w:val="ru-RU" w:eastAsia="ar-SA"/>
              </w:rPr>
            </w:pPr>
            <w:r w:rsidRPr="00993057">
              <w:rPr>
                <w:rFonts w:ascii="Times New Roman" w:hAnsi="Times New Roman"/>
              </w:rPr>
              <w:lastRenderedPageBreak/>
              <w:br w:type="page"/>
            </w:r>
            <w:r w:rsidR="00F43F08" w:rsidRPr="00993057">
              <w:rPr>
                <w:rFonts w:ascii="Times New Roman" w:hAnsi="Times New Roman"/>
                <w:b/>
                <w:sz w:val="22"/>
                <w:szCs w:val="22"/>
                <w:lang w:val="ru-RU" w:eastAsia="ar-SA"/>
              </w:rPr>
              <w:t xml:space="preserve">Приложение №   </w:t>
            </w:r>
          </w:p>
        </w:tc>
      </w:tr>
      <w:tr w:rsidR="00F43F08" w:rsidRPr="006F509D" w14:paraId="000CF62D" w14:textId="77777777" w:rsidTr="00E81D68">
        <w:trPr>
          <w:jc w:val="center"/>
        </w:trPr>
        <w:tc>
          <w:tcPr>
            <w:tcW w:w="9972" w:type="dxa"/>
            <w:shd w:val="clear" w:color="auto" w:fill="auto"/>
          </w:tcPr>
          <w:p w14:paraId="2FF25E00" w14:textId="77777777" w:rsidR="00F43F08" w:rsidRPr="00993057" w:rsidRDefault="00B52D88" w:rsidP="00711417">
            <w:pPr>
              <w:suppressAutoHyphens/>
              <w:jc w:val="right"/>
              <w:rPr>
                <w:rFonts w:ascii="Times New Roman" w:hAnsi="Times New Roman"/>
                <w:b/>
                <w:sz w:val="22"/>
                <w:szCs w:val="22"/>
                <w:lang w:val="ru-RU" w:eastAsia="ar-SA"/>
              </w:rPr>
            </w:pPr>
            <w:r w:rsidRPr="00993057">
              <w:rPr>
                <w:rFonts w:ascii="Times New Roman" w:hAnsi="Times New Roman"/>
                <w:b/>
                <w:sz w:val="22"/>
                <w:szCs w:val="22"/>
                <w:lang w:val="ru-RU" w:eastAsia="ar-SA"/>
              </w:rPr>
              <w:t>к Договору UMI-2021</w:t>
            </w:r>
            <w:r w:rsidR="00F43F08" w:rsidRPr="00993057">
              <w:rPr>
                <w:rFonts w:ascii="Times New Roman" w:hAnsi="Times New Roman"/>
                <w:b/>
                <w:sz w:val="22"/>
                <w:szCs w:val="22"/>
                <w:lang w:val="ru-RU" w:eastAsia="ar-SA"/>
              </w:rPr>
              <w:t xml:space="preserve">/  от      </w:t>
            </w:r>
            <w:r w:rsidRPr="00993057">
              <w:rPr>
                <w:rFonts w:ascii="Times New Roman" w:hAnsi="Times New Roman"/>
                <w:b/>
                <w:sz w:val="22"/>
                <w:szCs w:val="22"/>
                <w:lang w:val="ru-RU" w:eastAsia="ar-SA"/>
              </w:rPr>
              <w:t xml:space="preserve">   .2021</w:t>
            </w:r>
            <w:r w:rsidR="00F43F08" w:rsidRPr="00993057">
              <w:rPr>
                <w:rFonts w:ascii="Times New Roman" w:hAnsi="Times New Roman"/>
                <w:b/>
                <w:sz w:val="22"/>
                <w:szCs w:val="22"/>
                <w:lang w:val="ru-RU" w:eastAsia="ar-SA"/>
              </w:rPr>
              <w:t>г.</w:t>
            </w:r>
          </w:p>
        </w:tc>
      </w:tr>
      <w:tr w:rsidR="00F43F08" w:rsidRPr="006F509D" w14:paraId="7BD8CBC9" w14:textId="77777777" w:rsidTr="00E81D68">
        <w:trPr>
          <w:jc w:val="center"/>
        </w:trPr>
        <w:tc>
          <w:tcPr>
            <w:tcW w:w="9972" w:type="dxa"/>
            <w:shd w:val="clear" w:color="auto" w:fill="auto"/>
          </w:tcPr>
          <w:p w14:paraId="0C4CDD77" w14:textId="77777777" w:rsidR="00F43F08" w:rsidRPr="00993057" w:rsidRDefault="00F43F08" w:rsidP="00711417">
            <w:pPr>
              <w:suppressAutoHyphens/>
              <w:jc w:val="center"/>
              <w:rPr>
                <w:rFonts w:ascii="Times New Roman" w:hAnsi="Times New Roman"/>
                <w:b/>
                <w:sz w:val="22"/>
                <w:szCs w:val="22"/>
                <w:lang w:val="ru-RU" w:eastAsia="ar-SA"/>
              </w:rPr>
            </w:pPr>
          </w:p>
        </w:tc>
      </w:tr>
      <w:tr w:rsidR="00F43F08" w:rsidRPr="00993057" w14:paraId="1F400830" w14:textId="77777777" w:rsidTr="00E81D68">
        <w:trPr>
          <w:jc w:val="center"/>
        </w:trPr>
        <w:tc>
          <w:tcPr>
            <w:tcW w:w="9972" w:type="dxa"/>
            <w:shd w:val="clear" w:color="auto" w:fill="auto"/>
          </w:tcPr>
          <w:p w14:paraId="470ED64C" w14:textId="77777777" w:rsidR="00F43F08" w:rsidRPr="00993057" w:rsidRDefault="00F43F08" w:rsidP="00711417">
            <w:pPr>
              <w:suppressAutoHyphens/>
              <w:jc w:val="center"/>
              <w:rPr>
                <w:rFonts w:ascii="Times New Roman" w:hAnsi="Times New Roman"/>
                <w:b/>
                <w:sz w:val="22"/>
                <w:szCs w:val="22"/>
                <w:lang w:val="ru-RU" w:eastAsia="ar-SA"/>
              </w:rPr>
            </w:pPr>
            <w:r w:rsidRPr="00993057">
              <w:rPr>
                <w:rFonts w:ascii="Times New Roman" w:hAnsi="Times New Roman"/>
                <w:b/>
                <w:sz w:val="22"/>
                <w:szCs w:val="22"/>
                <w:lang w:val="ru-RU" w:eastAsia="ar-SA"/>
              </w:rPr>
              <w:t>СПЕЦИФИКАЦИЯ ТОВАРА</w:t>
            </w:r>
          </w:p>
        </w:tc>
      </w:tr>
    </w:tbl>
    <w:p w14:paraId="7686E676" w14:textId="77777777" w:rsidR="00F43F08" w:rsidRPr="00993057" w:rsidRDefault="00F43F08" w:rsidP="00711417">
      <w:pPr>
        <w:jc w:val="both"/>
        <w:rPr>
          <w:rFonts w:ascii="Times New Roman" w:hAnsi="Times New Roman"/>
          <w:sz w:val="22"/>
          <w:szCs w:val="22"/>
          <w:lang w:val="ru-RU" w:eastAsia="de-DE"/>
        </w:rPr>
      </w:pPr>
    </w:p>
    <w:tbl>
      <w:tblPr>
        <w:tblW w:w="4848" w:type="pct"/>
        <w:tblInd w:w="173" w:type="dxa"/>
        <w:tblCellMar>
          <w:left w:w="31" w:type="dxa"/>
          <w:right w:w="31" w:type="dxa"/>
        </w:tblCellMar>
        <w:tblLook w:val="0000" w:firstRow="0" w:lastRow="0" w:firstColumn="0" w:lastColumn="0" w:noHBand="0" w:noVBand="0"/>
      </w:tblPr>
      <w:tblGrid>
        <w:gridCol w:w="394"/>
        <w:gridCol w:w="4855"/>
        <w:gridCol w:w="655"/>
        <w:gridCol w:w="788"/>
        <w:gridCol w:w="1443"/>
        <w:gridCol w:w="1333"/>
      </w:tblGrid>
      <w:tr w:rsidR="00F43F08" w:rsidRPr="00993057" w14:paraId="5F82CC49" w14:textId="77777777" w:rsidTr="00E81D68">
        <w:trPr>
          <w:trHeight w:val="159"/>
        </w:trPr>
        <w:tc>
          <w:tcPr>
            <w:tcW w:w="208" w:type="pct"/>
            <w:tcBorders>
              <w:top w:val="single" w:sz="6" w:space="0" w:color="auto"/>
              <w:left w:val="single" w:sz="6" w:space="0" w:color="auto"/>
              <w:bottom w:val="single" w:sz="6" w:space="0" w:color="auto"/>
              <w:right w:val="single" w:sz="6" w:space="0" w:color="auto"/>
            </w:tcBorders>
            <w:vAlign w:val="center"/>
          </w:tcPr>
          <w:p w14:paraId="30443295" w14:textId="77777777" w:rsidR="00F43F08" w:rsidRPr="00993057" w:rsidRDefault="00F43F08" w:rsidP="00711417">
            <w:pPr>
              <w:jc w:val="center"/>
              <w:rPr>
                <w:rFonts w:ascii="Times New Roman" w:hAnsi="Times New Roman"/>
                <w:sz w:val="20"/>
                <w:szCs w:val="20"/>
                <w:lang w:val="ru-RU" w:eastAsia="de-DE"/>
              </w:rPr>
            </w:pPr>
            <w:r w:rsidRPr="00993057">
              <w:rPr>
                <w:rFonts w:ascii="Times New Roman" w:hAnsi="Times New Roman"/>
                <w:sz w:val="20"/>
                <w:szCs w:val="20"/>
                <w:lang w:val="ru-RU" w:eastAsia="de-DE"/>
              </w:rPr>
              <w:t>№</w:t>
            </w:r>
          </w:p>
        </w:tc>
        <w:tc>
          <w:tcPr>
            <w:tcW w:w="2564" w:type="pct"/>
            <w:tcBorders>
              <w:top w:val="single" w:sz="6" w:space="0" w:color="auto"/>
              <w:left w:val="single" w:sz="6" w:space="0" w:color="auto"/>
              <w:bottom w:val="single" w:sz="6" w:space="0" w:color="auto"/>
              <w:right w:val="single" w:sz="6" w:space="0" w:color="auto"/>
            </w:tcBorders>
            <w:vAlign w:val="center"/>
          </w:tcPr>
          <w:p w14:paraId="43553F64" w14:textId="77777777" w:rsidR="00F43F08" w:rsidRPr="00993057" w:rsidRDefault="00F43F08" w:rsidP="00711417">
            <w:pPr>
              <w:suppressAutoHyphens/>
              <w:jc w:val="center"/>
              <w:rPr>
                <w:rFonts w:ascii="Times New Roman" w:hAnsi="Times New Roman"/>
                <w:sz w:val="20"/>
                <w:szCs w:val="20"/>
                <w:lang w:val="ru-RU" w:eastAsia="ar-SA"/>
              </w:rPr>
            </w:pPr>
            <w:r w:rsidRPr="00993057">
              <w:rPr>
                <w:rFonts w:ascii="Times New Roman" w:hAnsi="Times New Roman"/>
                <w:sz w:val="20"/>
                <w:szCs w:val="20"/>
                <w:lang w:val="ru-RU" w:eastAsia="ar-SA"/>
              </w:rPr>
              <w:t>Наименование</w:t>
            </w:r>
          </w:p>
        </w:tc>
        <w:tc>
          <w:tcPr>
            <w:tcW w:w="346" w:type="pct"/>
            <w:tcBorders>
              <w:top w:val="single" w:sz="6" w:space="0" w:color="auto"/>
              <w:left w:val="single" w:sz="6" w:space="0" w:color="auto"/>
              <w:bottom w:val="single" w:sz="6" w:space="0" w:color="auto"/>
              <w:right w:val="single" w:sz="6" w:space="0" w:color="auto"/>
            </w:tcBorders>
            <w:vAlign w:val="center"/>
          </w:tcPr>
          <w:p w14:paraId="386DC12F" w14:textId="77777777" w:rsidR="00F43F08" w:rsidRPr="00993057" w:rsidRDefault="00F43F08" w:rsidP="00711417">
            <w:pPr>
              <w:suppressAutoHyphens/>
              <w:jc w:val="center"/>
              <w:rPr>
                <w:rFonts w:ascii="Times New Roman" w:hAnsi="Times New Roman"/>
                <w:sz w:val="20"/>
                <w:szCs w:val="20"/>
                <w:lang w:val="ru-RU" w:eastAsia="ar-SA"/>
              </w:rPr>
            </w:pPr>
            <w:r w:rsidRPr="00993057">
              <w:rPr>
                <w:rFonts w:ascii="Times New Roman" w:hAnsi="Times New Roman"/>
                <w:sz w:val="20"/>
                <w:szCs w:val="20"/>
                <w:lang w:val="ru-RU" w:eastAsia="ar-SA"/>
              </w:rPr>
              <w:t>Ед. изм.</w:t>
            </w:r>
          </w:p>
        </w:tc>
        <w:tc>
          <w:tcPr>
            <w:tcW w:w="416" w:type="pct"/>
            <w:tcBorders>
              <w:top w:val="single" w:sz="6" w:space="0" w:color="auto"/>
              <w:left w:val="single" w:sz="6" w:space="0" w:color="auto"/>
              <w:bottom w:val="single" w:sz="6" w:space="0" w:color="auto"/>
              <w:right w:val="single" w:sz="6" w:space="0" w:color="auto"/>
            </w:tcBorders>
            <w:vAlign w:val="center"/>
          </w:tcPr>
          <w:p w14:paraId="65990A74" w14:textId="77777777" w:rsidR="00F43F08" w:rsidRPr="00993057" w:rsidRDefault="00F43F08" w:rsidP="00711417">
            <w:pPr>
              <w:suppressAutoHyphens/>
              <w:jc w:val="center"/>
              <w:rPr>
                <w:rFonts w:ascii="Times New Roman" w:hAnsi="Times New Roman"/>
                <w:sz w:val="20"/>
                <w:szCs w:val="20"/>
                <w:lang w:val="ru-RU" w:eastAsia="ar-SA"/>
              </w:rPr>
            </w:pPr>
            <w:r w:rsidRPr="00993057">
              <w:rPr>
                <w:rFonts w:ascii="Times New Roman" w:hAnsi="Times New Roman"/>
                <w:sz w:val="20"/>
                <w:szCs w:val="20"/>
                <w:lang w:val="ru-RU" w:eastAsia="ar-SA"/>
              </w:rPr>
              <w:t>Кол-во</w:t>
            </w:r>
          </w:p>
        </w:tc>
        <w:tc>
          <w:tcPr>
            <w:tcW w:w="762" w:type="pct"/>
            <w:tcBorders>
              <w:top w:val="single" w:sz="6" w:space="0" w:color="auto"/>
              <w:left w:val="single" w:sz="6" w:space="0" w:color="auto"/>
              <w:bottom w:val="single" w:sz="6" w:space="0" w:color="auto"/>
              <w:right w:val="single" w:sz="6" w:space="0" w:color="auto"/>
            </w:tcBorders>
            <w:vAlign w:val="center"/>
          </w:tcPr>
          <w:p w14:paraId="3B32F0F0" w14:textId="77777777" w:rsidR="00F43F08" w:rsidRPr="00993057" w:rsidRDefault="00F43F08" w:rsidP="00711417">
            <w:pPr>
              <w:suppressAutoHyphens/>
              <w:jc w:val="center"/>
              <w:rPr>
                <w:rFonts w:ascii="Times New Roman" w:hAnsi="Times New Roman"/>
                <w:sz w:val="20"/>
                <w:szCs w:val="20"/>
                <w:lang w:val="ru-RU" w:eastAsia="ar-SA"/>
              </w:rPr>
            </w:pPr>
            <w:r w:rsidRPr="00993057">
              <w:rPr>
                <w:rFonts w:ascii="Times New Roman" w:hAnsi="Times New Roman"/>
                <w:sz w:val="20"/>
                <w:szCs w:val="20"/>
                <w:lang w:val="ru-RU" w:eastAsia="ar-SA"/>
              </w:rPr>
              <w:t>Цена за упаковку, (сум)</w:t>
            </w:r>
          </w:p>
        </w:tc>
        <w:tc>
          <w:tcPr>
            <w:tcW w:w="704" w:type="pct"/>
            <w:tcBorders>
              <w:top w:val="single" w:sz="6" w:space="0" w:color="auto"/>
              <w:left w:val="single" w:sz="6" w:space="0" w:color="auto"/>
              <w:bottom w:val="single" w:sz="6" w:space="0" w:color="auto"/>
              <w:right w:val="single" w:sz="6" w:space="0" w:color="auto"/>
            </w:tcBorders>
            <w:vAlign w:val="center"/>
          </w:tcPr>
          <w:p w14:paraId="2C51F723" w14:textId="77777777" w:rsidR="00F43F08" w:rsidRPr="00993057" w:rsidRDefault="00F43F08" w:rsidP="00711417">
            <w:pPr>
              <w:suppressAutoHyphens/>
              <w:jc w:val="center"/>
              <w:rPr>
                <w:rFonts w:ascii="Times New Roman" w:hAnsi="Times New Roman"/>
                <w:sz w:val="20"/>
                <w:szCs w:val="20"/>
                <w:lang w:val="ru-RU" w:eastAsia="ar-SA"/>
              </w:rPr>
            </w:pPr>
            <w:r w:rsidRPr="00993057">
              <w:rPr>
                <w:rFonts w:ascii="Times New Roman" w:hAnsi="Times New Roman"/>
                <w:sz w:val="20"/>
                <w:szCs w:val="20"/>
                <w:lang w:val="ru-RU" w:eastAsia="ar-SA"/>
              </w:rPr>
              <w:t>Общая сумма, сум</w:t>
            </w:r>
          </w:p>
        </w:tc>
      </w:tr>
      <w:tr w:rsidR="00F43F08" w:rsidRPr="006F509D" w14:paraId="7BF7207B" w14:textId="77777777" w:rsidTr="00E81D68">
        <w:trPr>
          <w:trHeight w:val="20"/>
        </w:trPr>
        <w:tc>
          <w:tcPr>
            <w:tcW w:w="208" w:type="pct"/>
            <w:tcBorders>
              <w:top w:val="single" w:sz="6" w:space="0" w:color="auto"/>
              <w:left w:val="single" w:sz="6" w:space="0" w:color="auto"/>
              <w:bottom w:val="single" w:sz="6" w:space="0" w:color="auto"/>
              <w:right w:val="single" w:sz="6" w:space="0" w:color="auto"/>
            </w:tcBorders>
            <w:vAlign w:val="center"/>
          </w:tcPr>
          <w:p w14:paraId="37E3ECCE" w14:textId="77777777" w:rsidR="00F43F08" w:rsidRPr="00993057" w:rsidRDefault="00F43F08" w:rsidP="00711417">
            <w:pPr>
              <w:jc w:val="center"/>
              <w:rPr>
                <w:rFonts w:ascii="Times New Roman" w:hAnsi="Times New Roman"/>
                <w:sz w:val="20"/>
                <w:szCs w:val="20"/>
                <w:lang w:val="ru-RU" w:eastAsia="de-DE"/>
              </w:rPr>
            </w:pPr>
            <w:r w:rsidRPr="00993057">
              <w:rPr>
                <w:rFonts w:ascii="Times New Roman" w:hAnsi="Times New Roman"/>
                <w:sz w:val="20"/>
                <w:szCs w:val="20"/>
                <w:lang w:val="ru-RU" w:eastAsia="de-DE"/>
              </w:rPr>
              <w:t>1</w:t>
            </w:r>
          </w:p>
        </w:tc>
        <w:tc>
          <w:tcPr>
            <w:tcW w:w="2564" w:type="pct"/>
            <w:tcBorders>
              <w:top w:val="single" w:sz="6" w:space="0" w:color="auto"/>
              <w:left w:val="single" w:sz="6" w:space="0" w:color="auto"/>
              <w:bottom w:val="single" w:sz="6" w:space="0" w:color="auto"/>
              <w:right w:val="single" w:sz="6" w:space="0" w:color="auto"/>
            </w:tcBorders>
            <w:vAlign w:val="center"/>
          </w:tcPr>
          <w:p w14:paraId="3E005DF9" w14:textId="77777777" w:rsidR="00F43F08" w:rsidRPr="00993057" w:rsidRDefault="00F43F08" w:rsidP="00711417">
            <w:pPr>
              <w:widowControl w:val="0"/>
              <w:autoSpaceDE w:val="0"/>
              <w:autoSpaceDN w:val="0"/>
              <w:adjustRightInd w:val="0"/>
              <w:jc w:val="both"/>
              <w:rPr>
                <w:rFonts w:ascii="Times New Roman" w:hAnsi="Times New Roman"/>
                <w:sz w:val="20"/>
                <w:szCs w:val="20"/>
                <w:lang w:val="ru-RU" w:eastAsia="ru-RU"/>
              </w:rPr>
            </w:pPr>
            <w:proofErr w:type="gramStart"/>
            <w:r w:rsidRPr="00993057">
              <w:rPr>
                <w:rFonts w:ascii="Times New Roman" w:hAnsi="Times New Roman"/>
                <w:sz w:val="20"/>
                <w:szCs w:val="20"/>
                <w:lang w:val="ru-RU" w:eastAsia="ru-RU"/>
              </w:rPr>
              <w:t xml:space="preserve">Препарат:   </w:t>
            </w:r>
            <w:proofErr w:type="gramEnd"/>
            <w:r w:rsidRPr="00993057">
              <w:rPr>
                <w:rFonts w:ascii="Times New Roman" w:hAnsi="Times New Roman"/>
                <w:sz w:val="20"/>
                <w:szCs w:val="20"/>
                <w:lang w:val="ru-RU" w:eastAsia="ru-RU"/>
              </w:rPr>
              <w:t xml:space="preserve">        . </w:t>
            </w:r>
          </w:p>
          <w:p w14:paraId="2F21E9B5" w14:textId="77777777" w:rsidR="00F43F08" w:rsidRPr="00993057" w:rsidRDefault="00F43F08" w:rsidP="00711417">
            <w:pPr>
              <w:widowControl w:val="0"/>
              <w:autoSpaceDE w:val="0"/>
              <w:autoSpaceDN w:val="0"/>
              <w:adjustRightInd w:val="0"/>
              <w:jc w:val="both"/>
              <w:rPr>
                <w:rFonts w:ascii="Times New Roman" w:hAnsi="Times New Roman"/>
                <w:sz w:val="20"/>
                <w:szCs w:val="20"/>
                <w:lang w:val="ru-RU" w:eastAsia="ru-RU"/>
              </w:rPr>
            </w:pPr>
            <w:r w:rsidRPr="00993057">
              <w:rPr>
                <w:rFonts w:ascii="Times New Roman" w:hAnsi="Times New Roman"/>
                <w:sz w:val="20"/>
                <w:szCs w:val="20"/>
                <w:lang w:val="ru-RU" w:eastAsia="ru-RU"/>
              </w:rPr>
              <w:t xml:space="preserve">Производитель:  </w:t>
            </w:r>
          </w:p>
          <w:p w14:paraId="430F8CD6" w14:textId="77777777" w:rsidR="00F43F08" w:rsidRPr="00993057" w:rsidRDefault="00F43F08" w:rsidP="00711417">
            <w:pPr>
              <w:widowControl w:val="0"/>
              <w:autoSpaceDE w:val="0"/>
              <w:autoSpaceDN w:val="0"/>
              <w:adjustRightInd w:val="0"/>
              <w:jc w:val="both"/>
              <w:rPr>
                <w:rFonts w:ascii="Times New Roman" w:hAnsi="Times New Roman"/>
                <w:sz w:val="20"/>
                <w:szCs w:val="20"/>
                <w:lang w:val="ru-RU" w:eastAsia="ru-RU"/>
              </w:rPr>
            </w:pPr>
            <w:r w:rsidRPr="00993057">
              <w:rPr>
                <w:rFonts w:ascii="Times New Roman" w:hAnsi="Times New Roman"/>
                <w:sz w:val="20"/>
                <w:szCs w:val="20"/>
                <w:lang w:val="ru-RU" w:eastAsia="ru-RU"/>
              </w:rPr>
              <w:t xml:space="preserve">Страна происхождения:  </w:t>
            </w:r>
          </w:p>
          <w:p w14:paraId="469ABD8A" w14:textId="77777777" w:rsidR="00F43F08" w:rsidRPr="00993057" w:rsidRDefault="00F43F08" w:rsidP="00711417">
            <w:pPr>
              <w:suppressAutoHyphens/>
              <w:contextualSpacing/>
              <w:rPr>
                <w:rFonts w:ascii="Times New Roman" w:hAnsi="Times New Roman"/>
                <w:sz w:val="20"/>
                <w:szCs w:val="20"/>
                <w:lang w:val="ru-RU" w:eastAsia="ar-SA"/>
              </w:rPr>
            </w:pPr>
            <w:r w:rsidRPr="00993057">
              <w:rPr>
                <w:rFonts w:ascii="Times New Roman" w:hAnsi="Times New Roman"/>
                <w:bCs/>
                <w:color w:val="000000"/>
                <w:sz w:val="20"/>
                <w:szCs w:val="20"/>
                <w:lang w:val="ru-RU" w:eastAsia="ar-SA"/>
              </w:rPr>
              <w:t xml:space="preserve">Срок годности: Остаточный срок годности не менее </w:t>
            </w:r>
            <w:r w:rsidRPr="00993057">
              <w:rPr>
                <w:rFonts w:ascii="Times New Roman" w:hAnsi="Times New Roman"/>
                <w:sz w:val="20"/>
                <w:szCs w:val="20"/>
                <w:lang w:val="ru-RU" w:eastAsia="ar-SA"/>
              </w:rPr>
              <w:t xml:space="preserve">       %</w:t>
            </w:r>
            <w:r w:rsidRPr="00993057">
              <w:rPr>
                <w:rFonts w:ascii="Times New Roman" w:hAnsi="Times New Roman"/>
                <w:bCs/>
                <w:color w:val="000000"/>
                <w:sz w:val="20"/>
                <w:szCs w:val="20"/>
                <w:lang w:val="ru-RU" w:eastAsia="ar-SA"/>
              </w:rPr>
              <w:t xml:space="preserve"> к моменту поставки.</w:t>
            </w:r>
          </w:p>
        </w:tc>
        <w:tc>
          <w:tcPr>
            <w:tcW w:w="346" w:type="pct"/>
            <w:tcBorders>
              <w:top w:val="single" w:sz="6" w:space="0" w:color="auto"/>
              <w:left w:val="single" w:sz="6" w:space="0" w:color="auto"/>
              <w:bottom w:val="single" w:sz="6" w:space="0" w:color="auto"/>
              <w:right w:val="single" w:sz="6" w:space="0" w:color="auto"/>
            </w:tcBorders>
            <w:vAlign w:val="center"/>
          </w:tcPr>
          <w:p w14:paraId="39664222" w14:textId="77777777" w:rsidR="00F43F08" w:rsidRPr="00993057" w:rsidRDefault="00F43F08" w:rsidP="00711417">
            <w:pPr>
              <w:widowControl w:val="0"/>
              <w:autoSpaceDE w:val="0"/>
              <w:autoSpaceDN w:val="0"/>
              <w:adjustRightInd w:val="0"/>
              <w:jc w:val="center"/>
              <w:rPr>
                <w:rFonts w:ascii="Times New Roman" w:hAnsi="Times New Roman"/>
                <w:sz w:val="20"/>
                <w:szCs w:val="20"/>
                <w:lang w:val="ru-RU" w:eastAsia="ru-RU"/>
              </w:rPr>
            </w:pPr>
          </w:p>
        </w:tc>
        <w:tc>
          <w:tcPr>
            <w:tcW w:w="416" w:type="pct"/>
            <w:tcBorders>
              <w:top w:val="single" w:sz="6" w:space="0" w:color="auto"/>
              <w:left w:val="single" w:sz="6" w:space="0" w:color="auto"/>
              <w:bottom w:val="single" w:sz="6" w:space="0" w:color="auto"/>
              <w:right w:val="single" w:sz="6" w:space="0" w:color="auto"/>
            </w:tcBorders>
            <w:vAlign w:val="center"/>
          </w:tcPr>
          <w:p w14:paraId="2303D484" w14:textId="77777777" w:rsidR="00F43F08" w:rsidRPr="00993057" w:rsidRDefault="00F43F08" w:rsidP="00711417">
            <w:pPr>
              <w:widowControl w:val="0"/>
              <w:autoSpaceDE w:val="0"/>
              <w:autoSpaceDN w:val="0"/>
              <w:adjustRightInd w:val="0"/>
              <w:jc w:val="center"/>
              <w:rPr>
                <w:rFonts w:ascii="Times New Roman" w:hAnsi="Times New Roman"/>
                <w:sz w:val="20"/>
                <w:szCs w:val="20"/>
                <w:lang w:val="ru-RU" w:eastAsia="ru-RU"/>
              </w:rPr>
            </w:pPr>
          </w:p>
        </w:tc>
        <w:tc>
          <w:tcPr>
            <w:tcW w:w="762" w:type="pct"/>
            <w:tcBorders>
              <w:top w:val="single" w:sz="6" w:space="0" w:color="auto"/>
              <w:left w:val="single" w:sz="6" w:space="0" w:color="auto"/>
              <w:bottom w:val="single" w:sz="6" w:space="0" w:color="auto"/>
              <w:right w:val="single" w:sz="6" w:space="0" w:color="auto"/>
            </w:tcBorders>
            <w:vAlign w:val="center"/>
          </w:tcPr>
          <w:p w14:paraId="64FC8E56" w14:textId="77777777" w:rsidR="00F43F08" w:rsidRPr="00993057" w:rsidRDefault="00F43F08" w:rsidP="00711417">
            <w:pPr>
              <w:widowControl w:val="0"/>
              <w:autoSpaceDE w:val="0"/>
              <w:autoSpaceDN w:val="0"/>
              <w:adjustRightInd w:val="0"/>
              <w:jc w:val="center"/>
              <w:rPr>
                <w:rFonts w:ascii="Times New Roman" w:hAnsi="Times New Roman"/>
                <w:sz w:val="20"/>
                <w:szCs w:val="20"/>
                <w:lang w:val="ru-RU" w:eastAsia="ru-RU"/>
              </w:rPr>
            </w:pPr>
          </w:p>
        </w:tc>
        <w:tc>
          <w:tcPr>
            <w:tcW w:w="704" w:type="pct"/>
            <w:tcBorders>
              <w:top w:val="single" w:sz="6" w:space="0" w:color="auto"/>
              <w:left w:val="single" w:sz="6" w:space="0" w:color="auto"/>
              <w:bottom w:val="single" w:sz="6" w:space="0" w:color="auto"/>
              <w:right w:val="single" w:sz="6" w:space="0" w:color="auto"/>
            </w:tcBorders>
            <w:vAlign w:val="center"/>
          </w:tcPr>
          <w:p w14:paraId="47ED76E6" w14:textId="77777777" w:rsidR="00F43F08" w:rsidRPr="00993057" w:rsidRDefault="00F43F08" w:rsidP="00711417">
            <w:pPr>
              <w:widowControl w:val="0"/>
              <w:autoSpaceDE w:val="0"/>
              <w:autoSpaceDN w:val="0"/>
              <w:adjustRightInd w:val="0"/>
              <w:jc w:val="center"/>
              <w:rPr>
                <w:rFonts w:ascii="Times New Roman" w:hAnsi="Times New Roman"/>
                <w:sz w:val="20"/>
                <w:szCs w:val="20"/>
                <w:lang w:val="ru-RU" w:eastAsia="ru-RU"/>
              </w:rPr>
            </w:pPr>
          </w:p>
        </w:tc>
      </w:tr>
      <w:tr w:rsidR="00F43F08" w:rsidRPr="00993057" w14:paraId="2792A29E" w14:textId="77777777" w:rsidTr="00E81D68">
        <w:tblPrEx>
          <w:tblCellMar>
            <w:left w:w="108" w:type="dxa"/>
            <w:right w:w="108" w:type="dxa"/>
          </w:tblCellMar>
          <w:tblLook w:val="04A0" w:firstRow="1" w:lastRow="0" w:firstColumn="1" w:lastColumn="0" w:noHBand="0" w:noVBand="1"/>
        </w:tblPrEx>
        <w:trPr>
          <w:trHeight w:val="301"/>
        </w:trPr>
        <w:tc>
          <w:tcPr>
            <w:tcW w:w="208" w:type="pct"/>
            <w:tcBorders>
              <w:top w:val="nil"/>
              <w:left w:val="single" w:sz="4" w:space="0" w:color="auto"/>
              <w:bottom w:val="single" w:sz="4" w:space="0" w:color="auto"/>
              <w:right w:val="single" w:sz="4" w:space="0" w:color="auto"/>
            </w:tcBorders>
            <w:shd w:val="clear" w:color="000000" w:fill="FFFFFF"/>
            <w:vAlign w:val="center"/>
            <w:hideMark/>
          </w:tcPr>
          <w:p w14:paraId="52A60119" w14:textId="77777777" w:rsidR="00F43F08" w:rsidRPr="00993057" w:rsidRDefault="00F43F08" w:rsidP="00711417">
            <w:pPr>
              <w:suppressAutoHyphens/>
              <w:contextualSpacing/>
              <w:jc w:val="center"/>
              <w:rPr>
                <w:rFonts w:ascii="Times New Roman" w:hAnsi="Times New Roman"/>
                <w:color w:val="000000"/>
                <w:sz w:val="20"/>
                <w:szCs w:val="20"/>
                <w:lang w:val="ru-RU" w:eastAsia="ar-SA"/>
              </w:rPr>
            </w:pPr>
            <w:r w:rsidRPr="00993057">
              <w:rPr>
                <w:rFonts w:ascii="Times New Roman" w:hAnsi="Times New Roman"/>
                <w:color w:val="000000"/>
                <w:sz w:val="20"/>
                <w:szCs w:val="20"/>
                <w:lang w:val="ru-RU" w:eastAsia="ar-SA"/>
              </w:rPr>
              <w:t> </w:t>
            </w:r>
          </w:p>
        </w:tc>
        <w:tc>
          <w:tcPr>
            <w:tcW w:w="4088" w:type="pct"/>
            <w:gridSpan w:val="4"/>
            <w:tcBorders>
              <w:top w:val="nil"/>
              <w:left w:val="nil"/>
              <w:bottom w:val="single" w:sz="4" w:space="0" w:color="auto"/>
              <w:right w:val="single" w:sz="4" w:space="0" w:color="auto"/>
            </w:tcBorders>
            <w:shd w:val="clear" w:color="000000" w:fill="FFFFFF"/>
            <w:vAlign w:val="center"/>
            <w:hideMark/>
          </w:tcPr>
          <w:p w14:paraId="45850402" w14:textId="77777777" w:rsidR="00F43F08" w:rsidRPr="00993057" w:rsidRDefault="00F43F08" w:rsidP="00711417">
            <w:pPr>
              <w:suppressAutoHyphens/>
              <w:contextualSpacing/>
              <w:rPr>
                <w:rFonts w:ascii="Times New Roman" w:hAnsi="Times New Roman"/>
                <w:color w:val="000000"/>
                <w:sz w:val="20"/>
                <w:szCs w:val="20"/>
                <w:lang w:val="ru-RU" w:eastAsia="ar-SA"/>
              </w:rPr>
            </w:pPr>
            <w:r w:rsidRPr="00993057">
              <w:rPr>
                <w:rFonts w:ascii="Times New Roman" w:hAnsi="Times New Roman"/>
                <w:bCs/>
                <w:color w:val="000000"/>
                <w:sz w:val="20"/>
                <w:szCs w:val="20"/>
                <w:lang w:val="ru-RU" w:eastAsia="ar-SA"/>
              </w:rPr>
              <w:t>Хранение при температуре ниже 30°C в защищенном от света месте, в оригинальной упаковке. Защищать от влаги.</w:t>
            </w:r>
          </w:p>
        </w:tc>
        <w:tc>
          <w:tcPr>
            <w:tcW w:w="704" w:type="pct"/>
            <w:tcBorders>
              <w:top w:val="nil"/>
              <w:left w:val="nil"/>
              <w:bottom w:val="single" w:sz="4" w:space="0" w:color="auto"/>
              <w:right w:val="single" w:sz="4" w:space="0" w:color="auto"/>
            </w:tcBorders>
            <w:shd w:val="clear" w:color="000000" w:fill="FFFFFF"/>
            <w:vAlign w:val="center"/>
          </w:tcPr>
          <w:p w14:paraId="1AF79818" w14:textId="77777777" w:rsidR="00F43F08" w:rsidRPr="00993057" w:rsidRDefault="00F43F08" w:rsidP="00711417">
            <w:pPr>
              <w:suppressAutoHyphens/>
              <w:contextualSpacing/>
              <w:jc w:val="center"/>
              <w:rPr>
                <w:rFonts w:ascii="Times New Roman" w:hAnsi="Times New Roman"/>
                <w:color w:val="000000"/>
                <w:sz w:val="20"/>
                <w:szCs w:val="20"/>
                <w:lang w:val="ru-RU" w:eastAsia="ar-SA"/>
              </w:rPr>
            </w:pPr>
          </w:p>
        </w:tc>
      </w:tr>
      <w:tr w:rsidR="00F43F08" w:rsidRPr="006F509D" w14:paraId="773F2B4E" w14:textId="77777777" w:rsidTr="00E81D68">
        <w:tblPrEx>
          <w:tblCellMar>
            <w:left w:w="108" w:type="dxa"/>
            <w:right w:w="108" w:type="dxa"/>
          </w:tblCellMar>
          <w:tblLook w:val="04A0" w:firstRow="1" w:lastRow="0" w:firstColumn="1" w:lastColumn="0" w:noHBand="0" w:noVBand="1"/>
        </w:tblPrEx>
        <w:trPr>
          <w:trHeight w:val="301"/>
        </w:trPr>
        <w:tc>
          <w:tcPr>
            <w:tcW w:w="208" w:type="pct"/>
            <w:tcBorders>
              <w:top w:val="nil"/>
              <w:left w:val="single" w:sz="4" w:space="0" w:color="auto"/>
              <w:bottom w:val="single" w:sz="4" w:space="0" w:color="auto"/>
              <w:right w:val="single" w:sz="4" w:space="0" w:color="auto"/>
            </w:tcBorders>
            <w:shd w:val="clear" w:color="000000" w:fill="FFFFFF"/>
            <w:vAlign w:val="center"/>
          </w:tcPr>
          <w:p w14:paraId="3F754F54" w14:textId="77777777" w:rsidR="00F43F08" w:rsidRPr="00993057" w:rsidRDefault="00F43F08" w:rsidP="00711417">
            <w:pPr>
              <w:suppressAutoHyphens/>
              <w:contextualSpacing/>
              <w:jc w:val="center"/>
              <w:rPr>
                <w:rFonts w:ascii="Times New Roman" w:hAnsi="Times New Roman"/>
                <w:color w:val="000000"/>
                <w:sz w:val="20"/>
                <w:szCs w:val="20"/>
                <w:lang w:val="ru-RU" w:eastAsia="ar-SA"/>
              </w:rPr>
            </w:pPr>
          </w:p>
        </w:tc>
        <w:tc>
          <w:tcPr>
            <w:tcW w:w="4088" w:type="pct"/>
            <w:gridSpan w:val="4"/>
            <w:tcBorders>
              <w:top w:val="nil"/>
              <w:left w:val="nil"/>
              <w:bottom w:val="single" w:sz="4" w:space="0" w:color="auto"/>
              <w:right w:val="single" w:sz="4" w:space="0" w:color="auto"/>
            </w:tcBorders>
            <w:shd w:val="clear" w:color="000000" w:fill="FFFFFF"/>
            <w:vAlign w:val="center"/>
          </w:tcPr>
          <w:p w14:paraId="127131BE" w14:textId="77777777" w:rsidR="00F43F08" w:rsidRPr="00993057" w:rsidRDefault="00F43F08" w:rsidP="00711417">
            <w:pPr>
              <w:suppressAutoHyphens/>
              <w:ind w:left="-57"/>
              <w:rPr>
                <w:rFonts w:ascii="Times New Roman" w:hAnsi="Times New Roman"/>
                <w:sz w:val="20"/>
                <w:szCs w:val="20"/>
                <w:lang w:val="ru-RU" w:eastAsia="ar-SA"/>
              </w:rPr>
            </w:pPr>
            <w:r w:rsidRPr="00993057">
              <w:rPr>
                <w:rFonts w:ascii="Times New Roman" w:hAnsi="Times New Roman"/>
                <w:sz w:val="20"/>
                <w:szCs w:val="20"/>
                <w:lang w:val="ru-RU" w:eastAsia="ar-SA"/>
              </w:rPr>
              <w:t>Каждая упаковка должна иметь надпись «Распространяется бесплатно, не подлежит продаже»</w:t>
            </w:r>
          </w:p>
          <w:p w14:paraId="1B8E12E7" w14:textId="77777777" w:rsidR="00F43F08" w:rsidRPr="00993057" w:rsidRDefault="00F43F08" w:rsidP="00711417">
            <w:pPr>
              <w:suppressAutoHyphens/>
              <w:contextualSpacing/>
              <w:rPr>
                <w:rFonts w:ascii="Times New Roman" w:hAnsi="Times New Roman"/>
                <w:color w:val="000000"/>
                <w:sz w:val="20"/>
                <w:szCs w:val="20"/>
                <w:lang w:val="ru-RU" w:eastAsia="ar-SA"/>
              </w:rPr>
            </w:pPr>
            <w:r w:rsidRPr="00993057">
              <w:rPr>
                <w:rFonts w:ascii="Times New Roman" w:hAnsi="Times New Roman"/>
                <w:bCs/>
                <w:color w:val="000000"/>
                <w:sz w:val="20"/>
                <w:szCs w:val="20"/>
                <w:lang w:val="ru-RU" w:eastAsia="ar-SA"/>
              </w:rPr>
              <w:t>Каждая индивидуальная упаковка должна содержать техническую инструкцию для пользователя по применению, информацию о дозировке и побочных эффектах на русском или узбекском языках.</w:t>
            </w:r>
          </w:p>
        </w:tc>
        <w:tc>
          <w:tcPr>
            <w:tcW w:w="704" w:type="pct"/>
            <w:tcBorders>
              <w:top w:val="nil"/>
              <w:left w:val="nil"/>
              <w:bottom w:val="single" w:sz="4" w:space="0" w:color="auto"/>
              <w:right w:val="single" w:sz="4" w:space="0" w:color="auto"/>
            </w:tcBorders>
            <w:shd w:val="clear" w:color="000000" w:fill="FFFFFF"/>
            <w:vAlign w:val="center"/>
          </w:tcPr>
          <w:p w14:paraId="3477E955" w14:textId="77777777" w:rsidR="00F43F08" w:rsidRPr="00993057" w:rsidRDefault="00F43F08" w:rsidP="00711417">
            <w:pPr>
              <w:suppressAutoHyphens/>
              <w:contextualSpacing/>
              <w:jc w:val="center"/>
              <w:rPr>
                <w:rFonts w:ascii="Times New Roman" w:hAnsi="Times New Roman"/>
                <w:color w:val="000000"/>
                <w:sz w:val="20"/>
                <w:szCs w:val="20"/>
                <w:lang w:val="ru-RU" w:eastAsia="ar-SA"/>
              </w:rPr>
            </w:pPr>
          </w:p>
        </w:tc>
      </w:tr>
      <w:tr w:rsidR="00F43F08" w:rsidRPr="00993057" w14:paraId="177369A9" w14:textId="77777777" w:rsidTr="00E81D68">
        <w:trPr>
          <w:trHeight w:val="372"/>
        </w:trPr>
        <w:tc>
          <w:tcPr>
            <w:tcW w:w="4296" w:type="pct"/>
            <w:gridSpan w:val="5"/>
            <w:tcBorders>
              <w:top w:val="single" w:sz="6" w:space="0" w:color="auto"/>
              <w:left w:val="single" w:sz="6" w:space="0" w:color="auto"/>
              <w:bottom w:val="single" w:sz="6" w:space="0" w:color="auto"/>
              <w:right w:val="single" w:sz="6" w:space="0" w:color="auto"/>
            </w:tcBorders>
            <w:vAlign w:val="center"/>
          </w:tcPr>
          <w:p w14:paraId="4D6D4FD6" w14:textId="77777777" w:rsidR="00F43F08" w:rsidRPr="00993057" w:rsidRDefault="00F43F08" w:rsidP="00711417">
            <w:pPr>
              <w:widowControl w:val="0"/>
              <w:autoSpaceDE w:val="0"/>
              <w:autoSpaceDN w:val="0"/>
              <w:adjustRightInd w:val="0"/>
              <w:ind w:left="-284" w:firstLine="284"/>
              <w:rPr>
                <w:rFonts w:ascii="Times New Roman" w:hAnsi="Times New Roman"/>
                <w:b/>
                <w:sz w:val="20"/>
                <w:szCs w:val="20"/>
                <w:lang w:val="ru-RU" w:eastAsia="ru-RU"/>
              </w:rPr>
            </w:pPr>
            <w:r w:rsidRPr="00993057">
              <w:rPr>
                <w:rFonts w:ascii="Times New Roman" w:hAnsi="Times New Roman"/>
                <w:b/>
                <w:sz w:val="20"/>
                <w:szCs w:val="20"/>
                <w:lang w:val="ru-RU" w:eastAsia="ru-RU"/>
              </w:rPr>
              <w:t>Итого:</w:t>
            </w:r>
          </w:p>
        </w:tc>
        <w:tc>
          <w:tcPr>
            <w:tcW w:w="704" w:type="pct"/>
            <w:tcBorders>
              <w:top w:val="single" w:sz="6" w:space="0" w:color="auto"/>
              <w:left w:val="single" w:sz="6" w:space="0" w:color="auto"/>
              <w:bottom w:val="single" w:sz="6" w:space="0" w:color="auto"/>
              <w:right w:val="single" w:sz="6" w:space="0" w:color="auto"/>
            </w:tcBorders>
            <w:vAlign w:val="center"/>
          </w:tcPr>
          <w:p w14:paraId="759CB25C" w14:textId="77777777" w:rsidR="00F43F08" w:rsidRPr="00993057" w:rsidRDefault="00F43F08" w:rsidP="00711417">
            <w:pPr>
              <w:widowControl w:val="0"/>
              <w:autoSpaceDE w:val="0"/>
              <w:autoSpaceDN w:val="0"/>
              <w:adjustRightInd w:val="0"/>
              <w:jc w:val="center"/>
              <w:rPr>
                <w:rFonts w:ascii="Times New Roman" w:hAnsi="Times New Roman"/>
                <w:b/>
                <w:sz w:val="20"/>
                <w:szCs w:val="20"/>
                <w:lang w:val="ru-RU" w:eastAsia="ru-RU"/>
              </w:rPr>
            </w:pPr>
            <w:r w:rsidRPr="00993057">
              <w:rPr>
                <w:rFonts w:ascii="Times New Roman" w:hAnsi="Times New Roman"/>
                <w:sz w:val="20"/>
                <w:szCs w:val="20"/>
                <w:lang w:val="ru-RU" w:eastAsia="ru-RU"/>
              </w:rPr>
              <w:t xml:space="preserve">(цифры) </w:t>
            </w:r>
            <w:r w:rsidRPr="00993057">
              <w:rPr>
                <w:rFonts w:ascii="Times New Roman" w:hAnsi="Times New Roman"/>
                <w:b/>
                <w:sz w:val="20"/>
                <w:szCs w:val="20"/>
                <w:lang w:val="ru-RU" w:eastAsia="ru-RU"/>
              </w:rPr>
              <w:t xml:space="preserve"> сумов</w:t>
            </w:r>
          </w:p>
        </w:tc>
      </w:tr>
      <w:tr w:rsidR="00F43F08" w:rsidRPr="00993057" w14:paraId="15A831C9" w14:textId="77777777" w:rsidTr="00E81D68">
        <w:trPr>
          <w:trHeight w:val="372"/>
        </w:trPr>
        <w:tc>
          <w:tcPr>
            <w:tcW w:w="5000" w:type="pct"/>
            <w:gridSpan w:val="6"/>
            <w:tcBorders>
              <w:top w:val="single" w:sz="6" w:space="0" w:color="auto"/>
              <w:left w:val="single" w:sz="6" w:space="0" w:color="auto"/>
              <w:bottom w:val="single" w:sz="6" w:space="0" w:color="auto"/>
              <w:right w:val="single" w:sz="6" w:space="0" w:color="auto"/>
            </w:tcBorders>
            <w:vAlign w:val="center"/>
          </w:tcPr>
          <w:p w14:paraId="41A94426" w14:textId="77777777" w:rsidR="00F43F08" w:rsidRPr="00993057" w:rsidRDefault="00F43F08" w:rsidP="00711417">
            <w:pPr>
              <w:widowControl w:val="0"/>
              <w:autoSpaceDE w:val="0"/>
              <w:autoSpaceDN w:val="0"/>
              <w:adjustRightInd w:val="0"/>
              <w:rPr>
                <w:rFonts w:ascii="Times New Roman" w:hAnsi="Times New Roman"/>
                <w:sz w:val="20"/>
                <w:szCs w:val="20"/>
                <w:lang w:val="ru-RU" w:eastAsia="ru-RU"/>
              </w:rPr>
            </w:pPr>
            <w:r w:rsidRPr="00993057">
              <w:rPr>
                <w:rFonts w:ascii="Times New Roman" w:hAnsi="Times New Roman"/>
                <w:sz w:val="20"/>
                <w:szCs w:val="20"/>
                <w:lang w:val="ru-RU" w:eastAsia="ru-RU"/>
              </w:rPr>
              <w:t xml:space="preserve">                        (прописью)  сумов</w:t>
            </w:r>
          </w:p>
        </w:tc>
      </w:tr>
    </w:tbl>
    <w:p w14:paraId="708AA689" w14:textId="77777777" w:rsidR="00F43F08" w:rsidRPr="00993057" w:rsidRDefault="00F43F08" w:rsidP="00711417">
      <w:pPr>
        <w:suppressAutoHyphens/>
        <w:jc w:val="both"/>
        <w:rPr>
          <w:rFonts w:ascii="Times New Roman" w:hAnsi="Times New Roman"/>
          <w:sz w:val="22"/>
          <w:szCs w:val="22"/>
          <w:lang w:val="ru-RU" w:eastAsia="ar-SA"/>
        </w:rPr>
      </w:pPr>
    </w:p>
    <w:tbl>
      <w:tblPr>
        <w:tblW w:w="10131" w:type="dxa"/>
        <w:jc w:val="center"/>
        <w:tblLayout w:type="fixed"/>
        <w:tblLook w:val="0000" w:firstRow="0" w:lastRow="0" w:firstColumn="0" w:lastColumn="0" w:noHBand="0" w:noVBand="0"/>
      </w:tblPr>
      <w:tblGrid>
        <w:gridCol w:w="5208"/>
        <w:gridCol w:w="4923"/>
      </w:tblGrid>
      <w:tr w:rsidR="00F43F08" w:rsidRPr="00993057" w14:paraId="75300423" w14:textId="77777777" w:rsidTr="00B314C0">
        <w:trPr>
          <w:trHeight w:val="64"/>
          <w:jc w:val="center"/>
        </w:trPr>
        <w:tc>
          <w:tcPr>
            <w:tcW w:w="5208" w:type="dxa"/>
          </w:tcPr>
          <w:p w14:paraId="1223D0A8" w14:textId="77777777" w:rsidR="00F43F08" w:rsidRPr="00993057" w:rsidRDefault="00F43F08" w:rsidP="00711417">
            <w:pPr>
              <w:tabs>
                <w:tab w:val="left" w:pos="0"/>
              </w:tabs>
              <w:suppressAutoHyphens/>
              <w:jc w:val="both"/>
              <w:rPr>
                <w:rFonts w:ascii="Times New Roman" w:hAnsi="Times New Roman"/>
                <w:b/>
                <w:sz w:val="22"/>
                <w:szCs w:val="22"/>
                <w:lang w:val="ru-RU" w:eastAsia="ar-SA"/>
              </w:rPr>
            </w:pPr>
            <w:r w:rsidRPr="00993057">
              <w:rPr>
                <w:rFonts w:ascii="Times New Roman" w:hAnsi="Times New Roman"/>
                <w:b/>
                <w:sz w:val="22"/>
                <w:szCs w:val="22"/>
                <w:lang w:val="ru-RU" w:eastAsia="ar-SA"/>
              </w:rPr>
              <w:t>ПОСТАВЩИК:</w:t>
            </w:r>
          </w:p>
        </w:tc>
        <w:tc>
          <w:tcPr>
            <w:tcW w:w="4923" w:type="dxa"/>
          </w:tcPr>
          <w:p w14:paraId="03086C51" w14:textId="77777777" w:rsidR="00F43F08" w:rsidRPr="00993057" w:rsidRDefault="00F43F08" w:rsidP="00711417">
            <w:pPr>
              <w:tabs>
                <w:tab w:val="left" w:pos="0"/>
              </w:tabs>
              <w:suppressAutoHyphens/>
              <w:jc w:val="both"/>
              <w:rPr>
                <w:rFonts w:ascii="Times New Roman" w:hAnsi="Times New Roman"/>
                <w:b/>
                <w:sz w:val="22"/>
                <w:szCs w:val="22"/>
                <w:lang w:val="ru-RU" w:eastAsia="ar-SA"/>
              </w:rPr>
            </w:pPr>
            <w:r w:rsidRPr="00993057">
              <w:rPr>
                <w:rFonts w:ascii="Times New Roman" w:hAnsi="Times New Roman"/>
                <w:b/>
                <w:sz w:val="22"/>
                <w:szCs w:val="22"/>
                <w:lang w:val="ru-RU" w:eastAsia="ar-SA"/>
              </w:rPr>
              <w:t>ПОКУПАТЕЛЬ:</w:t>
            </w:r>
          </w:p>
        </w:tc>
      </w:tr>
      <w:tr w:rsidR="00F43F08" w:rsidRPr="00993057" w14:paraId="10FFD278" w14:textId="77777777" w:rsidTr="00B314C0">
        <w:trPr>
          <w:trHeight w:val="200"/>
          <w:jc w:val="center"/>
        </w:trPr>
        <w:tc>
          <w:tcPr>
            <w:tcW w:w="5208" w:type="dxa"/>
          </w:tcPr>
          <w:p w14:paraId="4E1BB312" w14:textId="77777777" w:rsidR="00F43F08" w:rsidRPr="00993057" w:rsidRDefault="00F43F08" w:rsidP="00711417">
            <w:pPr>
              <w:tabs>
                <w:tab w:val="left" w:pos="0"/>
              </w:tabs>
              <w:suppressAutoHyphens/>
              <w:jc w:val="both"/>
              <w:rPr>
                <w:rFonts w:ascii="Times New Roman" w:hAnsi="Times New Roman"/>
                <w:sz w:val="22"/>
                <w:szCs w:val="22"/>
                <w:lang w:val="ru-RU" w:eastAsia="ar-SA"/>
              </w:rPr>
            </w:pPr>
          </w:p>
        </w:tc>
        <w:tc>
          <w:tcPr>
            <w:tcW w:w="4923" w:type="dxa"/>
          </w:tcPr>
          <w:p w14:paraId="17B189CA" w14:textId="77777777" w:rsidR="00F43F08" w:rsidRPr="00993057" w:rsidRDefault="00F43F08" w:rsidP="00711417">
            <w:pPr>
              <w:tabs>
                <w:tab w:val="left" w:pos="0"/>
              </w:tabs>
              <w:suppressAutoHyphens/>
              <w:jc w:val="both"/>
              <w:rPr>
                <w:rFonts w:ascii="Times New Roman" w:hAnsi="Times New Roman"/>
                <w:sz w:val="22"/>
                <w:szCs w:val="22"/>
                <w:lang w:val="ru-RU" w:eastAsia="ar-SA"/>
              </w:rPr>
            </w:pPr>
          </w:p>
        </w:tc>
      </w:tr>
      <w:tr w:rsidR="00F43F08" w:rsidRPr="00993057" w14:paraId="49A5BD35" w14:textId="77777777" w:rsidTr="00B314C0">
        <w:trPr>
          <w:trHeight w:val="305"/>
          <w:jc w:val="center"/>
        </w:trPr>
        <w:tc>
          <w:tcPr>
            <w:tcW w:w="5208" w:type="dxa"/>
          </w:tcPr>
          <w:p w14:paraId="4139EF08" w14:textId="77777777" w:rsidR="00F43F08" w:rsidRPr="00993057" w:rsidRDefault="00F43F08" w:rsidP="00711417">
            <w:pPr>
              <w:tabs>
                <w:tab w:val="left" w:pos="0"/>
              </w:tabs>
              <w:suppressAutoHyphens/>
              <w:jc w:val="both"/>
              <w:rPr>
                <w:rFonts w:ascii="Times New Roman" w:hAnsi="Times New Roman"/>
                <w:b/>
                <w:sz w:val="22"/>
                <w:szCs w:val="22"/>
                <w:lang w:val="ru-RU" w:eastAsia="ar-SA"/>
              </w:rPr>
            </w:pPr>
          </w:p>
          <w:p w14:paraId="6693CA8A" w14:textId="77777777" w:rsidR="00F43F08" w:rsidRPr="00993057" w:rsidRDefault="00F43F08" w:rsidP="00711417">
            <w:pPr>
              <w:tabs>
                <w:tab w:val="left" w:pos="0"/>
              </w:tabs>
              <w:suppressAutoHyphens/>
              <w:jc w:val="both"/>
              <w:rPr>
                <w:rFonts w:ascii="Times New Roman" w:hAnsi="Times New Roman"/>
                <w:b/>
                <w:sz w:val="22"/>
                <w:szCs w:val="22"/>
                <w:lang w:val="ru-RU" w:eastAsia="ar-SA"/>
              </w:rPr>
            </w:pPr>
            <w:r w:rsidRPr="00993057">
              <w:rPr>
                <w:rFonts w:ascii="Times New Roman" w:hAnsi="Times New Roman"/>
                <w:b/>
                <w:sz w:val="22"/>
                <w:szCs w:val="22"/>
                <w:lang w:val="ru-RU" w:eastAsia="ar-SA"/>
              </w:rPr>
              <w:t xml:space="preserve">Директор        _______________ </w:t>
            </w:r>
            <w:r w:rsidRPr="00993057">
              <w:rPr>
                <w:rFonts w:ascii="Times New Roman" w:hAnsi="Times New Roman"/>
                <w:sz w:val="22"/>
                <w:szCs w:val="22"/>
                <w:lang w:val="ru-RU" w:eastAsia="ar-SA"/>
              </w:rPr>
              <w:t xml:space="preserve"> </w:t>
            </w:r>
          </w:p>
          <w:p w14:paraId="4ECDF8A8" w14:textId="77777777" w:rsidR="00F43F08" w:rsidRPr="00993057" w:rsidRDefault="00F43F08" w:rsidP="00711417">
            <w:pPr>
              <w:tabs>
                <w:tab w:val="left" w:pos="0"/>
              </w:tabs>
              <w:suppressAutoHyphens/>
              <w:jc w:val="both"/>
              <w:rPr>
                <w:rFonts w:ascii="Times New Roman" w:hAnsi="Times New Roman"/>
                <w:b/>
                <w:sz w:val="22"/>
                <w:szCs w:val="22"/>
                <w:lang w:val="ru-RU" w:eastAsia="ar-SA"/>
              </w:rPr>
            </w:pPr>
          </w:p>
        </w:tc>
        <w:tc>
          <w:tcPr>
            <w:tcW w:w="4923" w:type="dxa"/>
          </w:tcPr>
          <w:p w14:paraId="4EC92DC8" w14:textId="77777777" w:rsidR="00F43F08" w:rsidRPr="00993057" w:rsidRDefault="00F43F08" w:rsidP="00711417">
            <w:pPr>
              <w:jc w:val="both"/>
              <w:rPr>
                <w:rFonts w:ascii="Times New Roman" w:hAnsi="Times New Roman"/>
                <w:b/>
                <w:sz w:val="22"/>
                <w:szCs w:val="22"/>
                <w:lang w:val="ru-RU" w:eastAsia="ru-RU"/>
              </w:rPr>
            </w:pPr>
          </w:p>
          <w:p w14:paraId="16EE28F3" w14:textId="77777777" w:rsidR="00F43F08" w:rsidRPr="00993057" w:rsidRDefault="00EF4647" w:rsidP="00711417">
            <w:pPr>
              <w:jc w:val="both"/>
              <w:rPr>
                <w:rFonts w:ascii="Times New Roman" w:hAnsi="Times New Roman"/>
                <w:sz w:val="22"/>
                <w:szCs w:val="22"/>
                <w:lang w:val="ru-RU" w:eastAsia="ru-RU"/>
              </w:rPr>
            </w:pPr>
            <w:r w:rsidRPr="00993057">
              <w:rPr>
                <w:rFonts w:ascii="Times New Roman" w:hAnsi="Times New Roman"/>
                <w:b/>
                <w:sz w:val="22"/>
                <w:szCs w:val="22"/>
                <w:lang w:val="ru-RU" w:eastAsia="ru-RU"/>
              </w:rPr>
              <w:t>Директор ________________</w:t>
            </w:r>
            <w:proofErr w:type="spellStart"/>
            <w:r w:rsidRPr="00993057">
              <w:rPr>
                <w:rFonts w:ascii="Times New Roman" w:hAnsi="Times New Roman"/>
                <w:b/>
                <w:bCs/>
                <w:sz w:val="22"/>
                <w:szCs w:val="22"/>
                <w:lang w:val="ru-RU" w:eastAsia="ru-RU"/>
              </w:rPr>
              <w:t>Каттаходжаев</w:t>
            </w:r>
            <w:proofErr w:type="spellEnd"/>
            <w:r w:rsidRPr="00993057">
              <w:rPr>
                <w:rFonts w:ascii="Times New Roman" w:hAnsi="Times New Roman"/>
                <w:b/>
                <w:bCs/>
                <w:sz w:val="22"/>
                <w:szCs w:val="22"/>
                <w:lang w:val="ru-RU" w:eastAsia="ru-RU"/>
              </w:rPr>
              <w:t xml:space="preserve"> Д.Р</w:t>
            </w:r>
          </w:p>
        </w:tc>
      </w:tr>
    </w:tbl>
    <w:p w14:paraId="7658664E" w14:textId="77777777" w:rsidR="002B4783" w:rsidRPr="00993057" w:rsidRDefault="00F43F08" w:rsidP="00711417">
      <w:pPr>
        <w:spacing w:before="60" w:after="60"/>
        <w:ind w:left="1080"/>
        <w:rPr>
          <w:rFonts w:ascii="Times New Roman" w:hAnsi="Times New Roman"/>
          <w:i/>
          <w:sz w:val="28"/>
          <w:szCs w:val="28"/>
          <w:highlight w:val="yellow"/>
          <w:lang w:val="ru-RU"/>
        </w:rPr>
      </w:pPr>
      <w:r w:rsidRPr="00993057">
        <w:rPr>
          <w:rFonts w:ascii="Times New Roman" w:hAnsi="Times New Roman"/>
          <w:sz w:val="22"/>
          <w:szCs w:val="22"/>
          <w:lang w:val="ru-RU" w:eastAsia="ar-SA"/>
        </w:rPr>
        <w:t xml:space="preserve">                                                                                                                                                                                           </w:t>
      </w:r>
    </w:p>
    <w:p w14:paraId="3859A630" w14:textId="77777777" w:rsidR="00F43F08" w:rsidRPr="00993057" w:rsidRDefault="00F43F08" w:rsidP="00711417">
      <w:pPr>
        <w:spacing w:before="60" w:after="60"/>
        <w:ind w:left="1080"/>
        <w:rPr>
          <w:rFonts w:ascii="Times New Roman" w:hAnsi="Times New Roman"/>
          <w:i/>
          <w:sz w:val="28"/>
          <w:szCs w:val="28"/>
          <w:highlight w:val="yellow"/>
          <w:lang w:val="ru-RU"/>
        </w:rPr>
      </w:pPr>
    </w:p>
    <w:p w14:paraId="62494FFC" w14:textId="77777777" w:rsidR="0074631E" w:rsidRPr="00993057" w:rsidRDefault="00892506" w:rsidP="00711417">
      <w:pPr>
        <w:spacing w:before="60" w:after="60"/>
        <w:ind w:left="1080"/>
        <w:jc w:val="center"/>
        <w:rPr>
          <w:rFonts w:ascii="Times New Roman" w:hAnsi="Times New Roman"/>
          <w:i/>
          <w:sz w:val="28"/>
          <w:szCs w:val="28"/>
          <w:lang w:val="ru-RU"/>
        </w:rPr>
      </w:pPr>
      <w:r w:rsidRPr="00993057">
        <w:rPr>
          <w:rFonts w:ascii="Times New Roman" w:hAnsi="Times New Roman"/>
          <w:i/>
          <w:sz w:val="28"/>
          <w:szCs w:val="28"/>
          <w:lang w:val="ru-RU"/>
        </w:rPr>
        <w:br w:type="page"/>
      </w:r>
      <w:r w:rsidR="0074631E" w:rsidRPr="00993057">
        <w:rPr>
          <w:rFonts w:ascii="Times New Roman" w:hAnsi="Times New Roman"/>
          <w:i/>
          <w:sz w:val="28"/>
          <w:szCs w:val="28"/>
          <w:lang w:val="ru-RU"/>
        </w:rPr>
        <w:lastRenderedPageBreak/>
        <w:t>Проект договора для иностранных поставщиков</w:t>
      </w:r>
    </w:p>
    <w:p w14:paraId="318E5A81" w14:textId="77777777" w:rsidR="002F18F2" w:rsidRPr="00993057" w:rsidRDefault="002F18F2" w:rsidP="00711417">
      <w:pPr>
        <w:shd w:val="clear" w:color="auto" w:fill="FFFFFF"/>
        <w:jc w:val="both"/>
        <w:rPr>
          <w:rFonts w:ascii="Times New Roman" w:hAnsi="Times New Roman"/>
          <w:sz w:val="16"/>
          <w:szCs w:val="16"/>
          <w:highlight w:val="yellow"/>
          <w:lang w:val="ru-RU"/>
        </w:rPr>
      </w:pPr>
      <w:r w:rsidRPr="00993057">
        <w:rPr>
          <w:rFonts w:ascii="Times New Roman" w:hAnsi="Times New Roman"/>
          <w:sz w:val="16"/>
          <w:szCs w:val="16"/>
          <w:highlight w:val="yellow"/>
          <w:lang w:val="ru-RU"/>
        </w:rPr>
        <w:t xml:space="preserve">  </w:t>
      </w:r>
    </w:p>
    <w:tbl>
      <w:tblPr>
        <w:tblW w:w="0" w:type="auto"/>
        <w:tblInd w:w="-176" w:type="dxa"/>
        <w:tblLook w:val="04A0" w:firstRow="1" w:lastRow="0" w:firstColumn="1" w:lastColumn="0" w:noHBand="0" w:noVBand="1"/>
      </w:tblPr>
      <w:tblGrid>
        <w:gridCol w:w="2501"/>
        <w:gridCol w:w="2349"/>
        <w:gridCol w:w="2335"/>
        <w:gridCol w:w="2346"/>
      </w:tblGrid>
      <w:tr w:rsidR="00334A40" w:rsidRPr="002C1655" w14:paraId="1F9970E9" w14:textId="77777777" w:rsidTr="009B61EA">
        <w:tc>
          <w:tcPr>
            <w:tcW w:w="4850" w:type="dxa"/>
            <w:gridSpan w:val="2"/>
            <w:shd w:val="clear" w:color="auto" w:fill="auto"/>
          </w:tcPr>
          <w:p w14:paraId="3D32C62E" w14:textId="77777777" w:rsidR="00334A40" w:rsidRPr="009B61EA" w:rsidRDefault="00334A40" w:rsidP="009B61EA">
            <w:pPr>
              <w:jc w:val="center"/>
              <w:rPr>
                <w:rFonts w:ascii="Arial Narrow" w:hAnsi="Arial Narrow" w:cs="Arial"/>
                <w:b/>
                <w:sz w:val="17"/>
                <w:szCs w:val="17"/>
              </w:rPr>
            </w:pPr>
            <w:r w:rsidRPr="009B61EA">
              <w:rPr>
                <w:rFonts w:ascii="Arial Narrow" w:hAnsi="Arial Narrow" w:cs="Arial"/>
                <w:b/>
                <w:sz w:val="17"/>
                <w:szCs w:val="17"/>
              </w:rPr>
              <w:t>КОНТРАКТ №UMI-2021/___</w:t>
            </w:r>
          </w:p>
        </w:tc>
        <w:tc>
          <w:tcPr>
            <w:tcW w:w="4681" w:type="dxa"/>
            <w:gridSpan w:val="2"/>
            <w:shd w:val="clear" w:color="auto" w:fill="auto"/>
          </w:tcPr>
          <w:p w14:paraId="5FE998D8" w14:textId="77777777" w:rsidR="00334A40" w:rsidRPr="009B61EA" w:rsidRDefault="00334A40" w:rsidP="009B61EA">
            <w:pPr>
              <w:jc w:val="center"/>
              <w:rPr>
                <w:rFonts w:ascii="Arial Narrow" w:hAnsi="Arial Narrow" w:cs="Arial"/>
                <w:b/>
                <w:noProof/>
                <w:sz w:val="17"/>
                <w:szCs w:val="17"/>
              </w:rPr>
            </w:pPr>
            <w:r w:rsidRPr="009B61EA">
              <w:rPr>
                <w:rFonts w:ascii="Arial Narrow" w:hAnsi="Arial Narrow" w:cs="Arial"/>
                <w:b/>
                <w:noProof/>
                <w:sz w:val="17"/>
                <w:szCs w:val="17"/>
              </w:rPr>
              <w:t>CONTRACT №UMI-2021/___</w:t>
            </w:r>
          </w:p>
        </w:tc>
      </w:tr>
      <w:tr w:rsidR="00334A40" w:rsidRPr="002C1655" w14:paraId="3369A6C4" w14:textId="77777777" w:rsidTr="009B61EA">
        <w:tc>
          <w:tcPr>
            <w:tcW w:w="4850" w:type="dxa"/>
            <w:gridSpan w:val="2"/>
            <w:shd w:val="clear" w:color="auto" w:fill="auto"/>
          </w:tcPr>
          <w:p w14:paraId="5C8D5756" w14:textId="77777777" w:rsidR="00334A40" w:rsidRPr="009B61EA" w:rsidRDefault="00334A40" w:rsidP="009B61EA">
            <w:pPr>
              <w:jc w:val="center"/>
              <w:rPr>
                <w:rFonts w:ascii="Arial Narrow" w:hAnsi="Arial Narrow" w:cs="Arial"/>
                <w:b/>
                <w:sz w:val="17"/>
                <w:szCs w:val="17"/>
              </w:rPr>
            </w:pPr>
          </w:p>
        </w:tc>
        <w:tc>
          <w:tcPr>
            <w:tcW w:w="4681" w:type="dxa"/>
            <w:gridSpan w:val="2"/>
            <w:shd w:val="clear" w:color="auto" w:fill="auto"/>
          </w:tcPr>
          <w:p w14:paraId="355C5D07" w14:textId="77777777" w:rsidR="00334A40" w:rsidRPr="009B61EA" w:rsidRDefault="00334A40" w:rsidP="009B61EA">
            <w:pPr>
              <w:jc w:val="center"/>
              <w:rPr>
                <w:rFonts w:ascii="Arial Narrow" w:hAnsi="Arial Narrow" w:cs="Arial"/>
                <w:b/>
                <w:noProof/>
                <w:sz w:val="17"/>
                <w:szCs w:val="17"/>
              </w:rPr>
            </w:pPr>
          </w:p>
        </w:tc>
      </w:tr>
      <w:tr w:rsidR="00334A40" w:rsidRPr="002C1655" w14:paraId="003AF026" w14:textId="77777777" w:rsidTr="009B61EA">
        <w:tc>
          <w:tcPr>
            <w:tcW w:w="2501" w:type="dxa"/>
            <w:shd w:val="clear" w:color="auto" w:fill="auto"/>
          </w:tcPr>
          <w:p w14:paraId="772F8325" w14:textId="77777777" w:rsidR="00334A40" w:rsidRPr="009B61EA" w:rsidRDefault="00334A40" w:rsidP="009B61EA">
            <w:pPr>
              <w:jc w:val="both"/>
              <w:rPr>
                <w:rFonts w:ascii="Arial Narrow" w:hAnsi="Arial Narrow" w:cs="Arial"/>
                <w:b/>
                <w:sz w:val="17"/>
                <w:szCs w:val="17"/>
              </w:rPr>
            </w:pPr>
            <w:r w:rsidRPr="009B61EA">
              <w:rPr>
                <w:rFonts w:ascii="Arial Narrow" w:hAnsi="Arial Narrow" w:cs="Arial"/>
                <w:b/>
                <w:sz w:val="17"/>
                <w:szCs w:val="17"/>
              </w:rPr>
              <w:t xml:space="preserve">г. </w:t>
            </w:r>
            <w:proofErr w:type="spellStart"/>
            <w:r w:rsidRPr="009B61EA">
              <w:rPr>
                <w:rFonts w:ascii="Arial Narrow" w:hAnsi="Arial Narrow" w:cs="Arial"/>
                <w:b/>
                <w:sz w:val="17"/>
                <w:szCs w:val="17"/>
              </w:rPr>
              <w:t>Ташкент</w:t>
            </w:r>
            <w:proofErr w:type="spellEnd"/>
          </w:p>
        </w:tc>
        <w:tc>
          <w:tcPr>
            <w:tcW w:w="2349" w:type="dxa"/>
            <w:shd w:val="clear" w:color="auto" w:fill="auto"/>
          </w:tcPr>
          <w:p w14:paraId="74C70964" w14:textId="77777777" w:rsidR="00334A40" w:rsidRPr="009B61EA" w:rsidRDefault="00334A40" w:rsidP="009B61EA">
            <w:pPr>
              <w:jc w:val="right"/>
              <w:rPr>
                <w:rFonts w:ascii="Arial Narrow" w:hAnsi="Arial Narrow" w:cs="Arial"/>
                <w:b/>
                <w:noProof/>
                <w:sz w:val="17"/>
                <w:szCs w:val="17"/>
              </w:rPr>
            </w:pPr>
            <w:proofErr w:type="spellStart"/>
            <w:r w:rsidRPr="009B61EA">
              <w:rPr>
                <w:rFonts w:ascii="Arial Narrow" w:hAnsi="Arial Narrow" w:cs="Arial"/>
                <w:b/>
                <w:sz w:val="17"/>
                <w:szCs w:val="17"/>
              </w:rPr>
              <w:t>от</w:t>
            </w:r>
            <w:proofErr w:type="spellEnd"/>
            <w:r w:rsidRPr="009B61EA">
              <w:rPr>
                <w:rFonts w:ascii="Arial Narrow" w:hAnsi="Arial Narrow" w:cs="Arial"/>
                <w:b/>
                <w:sz w:val="17"/>
                <w:szCs w:val="17"/>
              </w:rPr>
              <w:t xml:space="preserve"> ___.___.20___г.</w:t>
            </w:r>
          </w:p>
        </w:tc>
        <w:tc>
          <w:tcPr>
            <w:tcW w:w="2335" w:type="dxa"/>
            <w:shd w:val="clear" w:color="auto" w:fill="auto"/>
          </w:tcPr>
          <w:p w14:paraId="12C03159" w14:textId="77777777" w:rsidR="00334A40" w:rsidRPr="009B61EA" w:rsidRDefault="00334A40" w:rsidP="009B61EA">
            <w:pPr>
              <w:rPr>
                <w:rFonts w:ascii="Arial Narrow" w:hAnsi="Arial Narrow" w:cs="Arial"/>
                <w:b/>
                <w:noProof/>
                <w:sz w:val="17"/>
                <w:szCs w:val="17"/>
              </w:rPr>
            </w:pPr>
            <w:r w:rsidRPr="009B61EA">
              <w:rPr>
                <w:rFonts w:ascii="Arial Narrow" w:hAnsi="Arial Narrow" w:cs="Arial"/>
                <w:b/>
                <w:noProof/>
                <w:sz w:val="17"/>
                <w:szCs w:val="17"/>
              </w:rPr>
              <w:t>Tashkent</w:t>
            </w:r>
          </w:p>
        </w:tc>
        <w:tc>
          <w:tcPr>
            <w:tcW w:w="2346" w:type="dxa"/>
            <w:shd w:val="clear" w:color="auto" w:fill="auto"/>
          </w:tcPr>
          <w:p w14:paraId="7231EC16" w14:textId="77777777" w:rsidR="00334A40" w:rsidRPr="009B61EA" w:rsidRDefault="00334A40" w:rsidP="009B61EA">
            <w:pPr>
              <w:tabs>
                <w:tab w:val="left" w:pos="0"/>
                <w:tab w:val="left" w:pos="567"/>
                <w:tab w:val="left" w:pos="851"/>
                <w:tab w:val="left" w:pos="1418"/>
                <w:tab w:val="left" w:pos="2268"/>
                <w:tab w:val="left" w:pos="2552"/>
                <w:tab w:val="left" w:pos="3402"/>
                <w:tab w:val="left" w:pos="3686"/>
              </w:tabs>
              <w:jc w:val="right"/>
              <w:rPr>
                <w:rFonts w:ascii="Arial Narrow" w:hAnsi="Arial Narrow" w:cs="Arial"/>
                <w:b/>
                <w:sz w:val="17"/>
                <w:szCs w:val="17"/>
              </w:rPr>
            </w:pPr>
            <w:r w:rsidRPr="009B61EA">
              <w:rPr>
                <w:rFonts w:ascii="Arial Narrow" w:hAnsi="Arial Narrow" w:cs="Arial"/>
                <w:b/>
                <w:noProof/>
                <w:sz w:val="17"/>
                <w:szCs w:val="17"/>
              </w:rPr>
              <w:t>dd. ___.___.20___</w:t>
            </w:r>
          </w:p>
        </w:tc>
      </w:tr>
      <w:tr w:rsidR="00334A40" w:rsidRPr="002C1655" w14:paraId="48CDC5A8" w14:textId="77777777" w:rsidTr="009B61EA">
        <w:tc>
          <w:tcPr>
            <w:tcW w:w="4850" w:type="dxa"/>
            <w:gridSpan w:val="2"/>
            <w:shd w:val="clear" w:color="auto" w:fill="auto"/>
          </w:tcPr>
          <w:p w14:paraId="701B817F" w14:textId="77777777" w:rsidR="00334A40" w:rsidRPr="009B61EA" w:rsidRDefault="00334A40" w:rsidP="009B61EA">
            <w:pPr>
              <w:jc w:val="center"/>
              <w:rPr>
                <w:rFonts w:ascii="Arial Narrow" w:hAnsi="Arial Narrow" w:cs="Arial"/>
                <w:b/>
                <w:sz w:val="17"/>
                <w:szCs w:val="17"/>
              </w:rPr>
            </w:pPr>
          </w:p>
        </w:tc>
        <w:tc>
          <w:tcPr>
            <w:tcW w:w="4681" w:type="dxa"/>
            <w:gridSpan w:val="2"/>
            <w:shd w:val="clear" w:color="auto" w:fill="auto"/>
          </w:tcPr>
          <w:p w14:paraId="6A43DEF8" w14:textId="77777777" w:rsidR="00334A40" w:rsidRPr="009B61EA" w:rsidRDefault="00334A40" w:rsidP="009B61EA">
            <w:pPr>
              <w:jc w:val="center"/>
              <w:rPr>
                <w:rFonts w:ascii="Arial Narrow" w:hAnsi="Arial Narrow" w:cs="Arial"/>
                <w:b/>
                <w:noProof/>
                <w:sz w:val="17"/>
                <w:szCs w:val="17"/>
              </w:rPr>
            </w:pPr>
          </w:p>
        </w:tc>
      </w:tr>
      <w:tr w:rsidR="00334A40" w:rsidRPr="003A0F63" w14:paraId="773D304A" w14:textId="77777777" w:rsidTr="009B61EA">
        <w:tc>
          <w:tcPr>
            <w:tcW w:w="4850" w:type="dxa"/>
            <w:gridSpan w:val="2"/>
            <w:shd w:val="clear" w:color="auto" w:fill="auto"/>
          </w:tcPr>
          <w:p w14:paraId="192497A6" w14:textId="77777777" w:rsidR="00334A40" w:rsidRPr="009B61EA" w:rsidRDefault="00334A40" w:rsidP="009B61EA">
            <w:pPr>
              <w:jc w:val="both"/>
              <w:rPr>
                <w:rFonts w:ascii="Arial Narrow" w:hAnsi="Arial Narrow" w:cs="Arial"/>
                <w:sz w:val="17"/>
                <w:szCs w:val="17"/>
                <w:lang w:val="ru-RU"/>
              </w:rPr>
            </w:pPr>
            <w:r w:rsidRPr="009B61EA">
              <w:rPr>
                <w:rFonts w:ascii="Arial Narrow" w:hAnsi="Arial Narrow" w:cs="Arial"/>
                <w:sz w:val="17"/>
                <w:szCs w:val="17"/>
                <w:lang w:val="ru-RU"/>
              </w:rPr>
              <w:t xml:space="preserve">Компания </w:t>
            </w:r>
            <w:r w:rsidRPr="009B61EA">
              <w:rPr>
                <w:rFonts w:ascii="Arial Narrow" w:hAnsi="Arial Narrow" w:cs="Arial"/>
                <w:b/>
                <w:sz w:val="17"/>
                <w:szCs w:val="17"/>
                <w:lang w:val="ru-RU"/>
              </w:rPr>
              <w:t>_________________</w:t>
            </w:r>
            <w:r w:rsidRPr="009B61EA">
              <w:rPr>
                <w:rFonts w:ascii="Arial Narrow" w:hAnsi="Arial Narrow" w:cs="Arial"/>
                <w:sz w:val="17"/>
                <w:szCs w:val="17"/>
                <w:lang w:val="ru-RU"/>
              </w:rPr>
              <w:t xml:space="preserve">, (____________), именуемая в дальнейшем «Продавец» в лице _________________________, действующего на основании Устава, с одной стороны, и </w:t>
            </w:r>
            <w:r w:rsidRPr="009B61EA">
              <w:rPr>
                <w:rFonts w:ascii="Arial Narrow" w:hAnsi="Arial Narrow" w:cs="Arial"/>
                <w:b/>
                <w:sz w:val="17"/>
                <w:szCs w:val="17"/>
                <w:lang w:val="ru-RU"/>
              </w:rPr>
              <w:t>Общество с ограниченной ответственностью «</w:t>
            </w:r>
            <w:r w:rsidRPr="009B61EA">
              <w:rPr>
                <w:rFonts w:ascii="Arial Narrow" w:hAnsi="Arial Narrow" w:cs="Arial"/>
                <w:b/>
                <w:sz w:val="17"/>
                <w:szCs w:val="17"/>
              </w:rPr>
              <w:t>O</w:t>
            </w:r>
            <w:r w:rsidRPr="009B61EA">
              <w:rPr>
                <w:rFonts w:ascii="Arial Narrow" w:hAnsi="Arial Narrow" w:cs="Arial"/>
                <w:b/>
                <w:sz w:val="17"/>
                <w:szCs w:val="17"/>
                <w:lang w:val="ru-RU"/>
              </w:rPr>
              <w:t>’</w:t>
            </w:r>
            <w:r w:rsidRPr="009B61EA">
              <w:rPr>
                <w:rFonts w:ascii="Arial Narrow" w:hAnsi="Arial Narrow" w:cs="Arial"/>
                <w:b/>
                <w:sz w:val="17"/>
                <w:szCs w:val="17"/>
              </w:rPr>
              <w:t>z</w:t>
            </w:r>
            <w:r w:rsidRPr="009B61EA">
              <w:rPr>
                <w:rFonts w:ascii="Arial Narrow" w:hAnsi="Arial Narrow" w:cs="Arial"/>
                <w:b/>
                <w:sz w:val="17"/>
                <w:szCs w:val="17"/>
                <w:lang w:val="uz-Latn-UZ"/>
              </w:rPr>
              <w:t>medimpeks</w:t>
            </w:r>
            <w:r w:rsidRPr="009B61EA">
              <w:rPr>
                <w:rFonts w:ascii="Arial Narrow" w:hAnsi="Arial Narrow" w:cs="Arial"/>
                <w:b/>
                <w:sz w:val="17"/>
                <w:szCs w:val="17"/>
                <w:lang w:val="ru-RU"/>
              </w:rPr>
              <w:t>» Министерства здравоохранения Республики Узбекистан</w:t>
            </w:r>
            <w:r w:rsidRPr="009B61EA">
              <w:rPr>
                <w:rFonts w:ascii="Arial Narrow" w:hAnsi="Arial Narrow" w:cs="Arial"/>
                <w:sz w:val="17"/>
                <w:szCs w:val="17"/>
                <w:lang w:val="ru-RU"/>
              </w:rPr>
              <w:t xml:space="preserve">, именуемое в дальнейшем «Покупатель», в лице Директора – </w:t>
            </w:r>
            <w:proofErr w:type="spellStart"/>
            <w:r w:rsidRPr="009B61EA">
              <w:rPr>
                <w:rFonts w:ascii="Arial Narrow" w:hAnsi="Arial Narrow" w:cs="Arial"/>
                <w:sz w:val="17"/>
                <w:szCs w:val="17"/>
                <w:lang w:val="ru-RU"/>
              </w:rPr>
              <w:t>Каттаходжаева</w:t>
            </w:r>
            <w:proofErr w:type="spellEnd"/>
            <w:r w:rsidRPr="009B61EA">
              <w:rPr>
                <w:rFonts w:ascii="Arial Narrow" w:hAnsi="Arial Narrow" w:cs="Arial"/>
                <w:sz w:val="17"/>
                <w:szCs w:val="17"/>
                <w:lang w:val="ru-RU"/>
              </w:rPr>
              <w:t xml:space="preserve"> </w:t>
            </w:r>
            <w:proofErr w:type="spellStart"/>
            <w:r w:rsidRPr="009B61EA">
              <w:rPr>
                <w:rFonts w:ascii="Arial Narrow" w:hAnsi="Arial Narrow" w:cs="Arial"/>
                <w:sz w:val="17"/>
                <w:szCs w:val="17"/>
                <w:lang w:val="ru-RU"/>
              </w:rPr>
              <w:t>Диёрхона</w:t>
            </w:r>
            <w:proofErr w:type="spellEnd"/>
            <w:r w:rsidRPr="009B61EA">
              <w:rPr>
                <w:rFonts w:ascii="Arial Narrow" w:hAnsi="Arial Narrow" w:cs="Arial"/>
                <w:sz w:val="17"/>
                <w:szCs w:val="17"/>
                <w:lang w:val="ru-RU"/>
              </w:rPr>
              <w:t xml:space="preserve"> </w:t>
            </w:r>
            <w:proofErr w:type="spellStart"/>
            <w:r w:rsidRPr="009B61EA">
              <w:rPr>
                <w:rFonts w:ascii="Arial Narrow" w:hAnsi="Arial Narrow" w:cs="Arial"/>
                <w:sz w:val="17"/>
                <w:szCs w:val="17"/>
                <w:lang w:val="ru-RU"/>
              </w:rPr>
              <w:t>Ровшановича</w:t>
            </w:r>
            <w:proofErr w:type="spellEnd"/>
            <w:r w:rsidRPr="009B61EA">
              <w:rPr>
                <w:rFonts w:ascii="Arial Narrow" w:hAnsi="Arial Narrow" w:cs="Arial"/>
                <w:sz w:val="17"/>
                <w:szCs w:val="17"/>
                <w:lang w:val="ru-RU"/>
              </w:rPr>
              <w:t>, действующего на основании Устава, с другой стороны, вместе именуемые Стороны, на основании Протокола заседания тендерной комиссии на закупку товаров Министерства здравоохранения Республики Узбекистан №____ от ___.___.2021г. заключили настоящий Контракт о нижеследующем:</w:t>
            </w:r>
          </w:p>
        </w:tc>
        <w:tc>
          <w:tcPr>
            <w:tcW w:w="4681" w:type="dxa"/>
            <w:gridSpan w:val="2"/>
            <w:shd w:val="clear" w:color="auto" w:fill="auto"/>
          </w:tcPr>
          <w:p w14:paraId="2BDA7813" w14:textId="77777777" w:rsidR="00334A40" w:rsidRPr="009B61EA" w:rsidRDefault="00334A40" w:rsidP="009B61EA">
            <w:pPr>
              <w:jc w:val="both"/>
              <w:rPr>
                <w:rFonts w:ascii="Arial Narrow" w:hAnsi="Arial Narrow" w:cs="Arial"/>
                <w:b/>
                <w:noProof/>
                <w:sz w:val="17"/>
                <w:szCs w:val="17"/>
              </w:rPr>
            </w:pPr>
            <w:r w:rsidRPr="009B61EA">
              <w:rPr>
                <w:rFonts w:ascii="Arial Narrow" w:hAnsi="Arial Narrow" w:cs="Arial"/>
                <w:sz w:val="17"/>
                <w:szCs w:val="17"/>
              </w:rPr>
              <w:t xml:space="preserve">The company </w:t>
            </w:r>
            <w:r w:rsidRPr="009B61EA">
              <w:rPr>
                <w:rFonts w:ascii="Arial Narrow" w:hAnsi="Arial Narrow" w:cs="Arial"/>
                <w:b/>
                <w:sz w:val="17"/>
                <w:szCs w:val="17"/>
              </w:rPr>
              <w:t>______________</w:t>
            </w:r>
            <w:r w:rsidRPr="009B61EA">
              <w:rPr>
                <w:rFonts w:ascii="Arial Narrow" w:hAnsi="Arial Narrow" w:cs="Arial"/>
                <w:sz w:val="17"/>
                <w:szCs w:val="17"/>
              </w:rPr>
              <w:t>, (_______________)</w:t>
            </w:r>
            <w:r w:rsidRPr="009B61EA">
              <w:rPr>
                <w:rFonts w:ascii="Arial Narrow" w:hAnsi="Arial Narrow" w:cs="Arial"/>
                <w:b/>
                <w:sz w:val="17"/>
                <w:szCs w:val="17"/>
              </w:rPr>
              <w:t xml:space="preserve"> </w:t>
            </w:r>
            <w:r w:rsidRPr="009B61EA">
              <w:rPr>
                <w:rFonts w:ascii="Arial Narrow" w:hAnsi="Arial Narrow" w:cs="Arial"/>
                <w:sz w:val="17"/>
                <w:szCs w:val="17"/>
              </w:rPr>
              <w:t>hereinafter referred to as the «Seller» represented by the ___________________, acting on the basis of Charter, on the one part</w:t>
            </w:r>
            <w:r w:rsidRPr="009B61EA">
              <w:rPr>
                <w:rFonts w:ascii="Arial Narrow" w:hAnsi="Arial Narrow" w:cs="Arial"/>
                <w:noProof/>
                <w:sz w:val="17"/>
                <w:szCs w:val="17"/>
              </w:rPr>
              <w:t xml:space="preserve">, </w:t>
            </w:r>
            <w:r w:rsidRPr="009B61EA">
              <w:rPr>
                <w:rFonts w:ascii="Arial Narrow" w:hAnsi="Arial Narrow" w:cs="Arial"/>
                <w:b/>
                <w:sz w:val="17"/>
                <w:szCs w:val="17"/>
              </w:rPr>
              <w:t>Limited liability company «</w:t>
            </w:r>
            <w:proofErr w:type="spellStart"/>
            <w:r w:rsidRPr="009B61EA">
              <w:rPr>
                <w:rFonts w:ascii="Arial Narrow" w:hAnsi="Arial Narrow" w:cs="Arial"/>
                <w:b/>
                <w:sz w:val="17"/>
                <w:szCs w:val="17"/>
              </w:rPr>
              <w:t>O’zmedimpeks</w:t>
            </w:r>
            <w:proofErr w:type="spellEnd"/>
            <w:r w:rsidRPr="009B61EA">
              <w:rPr>
                <w:rFonts w:ascii="Arial Narrow" w:hAnsi="Arial Narrow" w:cs="Arial"/>
                <w:b/>
                <w:sz w:val="17"/>
                <w:szCs w:val="17"/>
              </w:rPr>
              <w:t>»</w:t>
            </w:r>
            <w:r w:rsidRPr="009B61EA">
              <w:rPr>
                <w:rFonts w:ascii="Arial Narrow" w:hAnsi="Arial Narrow" w:cs="Arial"/>
                <w:sz w:val="17"/>
                <w:szCs w:val="17"/>
              </w:rPr>
              <w:t xml:space="preserve"> </w:t>
            </w:r>
            <w:r w:rsidRPr="009B61EA">
              <w:rPr>
                <w:rFonts w:ascii="Arial Narrow" w:hAnsi="Arial Narrow" w:cs="Arial"/>
                <w:b/>
                <w:sz w:val="17"/>
                <w:szCs w:val="17"/>
              </w:rPr>
              <w:t>of the Ministry of health of the Republic of Uzbekistan</w:t>
            </w:r>
            <w:r w:rsidRPr="009B61EA">
              <w:rPr>
                <w:rFonts w:ascii="Arial Narrow" w:hAnsi="Arial Narrow" w:cs="Arial"/>
                <w:sz w:val="17"/>
                <w:szCs w:val="17"/>
              </w:rPr>
              <w:t>, hereinafter referred to as the «Buyer» represen</w:t>
            </w:r>
            <w:r w:rsidRPr="009B61EA">
              <w:rPr>
                <w:rFonts w:ascii="Arial Narrow" w:hAnsi="Arial Narrow" w:cs="Arial"/>
                <w:noProof/>
                <w:sz w:val="17"/>
                <w:szCs w:val="17"/>
              </w:rPr>
              <w:t xml:space="preserve">ted by </w:t>
            </w:r>
            <w:r w:rsidRPr="009B61EA">
              <w:rPr>
                <w:rFonts w:ascii="Arial Narrow" w:hAnsi="Arial Narrow" w:cs="Arial"/>
                <w:b/>
                <w:noProof/>
                <w:sz w:val="17"/>
                <w:szCs w:val="17"/>
              </w:rPr>
              <w:t>Kattakhodjaev Diyorkhon Rovshanovich</w:t>
            </w:r>
            <w:r w:rsidRPr="009B61EA">
              <w:rPr>
                <w:rFonts w:ascii="Arial Narrow" w:hAnsi="Arial Narrow" w:cs="Arial"/>
                <w:noProof/>
                <w:sz w:val="17"/>
                <w:szCs w:val="17"/>
              </w:rPr>
              <w:t xml:space="preserve"> </w:t>
            </w:r>
            <w:r w:rsidRPr="009B61EA">
              <w:rPr>
                <w:rFonts w:ascii="Arial Narrow" w:hAnsi="Arial Narrow" w:cs="Arial"/>
                <w:noProof/>
                <w:sz w:val="17"/>
                <w:szCs w:val="17"/>
              </w:rPr>
              <w:noBreakHyphen/>
              <w:t xml:space="preserve"> Director, acting on the basis of Charter, on the other part, together reffered to as the Parties, on the basis of the Protocol of the meeting of the tender commission for purchase of goods of </w:t>
            </w:r>
            <w:r w:rsidRPr="009B61EA">
              <w:rPr>
                <w:rFonts w:ascii="Arial Narrow" w:hAnsi="Arial Narrow" w:cs="Arial"/>
                <w:sz w:val="17"/>
                <w:szCs w:val="17"/>
              </w:rPr>
              <w:t>Ministry of health of the Republic of Uzbekistan</w:t>
            </w:r>
            <w:r w:rsidRPr="009B61EA">
              <w:rPr>
                <w:rFonts w:ascii="Arial Narrow" w:hAnsi="Arial Narrow" w:cs="Arial"/>
                <w:noProof/>
                <w:sz w:val="17"/>
                <w:szCs w:val="17"/>
              </w:rPr>
              <w:t xml:space="preserve"> №___ dd. ___.___.2021 have concluded the present Contract on the following:</w:t>
            </w:r>
          </w:p>
        </w:tc>
      </w:tr>
      <w:tr w:rsidR="00334A40" w:rsidRPr="003A0F63" w14:paraId="0326699C" w14:textId="77777777" w:rsidTr="009B61EA">
        <w:tc>
          <w:tcPr>
            <w:tcW w:w="4850" w:type="dxa"/>
            <w:gridSpan w:val="2"/>
            <w:shd w:val="clear" w:color="auto" w:fill="auto"/>
          </w:tcPr>
          <w:p w14:paraId="01727A5A" w14:textId="77777777" w:rsidR="00334A40" w:rsidRPr="009B61EA" w:rsidRDefault="00334A40" w:rsidP="009B61EA">
            <w:pPr>
              <w:jc w:val="center"/>
              <w:rPr>
                <w:rFonts w:ascii="Arial Narrow" w:hAnsi="Arial Narrow" w:cs="Arial"/>
                <w:b/>
                <w:sz w:val="17"/>
                <w:szCs w:val="17"/>
              </w:rPr>
            </w:pPr>
          </w:p>
        </w:tc>
        <w:tc>
          <w:tcPr>
            <w:tcW w:w="4681" w:type="dxa"/>
            <w:gridSpan w:val="2"/>
            <w:shd w:val="clear" w:color="auto" w:fill="auto"/>
          </w:tcPr>
          <w:p w14:paraId="1FCC7EBA" w14:textId="77777777" w:rsidR="00334A40" w:rsidRPr="009B61EA" w:rsidRDefault="00334A40" w:rsidP="009B61EA">
            <w:pPr>
              <w:jc w:val="center"/>
              <w:rPr>
                <w:rFonts w:ascii="Arial Narrow" w:hAnsi="Arial Narrow" w:cs="Arial"/>
                <w:b/>
                <w:noProof/>
                <w:sz w:val="17"/>
                <w:szCs w:val="17"/>
              </w:rPr>
            </w:pPr>
          </w:p>
        </w:tc>
      </w:tr>
      <w:tr w:rsidR="00334A40" w:rsidRPr="002C1655" w14:paraId="487C2AFA" w14:textId="77777777" w:rsidTr="009B61EA">
        <w:tc>
          <w:tcPr>
            <w:tcW w:w="4850" w:type="dxa"/>
            <w:gridSpan w:val="2"/>
            <w:shd w:val="clear" w:color="auto" w:fill="auto"/>
          </w:tcPr>
          <w:p w14:paraId="73AE41F3" w14:textId="77777777" w:rsidR="00334A40" w:rsidRPr="009B61EA" w:rsidRDefault="00334A40" w:rsidP="009B61EA">
            <w:pPr>
              <w:jc w:val="both"/>
              <w:rPr>
                <w:rFonts w:ascii="Arial Narrow" w:hAnsi="Arial Narrow" w:cs="Arial"/>
                <w:b/>
                <w:sz w:val="17"/>
                <w:szCs w:val="17"/>
              </w:rPr>
            </w:pPr>
            <w:r w:rsidRPr="009B61EA">
              <w:rPr>
                <w:rFonts w:ascii="Arial Narrow" w:hAnsi="Arial Narrow" w:cs="Arial"/>
                <w:b/>
                <w:sz w:val="17"/>
                <w:szCs w:val="17"/>
              </w:rPr>
              <w:t>1. ПРЕДМЕТ КОНТРАКТА</w:t>
            </w:r>
          </w:p>
        </w:tc>
        <w:tc>
          <w:tcPr>
            <w:tcW w:w="4681" w:type="dxa"/>
            <w:gridSpan w:val="2"/>
            <w:shd w:val="clear" w:color="auto" w:fill="auto"/>
          </w:tcPr>
          <w:p w14:paraId="7F24F948" w14:textId="77777777" w:rsidR="00334A40" w:rsidRPr="009B61EA" w:rsidRDefault="00334A40" w:rsidP="009B61EA">
            <w:pPr>
              <w:jc w:val="both"/>
              <w:rPr>
                <w:rFonts w:ascii="Arial Narrow" w:hAnsi="Arial Narrow" w:cs="Arial"/>
                <w:b/>
                <w:noProof/>
                <w:sz w:val="17"/>
                <w:szCs w:val="17"/>
              </w:rPr>
            </w:pPr>
            <w:r w:rsidRPr="009B61EA">
              <w:rPr>
                <w:rFonts w:ascii="Arial Narrow" w:hAnsi="Arial Narrow" w:cs="Arial"/>
                <w:b/>
                <w:noProof/>
                <w:sz w:val="17"/>
                <w:szCs w:val="17"/>
              </w:rPr>
              <w:t>1. SUBJECT OF THE CONTRACT</w:t>
            </w:r>
          </w:p>
        </w:tc>
      </w:tr>
      <w:tr w:rsidR="00334A40" w:rsidRPr="00B62D8C" w14:paraId="481F8B23" w14:textId="77777777" w:rsidTr="009B61EA">
        <w:tc>
          <w:tcPr>
            <w:tcW w:w="4850" w:type="dxa"/>
            <w:gridSpan w:val="2"/>
            <w:shd w:val="clear" w:color="auto" w:fill="auto"/>
          </w:tcPr>
          <w:p w14:paraId="5E89A158" w14:textId="77777777" w:rsidR="00334A40" w:rsidRPr="009B61EA" w:rsidRDefault="00334A40" w:rsidP="009B61EA">
            <w:pPr>
              <w:jc w:val="both"/>
              <w:rPr>
                <w:rFonts w:ascii="Arial Narrow" w:hAnsi="Arial Narrow" w:cs="Arial"/>
                <w:sz w:val="17"/>
                <w:szCs w:val="17"/>
                <w:lang w:val="ru-RU"/>
              </w:rPr>
            </w:pPr>
            <w:r w:rsidRPr="009B61EA">
              <w:rPr>
                <w:rFonts w:ascii="Arial Narrow" w:hAnsi="Arial Narrow" w:cs="Arial"/>
                <w:sz w:val="17"/>
                <w:szCs w:val="17"/>
                <w:lang w:val="ru-RU"/>
              </w:rPr>
              <w:t xml:space="preserve">1.1. Продавец обязуется поставить, а Покупатель обязуется принять и оплатить </w:t>
            </w:r>
            <w:r w:rsidRPr="009B61EA">
              <w:rPr>
                <w:rFonts w:ascii="Arial Narrow" w:hAnsi="Arial Narrow" w:cs="Arial"/>
                <w:b/>
                <w:sz w:val="17"/>
                <w:szCs w:val="17"/>
                <w:lang w:val="ru-RU"/>
              </w:rPr>
              <w:t>Изделия медицинского назначения</w:t>
            </w:r>
            <w:r w:rsidRPr="009B61EA">
              <w:rPr>
                <w:rFonts w:ascii="Arial Narrow" w:hAnsi="Arial Narrow" w:cs="Arial"/>
                <w:sz w:val="17"/>
                <w:szCs w:val="17"/>
                <w:lang w:val="ru-RU"/>
              </w:rPr>
              <w:t>, далее «Товар», на условиях оговоренных настоящим контрактом.</w:t>
            </w:r>
          </w:p>
        </w:tc>
        <w:tc>
          <w:tcPr>
            <w:tcW w:w="4681" w:type="dxa"/>
            <w:gridSpan w:val="2"/>
            <w:shd w:val="clear" w:color="auto" w:fill="auto"/>
          </w:tcPr>
          <w:p w14:paraId="60FF95B8"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 xml:space="preserve">1.1. The Seller is obliged to deliver, and the Buyer is obliged to accept and pay </w:t>
            </w:r>
            <w:r w:rsidRPr="009B61EA">
              <w:rPr>
                <w:rFonts w:ascii="Arial Narrow" w:hAnsi="Arial Narrow"/>
                <w:b/>
                <w:noProof/>
                <w:sz w:val="17"/>
                <w:szCs w:val="17"/>
              </w:rPr>
              <w:t xml:space="preserve">the </w:t>
            </w:r>
            <w:r w:rsidRPr="009B61EA">
              <w:rPr>
                <w:rFonts w:ascii="Arial Narrow" w:hAnsi="Arial Narrow" w:cs="Arial"/>
                <w:b/>
                <w:noProof/>
                <w:sz w:val="17"/>
                <w:szCs w:val="17"/>
              </w:rPr>
              <w:t>Medical Devices</w:t>
            </w:r>
            <w:r w:rsidRPr="009B61EA">
              <w:rPr>
                <w:rFonts w:ascii="Arial Narrow" w:hAnsi="Arial Narrow" w:cs="Arial"/>
                <w:noProof/>
                <w:sz w:val="17"/>
                <w:szCs w:val="17"/>
              </w:rPr>
              <w:t>, hereinafter referred to as the «Goods», on the terms stipulated by this contract.</w:t>
            </w:r>
          </w:p>
        </w:tc>
      </w:tr>
      <w:tr w:rsidR="00334A40" w:rsidRPr="00B62D8C" w14:paraId="70961132" w14:textId="77777777" w:rsidTr="009B61EA">
        <w:tc>
          <w:tcPr>
            <w:tcW w:w="4850" w:type="dxa"/>
            <w:gridSpan w:val="2"/>
            <w:shd w:val="clear" w:color="auto" w:fill="auto"/>
          </w:tcPr>
          <w:p w14:paraId="7D2988A4" w14:textId="77777777" w:rsidR="00334A40" w:rsidRPr="009B61EA" w:rsidRDefault="00334A40" w:rsidP="009B61EA">
            <w:pPr>
              <w:tabs>
                <w:tab w:val="left" w:pos="432"/>
              </w:tabs>
              <w:jc w:val="both"/>
              <w:rPr>
                <w:rFonts w:ascii="Arial Narrow" w:hAnsi="Arial Narrow" w:cs="Arial"/>
                <w:sz w:val="17"/>
                <w:szCs w:val="17"/>
                <w:lang w:val="ru-RU"/>
              </w:rPr>
            </w:pPr>
            <w:r w:rsidRPr="009B61EA">
              <w:rPr>
                <w:rFonts w:ascii="Arial Narrow" w:hAnsi="Arial Narrow" w:cs="Arial"/>
                <w:sz w:val="17"/>
                <w:szCs w:val="17"/>
                <w:lang w:val="ru-RU"/>
              </w:rPr>
              <w:t>1.2.Наименование товара, ассортимент, количество, единица измерения, код ТН ВЭД товара, цена за единицу измерения, общая сумма, производитель товара, страна происхождения и другие дополнительные сведения по поставляемому товару, указываются в спецификации - Приложение №1 к настоящему контракту, которое является его неотъемлемой частью.</w:t>
            </w:r>
          </w:p>
        </w:tc>
        <w:tc>
          <w:tcPr>
            <w:tcW w:w="4681" w:type="dxa"/>
            <w:gridSpan w:val="2"/>
            <w:shd w:val="clear" w:color="auto" w:fill="auto"/>
          </w:tcPr>
          <w:p w14:paraId="3D6BEDFE"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1.2. The name of the goods, assortment, quantity, unit of measure, HS code of the foreign economic activity of the goods, price per unit of measurement, total amount, manufacturer of the goods, country of origin and other additional information on the delivered goods are specified in the specification - Annex No. 1 to this contract, which is its an integral part.</w:t>
            </w:r>
          </w:p>
        </w:tc>
      </w:tr>
      <w:tr w:rsidR="00334A40" w:rsidRPr="00B62D8C" w14:paraId="14819908" w14:textId="77777777" w:rsidTr="009B61EA">
        <w:tc>
          <w:tcPr>
            <w:tcW w:w="4850" w:type="dxa"/>
            <w:gridSpan w:val="2"/>
            <w:shd w:val="clear" w:color="auto" w:fill="auto"/>
          </w:tcPr>
          <w:p w14:paraId="481EA8E5" w14:textId="77777777" w:rsidR="00334A40" w:rsidRPr="009B61EA" w:rsidRDefault="00334A40" w:rsidP="009B61EA">
            <w:pPr>
              <w:jc w:val="both"/>
              <w:rPr>
                <w:rFonts w:ascii="Arial Narrow" w:hAnsi="Arial Narrow" w:cs="Arial"/>
                <w:sz w:val="17"/>
                <w:szCs w:val="17"/>
                <w:lang w:val="ru-RU"/>
              </w:rPr>
            </w:pPr>
            <w:r w:rsidRPr="009B61EA">
              <w:rPr>
                <w:rFonts w:ascii="Arial Narrow" w:hAnsi="Arial Narrow" w:cs="Arial"/>
                <w:sz w:val="17"/>
                <w:szCs w:val="17"/>
                <w:lang w:val="ru-RU"/>
              </w:rPr>
              <w:t>1.3. Товар должен быть зарегистрирован в ГУП «Государственный Центр экспертизы и стандартизации лекарственных средств, изделий медицинского назначения и медицинской техники» Агентства по развитию фармацевтической отрасли при Министерстве здравоохранения Республики Узбекистан.</w:t>
            </w:r>
          </w:p>
        </w:tc>
        <w:tc>
          <w:tcPr>
            <w:tcW w:w="4681" w:type="dxa"/>
            <w:gridSpan w:val="2"/>
            <w:shd w:val="clear" w:color="auto" w:fill="auto"/>
          </w:tcPr>
          <w:p w14:paraId="5B422B3D"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1.3. The goods must be registered with State Unitary Enterprise «State Center for Expertise and Standardization of Medicines, Medical Devices and Medical Equipment» Agency for the development of thr pharmaceutical industry under the Ministry of health of the Republic of Uzbekistan..</w:t>
            </w:r>
          </w:p>
        </w:tc>
      </w:tr>
      <w:tr w:rsidR="00334A40" w:rsidRPr="00B62D8C" w14:paraId="3790B1DB" w14:textId="77777777" w:rsidTr="009B61EA">
        <w:tc>
          <w:tcPr>
            <w:tcW w:w="4850" w:type="dxa"/>
            <w:gridSpan w:val="2"/>
            <w:shd w:val="clear" w:color="auto" w:fill="auto"/>
          </w:tcPr>
          <w:p w14:paraId="4AD88187" w14:textId="77777777" w:rsidR="00334A40" w:rsidRPr="009B61EA" w:rsidRDefault="00334A40" w:rsidP="009B61EA">
            <w:pPr>
              <w:jc w:val="both"/>
              <w:rPr>
                <w:rFonts w:ascii="Arial Narrow" w:hAnsi="Arial Narrow" w:cs="Arial"/>
                <w:sz w:val="17"/>
                <w:szCs w:val="17"/>
              </w:rPr>
            </w:pPr>
          </w:p>
        </w:tc>
        <w:tc>
          <w:tcPr>
            <w:tcW w:w="4681" w:type="dxa"/>
            <w:gridSpan w:val="2"/>
            <w:shd w:val="clear" w:color="auto" w:fill="auto"/>
          </w:tcPr>
          <w:p w14:paraId="6EEDE5AB" w14:textId="77777777" w:rsidR="00334A40" w:rsidRPr="009B61EA" w:rsidRDefault="00334A40" w:rsidP="009B61EA">
            <w:pPr>
              <w:jc w:val="both"/>
              <w:rPr>
                <w:rFonts w:ascii="Arial Narrow" w:hAnsi="Arial Narrow" w:cs="Arial"/>
                <w:noProof/>
                <w:sz w:val="17"/>
                <w:szCs w:val="17"/>
              </w:rPr>
            </w:pPr>
          </w:p>
        </w:tc>
      </w:tr>
      <w:tr w:rsidR="00334A40" w:rsidRPr="00B62D8C" w14:paraId="0005FEF4" w14:textId="77777777" w:rsidTr="009B61EA">
        <w:tc>
          <w:tcPr>
            <w:tcW w:w="4850" w:type="dxa"/>
            <w:gridSpan w:val="2"/>
            <w:shd w:val="clear" w:color="auto" w:fill="auto"/>
          </w:tcPr>
          <w:p w14:paraId="4503E537" w14:textId="77777777" w:rsidR="00334A40" w:rsidRPr="009B61EA" w:rsidRDefault="00334A40" w:rsidP="009B61EA">
            <w:pPr>
              <w:jc w:val="both"/>
              <w:rPr>
                <w:rFonts w:ascii="Arial Narrow" w:hAnsi="Arial Narrow" w:cs="Arial"/>
                <w:b/>
                <w:sz w:val="17"/>
                <w:szCs w:val="17"/>
                <w:lang w:val="ru-RU"/>
              </w:rPr>
            </w:pPr>
            <w:r w:rsidRPr="009B61EA">
              <w:rPr>
                <w:rFonts w:ascii="Arial Narrow" w:hAnsi="Arial Narrow" w:cs="Arial"/>
                <w:b/>
                <w:sz w:val="17"/>
                <w:szCs w:val="17"/>
                <w:lang w:val="ru-RU"/>
              </w:rPr>
              <w:t>2. СРОКИ ПОСТАВКИ И ВЫПОЛНЕНИЯ РАБОТ</w:t>
            </w:r>
          </w:p>
        </w:tc>
        <w:tc>
          <w:tcPr>
            <w:tcW w:w="4681" w:type="dxa"/>
            <w:gridSpan w:val="2"/>
            <w:shd w:val="clear" w:color="auto" w:fill="auto"/>
          </w:tcPr>
          <w:p w14:paraId="417D53D6" w14:textId="77777777" w:rsidR="00334A40" w:rsidRPr="009B61EA" w:rsidRDefault="00334A40" w:rsidP="009B61EA">
            <w:pPr>
              <w:jc w:val="both"/>
              <w:rPr>
                <w:rFonts w:ascii="Arial Narrow" w:hAnsi="Arial Narrow" w:cs="Arial"/>
                <w:b/>
                <w:noProof/>
                <w:sz w:val="17"/>
                <w:szCs w:val="17"/>
              </w:rPr>
            </w:pPr>
            <w:r w:rsidRPr="009B61EA">
              <w:rPr>
                <w:rFonts w:ascii="Arial Narrow" w:hAnsi="Arial Narrow" w:cs="Arial"/>
                <w:b/>
                <w:noProof/>
                <w:sz w:val="17"/>
                <w:szCs w:val="17"/>
              </w:rPr>
              <w:t>2. TERMS OF DELIVERY AND PERFORMANCE</w:t>
            </w:r>
          </w:p>
        </w:tc>
      </w:tr>
      <w:tr w:rsidR="00334A40" w:rsidRPr="00B62D8C" w14:paraId="0184F90B" w14:textId="77777777" w:rsidTr="009B61EA">
        <w:tc>
          <w:tcPr>
            <w:tcW w:w="4850" w:type="dxa"/>
            <w:gridSpan w:val="2"/>
            <w:shd w:val="clear" w:color="auto" w:fill="auto"/>
          </w:tcPr>
          <w:p w14:paraId="011291B0" w14:textId="77777777" w:rsidR="00334A40" w:rsidRPr="009B61EA" w:rsidRDefault="00334A40" w:rsidP="009B61EA">
            <w:pPr>
              <w:jc w:val="both"/>
              <w:rPr>
                <w:rFonts w:ascii="Arial Narrow" w:hAnsi="Arial Narrow" w:cs="Arial"/>
                <w:sz w:val="17"/>
                <w:szCs w:val="17"/>
                <w:lang w:val="ru-RU"/>
              </w:rPr>
            </w:pPr>
            <w:r w:rsidRPr="009B61EA">
              <w:rPr>
                <w:rFonts w:ascii="Arial Narrow" w:hAnsi="Arial Narrow" w:cs="Arial"/>
                <w:sz w:val="17"/>
                <w:szCs w:val="17"/>
                <w:lang w:val="ru-RU"/>
              </w:rPr>
              <w:t>2.1. Товары, указанные в Приложении №1, поставляются в течение ____</w:t>
            </w:r>
            <w:r w:rsidRPr="009B61EA">
              <w:rPr>
                <w:rFonts w:ascii="Arial Narrow" w:hAnsi="Arial Narrow" w:cs="Arial"/>
                <w:b/>
                <w:sz w:val="17"/>
                <w:szCs w:val="17"/>
                <w:lang w:val="ru-RU"/>
              </w:rPr>
              <w:t xml:space="preserve"> дней</w:t>
            </w:r>
            <w:r w:rsidRPr="009B61EA">
              <w:rPr>
                <w:rFonts w:ascii="Arial Narrow" w:hAnsi="Arial Narrow" w:cs="Arial"/>
                <w:sz w:val="17"/>
                <w:szCs w:val="17"/>
                <w:lang w:val="ru-RU"/>
              </w:rPr>
              <w:t xml:space="preserve"> со дня открытия безотзывного, документарного аккредитива.</w:t>
            </w:r>
          </w:p>
        </w:tc>
        <w:tc>
          <w:tcPr>
            <w:tcW w:w="4681" w:type="dxa"/>
            <w:gridSpan w:val="2"/>
            <w:shd w:val="clear" w:color="auto" w:fill="auto"/>
          </w:tcPr>
          <w:p w14:paraId="406BC583"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2.1. The goods specified in Annex No. 1 to be delivered within _____</w:t>
            </w:r>
            <w:r w:rsidRPr="009B61EA">
              <w:rPr>
                <w:rFonts w:ascii="Arial Narrow" w:hAnsi="Arial Narrow" w:cs="Arial"/>
                <w:b/>
                <w:noProof/>
                <w:sz w:val="17"/>
                <w:szCs w:val="17"/>
              </w:rPr>
              <w:t xml:space="preserve"> days</w:t>
            </w:r>
            <w:r w:rsidRPr="009B61EA">
              <w:rPr>
                <w:rFonts w:ascii="Arial Narrow" w:hAnsi="Arial Narrow" w:cs="Arial"/>
                <w:noProof/>
                <w:sz w:val="17"/>
                <w:szCs w:val="17"/>
              </w:rPr>
              <w:t xml:space="preserve"> from the day of opening of the irrevocable, documentary letter of credit.</w:t>
            </w:r>
          </w:p>
        </w:tc>
      </w:tr>
      <w:tr w:rsidR="00334A40" w:rsidRPr="00B62D8C" w14:paraId="7D1D8100" w14:textId="77777777" w:rsidTr="009B61EA">
        <w:tc>
          <w:tcPr>
            <w:tcW w:w="4850" w:type="dxa"/>
            <w:gridSpan w:val="2"/>
            <w:shd w:val="clear" w:color="auto" w:fill="auto"/>
          </w:tcPr>
          <w:p w14:paraId="6552D79C" w14:textId="77777777" w:rsidR="00334A40" w:rsidRPr="009B61EA" w:rsidRDefault="00334A40" w:rsidP="009B61EA">
            <w:pPr>
              <w:jc w:val="both"/>
              <w:rPr>
                <w:rFonts w:ascii="Arial Narrow" w:hAnsi="Arial Narrow" w:cs="Arial"/>
                <w:sz w:val="17"/>
                <w:szCs w:val="17"/>
                <w:lang w:val="ru-RU"/>
              </w:rPr>
            </w:pPr>
            <w:r w:rsidRPr="009B61EA">
              <w:rPr>
                <w:rFonts w:ascii="Arial Narrow" w:hAnsi="Arial Narrow" w:cs="Arial"/>
                <w:sz w:val="17"/>
                <w:szCs w:val="17"/>
                <w:lang w:val="ru-RU"/>
              </w:rPr>
              <w:t xml:space="preserve">2.2. К указанному сроку, товары должны быть изготовлены, испытаны, упакованы, замаркированы и поставлены на условиях поставки </w:t>
            </w:r>
            <w:r w:rsidRPr="009B61EA">
              <w:rPr>
                <w:rFonts w:ascii="Arial Narrow" w:hAnsi="Arial Narrow" w:cs="Arial"/>
                <w:sz w:val="17"/>
                <w:szCs w:val="17"/>
                <w:lang w:val="ru-RU"/>
              </w:rPr>
              <w:br/>
            </w:r>
            <w:r w:rsidRPr="009B61EA">
              <w:rPr>
                <w:rFonts w:ascii="Arial Narrow" w:hAnsi="Arial Narrow" w:cs="Arial"/>
                <w:sz w:val="17"/>
                <w:szCs w:val="17"/>
              </w:rPr>
              <w:t>DAP</w:t>
            </w:r>
            <w:r w:rsidRPr="009B61EA">
              <w:rPr>
                <w:rFonts w:ascii="Arial Narrow" w:hAnsi="Arial Narrow" w:cs="Arial"/>
                <w:sz w:val="17"/>
                <w:szCs w:val="17"/>
                <w:lang w:val="ru-RU"/>
              </w:rPr>
              <w:t>-Ташкент.</w:t>
            </w:r>
          </w:p>
        </w:tc>
        <w:tc>
          <w:tcPr>
            <w:tcW w:w="4681" w:type="dxa"/>
            <w:gridSpan w:val="2"/>
            <w:shd w:val="clear" w:color="auto" w:fill="auto"/>
          </w:tcPr>
          <w:p w14:paraId="362679DA"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2.2. To the specified time, the goods must be manufactured, tested, packaged, marked and delivered on DAP-Tashkent delivery terms.</w:t>
            </w:r>
          </w:p>
        </w:tc>
      </w:tr>
      <w:tr w:rsidR="00334A40" w:rsidRPr="00B62D8C" w14:paraId="033EA895" w14:textId="77777777" w:rsidTr="009B61EA">
        <w:tc>
          <w:tcPr>
            <w:tcW w:w="4850" w:type="dxa"/>
            <w:gridSpan w:val="2"/>
            <w:shd w:val="clear" w:color="auto" w:fill="auto"/>
          </w:tcPr>
          <w:p w14:paraId="6FEAD0E9" w14:textId="77777777" w:rsidR="00334A40" w:rsidRPr="009B61EA" w:rsidRDefault="00334A40" w:rsidP="009B61EA">
            <w:pPr>
              <w:tabs>
                <w:tab w:val="left" w:pos="0"/>
              </w:tabs>
              <w:jc w:val="both"/>
              <w:rPr>
                <w:rFonts w:ascii="Arial Narrow" w:hAnsi="Arial Narrow" w:cs="Arial"/>
                <w:b/>
                <w:sz w:val="17"/>
                <w:szCs w:val="17"/>
              </w:rPr>
            </w:pPr>
          </w:p>
        </w:tc>
        <w:tc>
          <w:tcPr>
            <w:tcW w:w="4681" w:type="dxa"/>
            <w:gridSpan w:val="2"/>
            <w:shd w:val="clear" w:color="auto" w:fill="auto"/>
          </w:tcPr>
          <w:p w14:paraId="1E5D7AD9" w14:textId="77777777" w:rsidR="00334A40" w:rsidRPr="009B61EA" w:rsidRDefault="00334A40" w:rsidP="009B61EA">
            <w:pPr>
              <w:jc w:val="both"/>
              <w:rPr>
                <w:rFonts w:ascii="Arial Narrow" w:hAnsi="Arial Narrow" w:cs="Arial"/>
                <w:b/>
                <w:sz w:val="17"/>
                <w:szCs w:val="17"/>
              </w:rPr>
            </w:pPr>
          </w:p>
        </w:tc>
      </w:tr>
      <w:tr w:rsidR="00334A40" w:rsidRPr="002C1655" w14:paraId="29FF5011" w14:textId="77777777" w:rsidTr="009B61EA">
        <w:tc>
          <w:tcPr>
            <w:tcW w:w="4850" w:type="dxa"/>
            <w:gridSpan w:val="2"/>
            <w:shd w:val="clear" w:color="auto" w:fill="auto"/>
          </w:tcPr>
          <w:p w14:paraId="15D61620" w14:textId="77777777" w:rsidR="00334A40" w:rsidRPr="009B61EA" w:rsidRDefault="00334A40" w:rsidP="009B61EA">
            <w:pPr>
              <w:tabs>
                <w:tab w:val="left" w:pos="0"/>
              </w:tabs>
              <w:jc w:val="both"/>
              <w:rPr>
                <w:rFonts w:ascii="Arial Narrow" w:hAnsi="Arial Narrow" w:cs="Arial"/>
                <w:b/>
                <w:sz w:val="17"/>
                <w:szCs w:val="17"/>
              </w:rPr>
            </w:pPr>
            <w:r w:rsidRPr="009B61EA">
              <w:rPr>
                <w:rFonts w:ascii="Arial Narrow" w:hAnsi="Arial Narrow" w:cs="Arial"/>
                <w:b/>
                <w:sz w:val="17"/>
                <w:szCs w:val="17"/>
              </w:rPr>
              <w:t>3. УСЛОВИЯ ПОСТАВКИ</w:t>
            </w:r>
          </w:p>
        </w:tc>
        <w:tc>
          <w:tcPr>
            <w:tcW w:w="4681" w:type="dxa"/>
            <w:gridSpan w:val="2"/>
            <w:shd w:val="clear" w:color="auto" w:fill="auto"/>
          </w:tcPr>
          <w:p w14:paraId="511B93BB" w14:textId="77777777" w:rsidR="00334A40" w:rsidRPr="009B61EA" w:rsidRDefault="00334A40" w:rsidP="009B61EA">
            <w:pPr>
              <w:jc w:val="both"/>
              <w:rPr>
                <w:rFonts w:ascii="Arial Narrow" w:hAnsi="Arial Narrow" w:cs="Arial"/>
                <w:b/>
                <w:sz w:val="17"/>
                <w:szCs w:val="17"/>
              </w:rPr>
            </w:pPr>
            <w:r w:rsidRPr="009B61EA">
              <w:rPr>
                <w:rFonts w:ascii="Arial Narrow" w:hAnsi="Arial Narrow" w:cs="Arial"/>
                <w:b/>
                <w:sz w:val="17"/>
                <w:szCs w:val="17"/>
              </w:rPr>
              <w:t>3. TERMS OF DELIVERY</w:t>
            </w:r>
          </w:p>
        </w:tc>
      </w:tr>
      <w:tr w:rsidR="00334A40" w:rsidRPr="00B62D8C" w14:paraId="72F460CE" w14:textId="77777777" w:rsidTr="009B61EA">
        <w:tc>
          <w:tcPr>
            <w:tcW w:w="4850" w:type="dxa"/>
            <w:gridSpan w:val="2"/>
            <w:shd w:val="clear" w:color="auto" w:fill="auto"/>
          </w:tcPr>
          <w:p w14:paraId="42AF5B91" w14:textId="77777777" w:rsidR="00334A40" w:rsidRPr="009B61EA" w:rsidRDefault="00334A40" w:rsidP="009B61EA">
            <w:pPr>
              <w:tabs>
                <w:tab w:val="left" w:pos="0"/>
              </w:tabs>
              <w:ind w:right="67"/>
              <w:jc w:val="both"/>
              <w:rPr>
                <w:rFonts w:ascii="Arial Narrow" w:hAnsi="Arial Narrow" w:cs="Arial"/>
                <w:sz w:val="17"/>
                <w:szCs w:val="17"/>
                <w:lang w:val="ru-RU"/>
              </w:rPr>
            </w:pPr>
            <w:r w:rsidRPr="009B61EA">
              <w:rPr>
                <w:rFonts w:ascii="Arial Narrow" w:hAnsi="Arial Narrow" w:cs="Arial"/>
                <w:sz w:val="17"/>
                <w:szCs w:val="17"/>
                <w:lang w:val="ru-RU"/>
              </w:rPr>
              <w:t xml:space="preserve">3.1. Продавец осуществляет поставку товара на условиях </w:t>
            </w:r>
            <w:r w:rsidRPr="009B61EA">
              <w:rPr>
                <w:rFonts w:ascii="Arial Narrow" w:hAnsi="Arial Narrow" w:cs="Arial"/>
                <w:sz w:val="17"/>
                <w:szCs w:val="17"/>
                <w:lang w:val="ru-RU"/>
              </w:rPr>
              <w:br/>
            </w:r>
            <w:r w:rsidRPr="009B61EA">
              <w:rPr>
                <w:rFonts w:ascii="Arial Narrow" w:hAnsi="Arial Narrow" w:cs="Arial"/>
                <w:sz w:val="17"/>
                <w:szCs w:val="17"/>
              </w:rPr>
              <w:t>DAP</w:t>
            </w:r>
            <w:r w:rsidRPr="009B61EA">
              <w:rPr>
                <w:rFonts w:ascii="Arial Narrow" w:hAnsi="Arial Narrow" w:cs="Arial"/>
                <w:sz w:val="17"/>
                <w:szCs w:val="17"/>
                <w:lang w:val="ru-RU"/>
              </w:rPr>
              <w:t>-Ташкент (Инкотермс-2020), пункт назначения:</w:t>
            </w:r>
          </w:p>
          <w:p w14:paraId="5C5896C7" w14:textId="77777777" w:rsidR="00334A40" w:rsidRPr="009B61EA" w:rsidRDefault="00334A40" w:rsidP="009B61EA">
            <w:pPr>
              <w:tabs>
                <w:tab w:val="left" w:pos="0"/>
              </w:tabs>
              <w:jc w:val="both"/>
              <w:rPr>
                <w:rFonts w:ascii="Arial Narrow" w:hAnsi="Arial Narrow" w:cs="Arial"/>
                <w:sz w:val="17"/>
                <w:szCs w:val="17"/>
                <w:lang w:val="ru-RU"/>
              </w:rPr>
            </w:pPr>
            <w:r w:rsidRPr="009B61EA">
              <w:rPr>
                <w:rFonts w:ascii="Arial Narrow" w:hAnsi="Arial Narrow" w:cs="Arial"/>
                <w:sz w:val="17"/>
                <w:szCs w:val="17"/>
              </w:rPr>
              <w:t>a</w:t>
            </w:r>
            <w:r w:rsidRPr="009B61EA">
              <w:rPr>
                <w:rFonts w:ascii="Arial Narrow" w:hAnsi="Arial Narrow" w:cs="Arial"/>
                <w:sz w:val="17"/>
                <w:szCs w:val="17"/>
                <w:lang w:val="ru-RU"/>
              </w:rPr>
              <w:t xml:space="preserve">) при отгрузке воздушным транспортом – «Международный аэропорт Ташкент», таможенный пост ВЭД «Авиа </w:t>
            </w:r>
            <w:proofErr w:type="spellStart"/>
            <w:r w:rsidRPr="009B61EA">
              <w:rPr>
                <w:rFonts w:ascii="Arial Narrow" w:hAnsi="Arial Narrow" w:cs="Arial"/>
                <w:sz w:val="17"/>
                <w:szCs w:val="17"/>
                <w:lang w:val="ru-RU"/>
              </w:rPr>
              <w:t>Юклар</w:t>
            </w:r>
            <w:proofErr w:type="spellEnd"/>
            <w:r w:rsidRPr="009B61EA">
              <w:rPr>
                <w:rFonts w:ascii="Arial Narrow" w:hAnsi="Arial Narrow" w:cs="Arial"/>
                <w:sz w:val="17"/>
                <w:szCs w:val="17"/>
                <w:lang w:val="ru-RU"/>
              </w:rPr>
              <w:t>» № 00102;</w:t>
            </w:r>
          </w:p>
          <w:p w14:paraId="4D9D269C" w14:textId="77777777" w:rsidR="00334A40" w:rsidRPr="009B61EA" w:rsidRDefault="00334A40" w:rsidP="009B61EA">
            <w:pPr>
              <w:tabs>
                <w:tab w:val="left" w:pos="0"/>
              </w:tabs>
              <w:jc w:val="both"/>
              <w:rPr>
                <w:rFonts w:ascii="Arial Narrow" w:hAnsi="Arial Narrow" w:cs="Arial"/>
                <w:sz w:val="17"/>
                <w:szCs w:val="17"/>
                <w:lang w:val="ru-RU"/>
              </w:rPr>
            </w:pPr>
            <w:r w:rsidRPr="009B61EA">
              <w:rPr>
                <w:rFonts w:ascii="Arial Narrow" w:hAnsi="Arial Narrow" w:cs="Arial"/>
                <w:sz w:val="17"/>
                <w:szCs w:val="17"/>
              </w:rPr>
              <w:t>b</w:t>
            </w:r>
            <w:r w:rsidRPr="009B61EA">
              <w:rPr>
                <w:rFonts w:ascii="Arial Narrow" w:hAnsi="Arial Narrow" w:cs="Arial"/>
                <w:sz w:val="17"/>
                <w:szCs w:val="17"/>
                <w:lang w:val="ru-RU"/>
              </w:rPr>
              <w:t>) при отгрузке автотранспортом – Таможенный пост ВЭД «</w:t>
            </w:r>
            <w:r w:rsidRPr="009B61EA">
              <w:rPr>
                <w:rFonts w:ascii="Arial Narrow" w:hAnsi="Arial Narrow" w:cs="Arial"/>
                <w:sz w:val="17"/>
                <w:szCs w:val="17"/>
              </w:rPr>
              <w:t>Ark</w:t>
            </w:r>
            <w:r w:rsidRPr="009B61EA">
              <w:rPr>
                <w:rFonts w:ascii="Arial Narrow" w:hAnsi="Arial Narrow" w:cs="Arial"/>
                <w:sz w:val="17"/>
                <w:szCs w:val="17"/>
                <w:lang w:val="ru-RU"/>
              </w:rPr>
              <w:t xml:space="preserve"> </w:t>
            </w:r>
            <w:proofErr w:type="spellStart"/>
            <w:r w:rsidRPr="009B61EA">
              <w:rPr>
                <w:rFonts w:ascii="Arial Narrow" w:hAnsi="Arial Narrow" w:cs="Arial"/>
                <w:sz w:val="17"/>
                <w:szCs w:val="17"/>
              </w:rPr>
              <w:t>Buloq</w:t>
            </w:r>
            <w:proofErr w:type="spellEnd"/>
            <w:r w:rsidRPr="009B61EA">
              <w:rPr>
                <w:rFonts w:ascii="Arial Narrow" w:hAnsi="Arial Narrow" w:cs="Arial"/>
                <w:sz w:val="17"/>
                <w:szCs w:val="17"/>
                <w:lang w:val="ru-RU"/>
              </w:rPr>
              <w:t xml:space="preserve">» №26003;/ Таможенный пост ВЭД «Авиа </w:t>
            </w:r>
            <w:proofErr w:type="spellStart"/>
            <w:r w:rsidRPr="009B61EA">
              <w:rPr>
                <w:rFonts w:ascii="Arial Narrow" w:hAnsi="Arial Narrow" w:cs="Arial"/>
                <w:sz w:val="17"/>
                <w:szCs w:val="17"/>
                <w:lang w:val="ru-RU"/>
              </w:rPr>
              <w:t>Юклар</w:t>
            </w:r>
            <w:proofErr w:type="spellEnd"/>
            <w:r w:rsidRPr="009B61EA">
              <w:rPr>
                <w:rFonts w:ascii="Arial Narrow" w:hAnsi="Arial Narrow" w:cs="Arial"/>
                <w:sz w:val="17"/>
                <w:szCs w:val="17"/>
                <w:lang w:val="ru-RU"/>
              </w:rPr>
              <w:t>» №00102;</w:t>
            </w:r>
          </w:p>
          <w:p w14:paraId="20DF121B" w14:textId="77777777" w:rsidR="00334A40" w:rsidRPr="009B61EA" w:rsidRDefault="00334A40" w:rsidP="009B61EA">
            <w:pPr>
              <w:tabs>
                <w:tab w:val="left" w:pos="0"/>
              </w:tabs>
              <w:ind w:right="67"/>
              <w:jc w:val="both"/>
              <w:rPr>
                <w:rFonts w:ascii="Arial Narrow" w:hAnsi="Arial Narrow" w:cs="Arial"/>
                <w:sz w:val="17"/>
                <w:szCs w:val="17"/>
                <w:lang w:val="ru-RU"/>
              </w:rPr>
            </w:pPr>
            <w:r w:rsidRPr="009B61EA">
              <w:rPr>
                <w:rFonts w:ascii="Arial Narrow" w:hAnsi="Arial Narrow" w:cs="Arial"/>
                <w:sz w:val="17"/>
                <w:szCs w:val="17"/>
              </w:rPr>
              <w:t>c</w:t>
            </w:r>
            <w:r w:rsidRPr="009B61EA">
              <w:rPr>
                <w:rFonts w:ascii="Arial Narrow" w:hAnsi="Arial Narrow" w:cs="Arial"/>
                <w:sz w:val="17"/>
                <w:szCs w:val="17"/>
                <w:lang w:val="ru-RU"/>
              </w:rPr>
              <w:t>) при отгрузке железнодорожным транспортом – до ж/д станции «Ташкент-Товарный», код станции 722400, таможенный пост ВЭД «Ташкент-товарный» №26002.</w:t>
            </w:r>
          </w:p>
        </w:tc>
        <w:tc>
          <w:tcPr>
            <w:tcW w:w="4681" w:type="dxa"/>
            <w:gridSpan w:val="2"/>
            <w:shd w:val="clear" w:color="auto" w:fill="auto"/>
          </w:tcPr>
          <w:p w14:paraId="28C64AB6"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3.1. The seller delivers goods on the terms of DAP-Tashkent (Incoterms-2020), the destination:</w:t>
            </w:r>
          </w:p>
          <w:p w14:paraId="5A2CE4BC"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a) by air – «Tashkent International Airport»; Customs post of FEA «Avia Yuklar» №00102</w:t>
            </w:r>
            <w:r w:rsidRPr="009B61EA">
              <w:rPr>
                <w:rFonts w:ascii="Arial Narrow" w:hAnsi="Arial Narrow" w:cs="Arial"/>
                <w:sz w:val="17"/>
                <w:szCs w:val="17"/>
              </w:rPr>
              <w:t>;</w:t>
            </w:r>
          </w:p>
          <w:p w14:paraId="074FD81E"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b) by truck - Customs post of FEA «Ark Buloq» No. 26003;/ Customs post of FEA «Avia Yuklar» №00102</w:t>
            </w:r>
            <w:r w:rsidRPr="009B61EA">
              <w:rPr>
                <w:rFonts w:ascii="Arial Narrow" w:hAnsi="Arial Narrow" w:cs="Arial"/>
                <w:sz w:val="17"/>
                <w:szCs w:val="17"/>
              </w:rPr>
              <w:t>;</w:t>
            </w:r>
          </w:p>
          <w:p w14:paraId="1D22A5E2"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c) by railway - to railway station «Tashkent-Tovarniy», station code 722400, Customs post of FEA «Tashkent Tovarniy» №26002.</w:t>
            </w:r>
          </w:p>
          <w:p w14:paraId="55427E4E" w14:textId="77777777" w:rsidR="00334A40" w:rsidRPr="009B61EA" w:rsidRDefault="00334A40" w:rsidP="009B61EA">
            <w:pPr>
              <w:jc w:val="both"/>
              <w:rPr>
                <w:rFonts w:ascii="Arial Narrow" w:hAnsi="Arial Narrow" w:cs="Arial"/>
                <w:noProof/>
                <w:sz w:val="17"/>
                <w:szCs w:val="17"/>
              </w:rPr>
            </w:pPr>
          </w:p>
        </w:tc>
      </w:tr>
      <w:tr w:rsidR="00334A40" w:rsidRPr="00B62D8C" w14:paraId="00DA817F" w14:textId="77777777" w:rsidTr="009B61EA">
        <w:tc>
          <w:tcPr>
            <w:tcW w:w="4850" w:type="dxa"/>
            <w:gridSpan w:val="2"/>
            <w:shd w:val="clear" w:color="auto" w:fill="auto"/>
          </w:tcPr>
          <w:p w14:paraId="2432C350" w14:textId="77777777" w:rsidR="00334A40" w:rsidRPr="009B61EA" w:rsidRDefault="00334A40" w:rsidP="009B61EA">
            <w:pPr>
              <w:jc w:val="both"/>
              <w:rPr>
                <w:rFonts w:ascii="Arial Narrow" w:hAnsi="Arial Narrow" w:cs="Arial"/>
                <w:sz w:val="17"/>
                <w:szCs w:val="17"/>
                <w:lang w:val="ru-RU"/>
              </w:rPr>
            </w:pPr>
            <w:r w:rsidRPr="009B61EA">
              <w:rPr>
                <w:rFonts w:ascii="Arial Narrow" w:hAnsi="Arial Narrow" w:cs="Arial"/>
                <w:sz w:val="17"/>
                <w:szCs w:val="17"/>
                <w:lang w:val="ru-RU"/>
              </w:rPr>
              <w:t>3.2. Датой поставки считается дата штемпеля таможенного поста пункта назначения на товарно-транспортной накладной, оформленной грузоотправителем или первым грузоперевозчиком.</w:t>
            </w:r>
          </w:p>
        </w:tc>
        <w:tc>
          <w:tcPr>
            <w:tcW w:w="4681" w:type="dxa"/>
            <w:gridSpan w:val="2"/>
            <w:shd w:val="clear" w:color="auto" w:fill="auto"/>
          </w:tcPr>
          <w:p w14:paraId="4A7B8CEF"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3.2. The date of delivery is the date of the stamp of the customs point of destination on the way bill issued by the consignor or the first carrier.</w:t>
            </w:r>
          </w:p>
        </w:tc>
      </w:tr>
      <w:tr w:rsidR="00334A40" w:rsidRPr="00B62D8C" w14:paraId="26331A65" w14:textId="77777777" w:rsidTr="009B61EA">
        <w:tc>
          <w:tcPr>
            <w:tcW w:w="4850" w:type="dxa"/>
            <w:gridSpan w:val="2"/>
            <w:shd w:val="clear" w:color="auto" w:fill="auto"/>
          </w:tcPr>
          <w:p w14:paraId="59A6A25A" w14:textId="77777777" w:rsidR="00334A40" w:rsidRPr="009B61EA" w:rsidRDefault="00334A40" w:rsidP="009B61EA">
            <w:pPr>
              <w:jc w:val="both"/>
              <w:rPr>
                <w:rFonts w:ascii="Arial Narrow" w:hAnsi="Arial Narrow" w:cs="Arial"/>
                <w:sz w:val="17"/>
                <w:szCs w:val="17"/>
                <w:lang w:val="ru-RU"/>
              </w:rPr>
            </w:pPr>
            <w:r w:rsidRPr="009B61EA">
              <w:rPr>
                <w:rFonts w:ascii="Arial Narrow" w:hAnsi="Arial Narrow" w:cs="Arial"/>
                <w:sz w:val="17"/>
                <w:szCs w:val="17"/>
                <w:lang w:val="ru-RU"/>
              </w:rPr>
              <w:t>3.3. Частичная отгрузка и/или досрочная поставка разрешена.</w:t>
            </w:r>
          </w:p>
        </w:tc>
        <w:tc>
          <w:tcPr>
            <w:tcW w:w="4681" w:type="dxa"/>
            <w:gridSpan w:val="2"/>
            <w:shd w:val="clear" w:color="auto" w:fill="auto"/>
          </w:tcPr>
          <w:p w14:paraId="68AF3FE5"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3.3. Partial shipping and/or early delivery is allowed.</w:t>
            </w:r>
          </w:p>
        </w:tc>
      </w:tr>
      <w:tr w:rsidR="00334A40" w:rsidRPr="00B62D8C" w14:paraId="30A304A3" w14:textId="77777777" w:rsidTr="009B61EA">
        <w:tc>
          <w:tcPr>
            <w:tcW w:w="4850" w:type="dxa"/>
            <w:gridSpan w:val="2"/>
            <w:shd w:val="clear" w:color="auto" w:fill="auto"/>
          </w:tcPr>
          <w:p w14:paraId="1188653E" w14:textId="77777777" w:rsidR="00334A40" w:rsidRPr="009B61EA" w:rsidRDefault="00334A40" w:rsidP="009B61EA">
            <w:pPr>
              <w:jc w:val="both"/>
              <w:rPr>
                <w:rFonts w:ascii="Arial Narrow" w:hAnsi="Arial Narrow" w:cs="Arial"/>
                <w:sz w:val="17"/>
                <w:szCs w:val="17"/>
                <w:lang w:val="ru-RU"/>
              </w:rPr>
            </w:pPr>
            <w:r w:rsidRPr="009B61EA">
              <w:rPr>
                <w:rFonts w:ascii="Arial Narrow" w:hAnsi="Arial Narrow" w:cs="Arial"/>
                <w:sz w:val="17"/>
                <w:szCs w:val="17"/>
                <w:lang w:val="ru-RU"/>
              </w:rPr>
              <w:t>3.4. Для ввоза товара на территорию Республики Узбекистан и его таможенной очистки, Продавец обязан предоставить с товаром следующие документы, оформленные должным образом и без расхождений:</w:t>
            </w:r>
          </w:p>
          <w:p w14:paraId="38A0B91E" w14:textId="77777777" w:rsidR="00334A40" w:rsidRPr="009B61EA" w:rsidRDefault="00334A40" w:rsidP="009B61EA">
            <w:pPr>
              <w:pStyle w:val="af4"/>
              <w:tabs>
                <w:tab w:val="left" w:pos="0"/>
              </w:tabs>
              <w:jc w:val="both"/>
              <w:rPr>
                <w:rFonts w:ascii="Arial Narrow" w:hAnsi="Arial Narrow" w:cs="Arial"/>
                <w:sz w:val="17"/>
                <w:szCs w:val="17"/>
                <w:lang w:val="ru-RU"/>
              </w:rPr>
            </w:pPr>
            <w:r w:rsidRPr="009B61EA">
              <w:rPr>
                <w:rFonts w:ascii="Arial Narrow" w:hAnsi="Arial Narrow" w:cs="Arial"/>
                <w:sz w:val="17"/>
                <w:szCs w:val="17"/>
                <w:lang w:val="ru-RU"/>
              </w:rPr>
              <w:t>- Инвойс на русском или английском языке – 1 оригинал, 2 копии;</w:t>
            </w:r>
          </w:p>
          <w:p w14:paraId="08EA7337" w14:textId="77777777" w:rsidR="00334A40" w:rsidRPr="009B61EA" w:rsidRDefault="00334A40" w:rsidP="009B61EA">
            <w:pPr>
              <w:pStyle w:val="af4"/>
              <w:tabs>
                <w:tab w:val="left" w:pos="0"/>
              </w:tabs>
              <w:jc w:val="both"/>
              <w:rPr>
                <w:rFonts w:ascii="Arial Narrow" w:hAnsi="Arial Narrow" w:cs="Arial"/>
                <w:sz w:val="17"/>
                <w:szCs w:val="17"/>
                <w:lang w:val="ru-RU"/>
              </w:rPr>
            </w:pPr>
            <w:r w:rsidRPr="009B61EA">
              <w:rPr>
                <w:rFonts w:ascii="Arial Narrow" w:hAnsi="Arial Narrow" w:cs="Arial"/>
                <w:sz w:val="17"/>
                <w:szCs w:val="17"/>
                <w:lang w:val="ru-RU"/>
              </w:rPr>
              <w:t>- Транспортная накладная – 1 оригинал, 2 копии;</w:t>
            </w:r>
          </w:p>
          <w:p w14:paraId="2552CB1E" w14:textId="77777777" w:rsidR="00334A40" w:rsidRPr="009B61EA" w:rsidRDefault="00334A40" w:rsidP="009B61EA">
            <w:pPr>
              <w:pStyle w:val="af4"/>
              <w:tabs>
                <w:tab w:val="left" w:pos="0"/>
              </w:tabs>
              <w:jc w:val="both"/>
              <w:rPr>
                <w:rFonts w:ascii="Arial Narrow" w:hAnsi="Arial Narrow" w:cs="Arial"/>
                <w:sz w:val="17"/>
                <w:szCs w:val="17"/>
                <w:lang w:val="ru-RU"/>
              </w:rPr>
            </w:pPr>
            <w:r w:rsidRPr="009B61EA">
              <w:rPr>
                <w:rFonts w:ascii="Arial Narrow" w:hAnsi="Arial Narrow" w:cs="Arial"/>
                <w:sz w:val="17"/>
                <w:szCs w:val="17"/>
                <w:lang w:val="ru-RU"/>
              </w:rPr>
              <w:t xml:space="preserve">- Упаковочный лист с указанием содержимого каждой упаковки и </w:t>
            </w:r>
            <w:r w:rsidRPr="009B61EA">
              <w:rPr>
                <w:rFonts w:ascii="Arial Narrow" w:hAnsi="Arial Narrow" w:cs="Arial"/>
                <w:i/>
                <w:sz w:val="17"/>
                <w:szCs w:val="17"/>
                <w:lang w:val="ru-RU"/>
              </w:rPr>
              <w:t xml:space="preserve">сроков годности товара </w:t>
            </w:r>
            <w:r w:rsidRPr="009B61EA">
              <w:rPr>
                <w:rFonts w:ascii="Arial Narrow" w:hAnsi="Arial Narrow" w:cs="Arial"/>
                <w:sz w:val="17"/>
                <w:szCs w:val="17"/>
                <w:lang w:val="ru-RU"/>
              </w:rPr>
              <w:t>– 1 оригинал, 2 копии;</w:t>
            </w:r>
          </w:p>
          <w:p w14:paraId="7446F1F9" w14:textId="77777777" w:rsidR="00334A40" w:rsidRPr="009B61EA" w:rsidRDefault="00334A40" w:rsidP="009B61EA">
            <w:pPr>
              <w:pStyle w:val="af4"/>
              <w:tabs>
                <w:tab w:val="left" w:pos="0"/>
              </w:tabs>
              <w:jc w:val="both"/>
              <w:rPr>
                <w:rFonts w:ascii="Arial Narrow" w:hAnsi="Arial Narrow" w:cs="Arial"/>
                <w:sz w:val="17"/>
                <w:szCs w:val="17"/>
                <w:lang w:val="ru-RU"/>
              </w:rPr>
            </w:pPr>
            <w:r w:rsidRPr="009B61EA">
              <w:rPr>
                <w:rFonts w:ascii="Arial Narrow" w:hAnsi="Arial Narrow" w:cs="Arial"/>
                <w:sz w:val="17"/>
                <w:szCs w:val="17"/>
                <w:lang w:val="ru-RU"/>
              </w:rPr>
              <w:t>- - Копии Сертификат качества производителя, заверенный печатью производителя или Продавца– 1 оригинал, 2 копия;</w:t>
            </w:r>
          </w:p>
          <w:p w14:paraId="60BDC083" w14:textId="77777777" w:rsidR="00334A40" w:rsidRPr="009B61EA" w:rsidRDefault="00334A40" w:rsidP="009B61EA">
            <w:pPr>
              <w:pStyle w:val="af4"/>
              <w:tabs>
                <w:tab w:val="left" w:pos="0"/>
              </w:tabs>
              <w:jc w:val="both"/>
              <w:rPr>
                <w:rFonts w:ascii="Arial Narrow" w:hAnsi="Arial Narrow" w:cs="Arial"/>
                <w:sz w:val="17"/>
                <w:szCs w:val="17"/>
                <w:lang w:val="ru-RU"/>
              </w:rPr>
            </w:pPr>
            <w:r w:rsidRPr="009B61EA">
              <w:rPr>
                <w:rFonts w:ascii="Arial Narrow" w:hAnsi="Arial Narrow" w:cs="Arial"/>
                <w:sz w:val="17"/>
                <w:szCs w:val="17"/>
                <w:lang w:val="ru-RU"/>
              </w:rPr>
              <w:t>- Регистрационное удостоверение или письмо, выданное ГУП «Государственным Центром экспертизы и стандартизации лекарственных средств, изделий медицинского назначения и медицинской техники» Агентства по развитию фармацевтической отрасли при Министерстве здравоохранения Республики Узбекистан – – 2 копии;</w:t>
            </w:r>
          </w:p>
          <w:p w14:paraId="6A8F4086" w14:textId="77777777" w:rsidR="00334A40" w:rsidRPr="009B61EA" w:rsidRDefault="00334A40" w:rsidP="009B61EA">
            <w:pPr>
              <w:pStyle w:val="af4"/>
              <w:tabs>
                <w:tab w:val="left" w:pos="0"/>
              </w:tabs>
              <w:jc w:val="both"/>
              <w:rPr>
                <w:rFonts w:ascii="Arial Narrow" w:hAnsi="Arial Narrow" w:cs="Arial"/>
                <w:sz w:val="17"/>
                <w:szCs w:val="17"/>
                <w:lang w:val="ru-RU"/>
              </w:rPr>
            </w:pPr>
            <w:r w:rsidRPr="009B61EA">
              <w:rPr>
                <w:rFonts w:ascii="Arial Narrow" w:hAnsi="Arial Narrow" w:cs="Arial"/>
                <w:sz w:val="17"/>
                <w:szCs w:val="17"/>
                <w:lang w:val="ru-RU"/>
              </w:rPr>
              <w:t>- Сертификат Соответствия или письмо, выданные уполномоченным органом «</w:t>
            </w:r>
            <w:proofErr w:type="spellStart"/>
            <w:r w:rsidRPr="009B61EA">
              <w:rPr>
                <w:rFonts w:ascii="Arial Narrow" w:hAnsi="Arial Narrow" w:cs="Arial"/>
                <w:sz w:val="17"/>
                <w:szCs w:val="17"/>
                <w:lang w:val="ru-RU"/>
              </w:rPr>
              <w:t>УзСтандарт</w:t>
            </w:r>
            <w:proofErr w:type="spellEnd"/>
            <w:r w:rsidRPr="009B61EA">
              <w:rPr>
                <w:rFonts w:ascii="Arial Narrow" w:hAnsi="Arial Narrow" w:cs="Arial"/>
                <w:sz w:val="17"/>
                <w:szCs w:val="17"/>
                <w:lang w:val="ru-RU"/>
              </w:rPr>
              <w:t>» – 1 оригинал, 1 копия;</w:t>
            </w:r>
          </w:p>
          <w:p w14:paraId="14AB33D7" w14:textId="77777777" w:rsidR="00334A40" w:rsidRPr="009B61EA" w:rsidRDefault="00334A40" w:rsidP="009B61EA">
            <w:pPr>
              <w:pStyle w:val="af4"/>
              <w:tabs>
                <w:tab w:val="left" w:pos="0"/>
              </w:tabs>
              <w:jc w:val="both"/>
              <w:rPr>
                <w:rFonts w:ascii="Arial Narrow" w:hAnsi="Arial Narrow" w:cs="Arial"/>
                <w:sz w:val="17"/>
                <w:szCs w:val="17"/>
                <w:lang w:val="ru-RU"/>
              </w:rPr>
            </w:pPr>
            <w:r w:rsidRPr="009B61EA">
              <w:rPr>
                <w:rFonts w:ascii="Arial Narrow" w:hAnsi="Arial Narrow" w:cs="Arial"/>
                <w:sz w:val="17"/>
                <w:szCs w:val="17"/>
                <w:lang w:val="ru-RU"/>
              </w:rPr>
              <w:t>В случае необходимости Продавец также предоставляет:</w:t>
            </w:r>
          </w:p>
          <w:p w14:paraId="06F08CCF" w14:textId="77777777" w:rsidR="00334A40" w:rsidRPr="009B61EA" w:rsidRDefault="00334A40" w:rsidP="009B61EA">
            <w:pPr>
              <w:pStyle w:val="af4"/>
              <w:tabs>
                <w:tab w:val="left" w:pos="0"/>
              </w:tabs>
              <w:jc w:val="both"/>
              <w:rPr>
                <w:rFonts w:ascii="Arial Narrow" w:hAnsi="Arial Narrow" w:cs="Arial"/>
                <w:sz w:val="17"/>
                <w:szCs w:val="17"/>
                <w:lang w:val="ru-RU"/>
              </w:rPr>
            </w:pPr>
            <w:r w:rsidRPr="009B61EA">
              <w:rPr>
                <w:rFonts w:ascii="Arial Narrow" w:hAnsi="Arial Narrow" w:cs="Arial"/>
                <w:sz w:val="17"/>
                <w:szCs w:val="17"/>
                <w:lang w:val="ru-RU"/>
              </w:rPr>
              <w:lastRenderedPageBreak/>
              <w:t>- Гигиенический сертификат или письмо, выданный уполномоченным органом Республики Узбекистан – 1 оригинал;</w:t>
            </w:r>
          </w:p>
          <w:p w14:paraId="5556A289" w14:textId="77777777" w:rsidR="00334A40" w:rsidRPr="009B61EA" w:rsidRDefault="00334A40" w:rsidP="009B61EA">
            <w:pPr>
              <w:pStyle w:val="af4"/>
              <w:tabs>
                <w:tab w:val="left" w:pos="0"/>
              </w:tabs>
              <w:jc w:val="both"/>
              <w:rPr>
                <w:rFonts w:ascii="Arial Narrow" w:hAnsi="Arial Narrow" w:cs="Arial"/>
                <w:sz w:val="17"/>
                <w:szCs w:val="17"/>
                <w:lang w:val="ru-RU"/>
              </w:rPr>
            </w:pPr>
            <w:r w:rsidRPr="009B61EA">
              <w:rPr>
                <w:rFonts w:ascii="Arial Narrow" w:hAnsi="Arial Narrow" w:cs="Arial"/>
                <w:sz w:val="17"/>
                <w:szCs w:val="17"/>
                <w:lang w:val="ru-RU"/>
              </w:rPr>
              <w:t>- любые другие разрешительные документы уполномоченных органов Республики Узбекистан не предусмотренные настоящим контрактом, которые согласно действующему законодательству Республики Узбекистан могут потребоваться при оформлении товара в таможенный режим «Свободное обращение» (ИМ-40).</w:t>
            </w:r>
          </w:p>
        </w:tc>
        <w:tc>
          <w:tcPr>
            <w:tcW w:w="4681" w:type="dxa"/>
            <w:gridSpan w:val="2"/>
            <w:shd w:val="clear" w:color="auto" w:fill="auto"/>
          </w:tcPr>
          <w:p w14:paraId="77A64A97"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lastRenderedPageBreak/>
              <w:t>3.4. For the import of goods into the territory of the Republic of Uzbekistan and its Custom’s clearance, the Seller must provide the following documents with the goods, duly executed and without any discrepancies:</w:t>
            </w:r>
          </w:p>
          <w:p w14:paraId="4188877B" w14:textId="77777777" w:rsidR="00334A40" w:rsidRPr="009B61EA" w:rsidRDefault="00334A40" w:rsidP="009B61EA">
            <w:pPr>
              <w:jc w:val="both"/>
              <w:rPr>
                <w:rFonts w:ascii="Arial Narrow" w:hAnsi="Arial Narrow" w:cs="Arial"/>
                <w:noProof/>
                <w:sz w:val="17"/>
                <w:szCs w:val="17"/>
              </w:rPr>
            </w:pPr>
          </w:p>
          <w:p w14:paraId="2DC240A4"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 Invoice in Russian or English - 1 original, 2 copies;</w:t>
            </w:r>
          </w:p>
          <w:p w14:paraId="1036ADF2"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 Way bill -1 original, 2 copies;</w:t>
            </w:r>
          </w:p>
          <w:p w14:paraId="1CBBD2A4"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 Packing List indicating the contents of each package  and indicated expire dates of the Goods where required -1 original, 2 copies;</w:t>
            </w:r>
          </w:p>
          <w:p w14:paraId="6C8C9A1E"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 Copies of the manufacturer’s quality Certificate, sealed by the manufacure or Seller - 1 original, 2 copy;</w:t>
            </w:r>
          </w:p>
          <w:p w14:paraId="6901681B"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 Registration certificate or letter, issued by the SUE «The State Center for Expertise and Standardization of Medicines, Medical Devices and Medical Equipment» Agency for the development of thr pharmaceutical industry under the Ministry of health of the Republic of Uzbekistan – 2 copies;</w:t>
            </w:r>
          </w:p>
          <w:p w14:paraId="7603D3B5"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 Certificate of conformity or letter issued by the authorized department of «UzStandart» -1 original, 1 copy;</w:t>
            </w:r>
          </w:p>
          <w:p w14:paraId="0BDDC948" w14:textId="77777777" w:rsidR="00334A40" w:rsidRPr="009B61EA" w:rsidRDefault="00334A40" w:rsidP="009B61EA">
            <w:pPr>
              <w:jc w:val="both"/>
              <w:rPr>
                <w:rFonts w:ascii="Arial Narrow" w:hAnsi="Arial Narrow" w:cs="Arial"/>
                <w:noProof/>
                <w:sz w:val="17"/>
                <w:szCs w:val="17"/>
              </w:rPr>
            </w:pPr>
          </w:p>
          <w:p w14:paraId="567F92D1"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If necessary, the Seller also provides:</w:t>
            </w:r>
          </w:p>
          <w:p w14:paraId="77303696"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 Certificate of Hygiene or letter, issued by authorized agency of the Republic of Uzbekistan– 1 original;</w:t>
            </w:r>
          </w:p>
          <w:p w14:paraId="0FAB1075"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lastRenderedPageBreak/>
              <w:t>- any other permissive documents of the authorized agency of the Republic of Uzbekistan are not provided for by present contract, which may be required according to the current legislation of the Republic of Uzbekistan during registration of the Goods to IM-40 Customs mode.</w:t>
            </w:r>
          </w:p>
        </w:tc>
      </w:tr>
      <w:tr w:rsidR="00334A40" w:rsidRPr="00B62D8C" w14:paraId="0B62DBB6" w14:textId="77777777" w:rsidTr="009B61EA">
        <w:tc>
          <w:tcPr>
            <w:tcW w:w="4850" w:type="dxa"/>
            <w:gridSpan w:val="2"/>
            <w:shd w:val="clear" w:color="auto" w:fill="auto"/>
          </w:tcPr>
          <w:p w14:paraId="78F5BA87" w14:textId="77777777" w:rsidR="00334A40" w:rsidRPr="009B61EA" w:rsidRDefault="00334A40" w:rsidP="009B61EA">
            <w:pPr>
              <w:pStyle w:val="af4"/>
              <w:tabs>
                <w:tab w:val="left" w:pos="0"/>
              </w:tabs>
              <w:jc w:val="both"/>
              <w:rPr>
                <w:rFonts w:ascii="Arial Narrow" w:hAnsi="Arial Narrow" w:cs="Arial"/>
                <w:sz w:val="17"/>
                <w:szCs w:val="17"/>
                <w:lang w:val="ru-RU"/>
              </w:rPr>
            </w:pPr>
            <w:r w:rsidRPr="009B61EA">
              <w:rPr>
                <w:rFonts w:ascii="Arial Narrow" w:hAnsi="Arial Narrow" w:cs="Arial"/>
                <w:sz w:val="17"/>
                <w:szCs w:val="17"/>
                <w:lang w:val="ru-RU"/>
              </w:rPr>
              <w:t>3.5. В необходимых случаях Покупатель может провести работы по сертификации товаров, поставляемых в Республику Узбекистан, от своего имени, но за счет Продавца, а Продавец обязуется покрыть расходы Покупателя в течение 15 дней со дня предоставления счета на оплату (инвойса). Покупатель обязан в течении 10 дней после проведения сертификационных работ и получения соответствующих документов направить копии полученных документов Продавцу.</w:t>
            </w:r>
          </w:p>
        </w:tc>
        <w:tc>
          <w:tcPr>
            <w:tcW w:w="4681" w:type="dxa"/>
            <w:gridSpan w:val="2"/>
            <w:shd w:val="clear" w:color="auto" w:fill="auto"/>
          </w:tcPr>
          <w:p w14:paraId="0601BAAB"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3.5. If necessary the Buyer may on its own behalf carry out the works for certification of the goods delivered to Uzbekistan, but for account of the Seller, and the Seller undertakes to compensate all charges of the Buyer within 15 days from the date of submission of the invoice for payment.</w:t>
            </w:r>
            <w:r w:rsidRPr="00CE48BF">
              <w:t xml:space="preserve"> </w:t>
            </w:r>
            <w:r w:rsidRPr="009B61EA">
              <w:rPr>
                <w:rFonts w:ascii="Arial Narrow" w:hAnsi="Arial Narrow" w:cs="Arial"/>
                <w:noProof/>
                <w:sz w:val="17"/>
                <w:szCs w:val="17"/>
              </w:rPr>
              <w:t>The Buyer is obliged to send copies of the received documents to the Seller within 10 days after the certification works are carried out and the relevant documents are received</w:t>
            </w:r>
          </w:p>
        </w:tc>
      </w:tr>
      <w:tr w:rsidR="00334A40" w:rsidRPr="00B62D8C" w14:paraId="083CE4D4" w14:textId="77777777" w:rsidTr="009B61EA">
        <w:trPr>
          <w:trHeight w:val="284"/>
        </w:trPr>
        <w:tc>
          <w:tcPr>
            <w:tcW w:w="4850" w:type="dxa"/>
            <w:gridSpan w:val="2"/>
            <w:shd w:val="clear" w:color="auto" w:fill="auto"/>
          </w:tcPr>
          <w:p w14:paraId="6A938153" w14:textId="77777777" w:rsidR="00334A40" w:rsidRPr="009B61EA" w:rsidRDefault="00334A40" w:rsidP="009B61EA">
            <w:pPr>
              <w:pStyle w:val="af4"/>
              <w:tabs>
                <w:tab w:val="left" w:pos="0"/>
              </w:tabs>
              <w:jc w:val="both"/>
              <w:rPr>
                <w:rFonts w:ascii="Arial Narrow" w:hAnsi="Arial Narrow" w:cs="Arial"/>
                <w:sz w:val="17"/>
                <w:szCs w:val="17"/>
                <w:lang w:val="ru-RU"/>
              </w:rPr>
            </w:pPr>
            <w:r w:rsidRPr="009B61EA">
              <w:rPr>
                <w:rFonts w:ascii="Arial Narrow" w:hAnsi="Arial Narrow" w:cs="Arial"/>
                <w:sz w:val="17"/>
                <w:szCs w:val="17"/>
                <w:lang w:val="ru-RU"/>
              </w:rPr>
              <w:t>3.6. До предоставления, полного и правильно оформленного пакета документов, указанного в п. 3.4. контракта, все расходы связанные с поступлением, обработкой и хранением товара, а также расходы по таможенному оформлению Товара до его перехода в таможенный режим «Свободное обращение» (ИМ-40) относятся на счет Продавца.</w:t>
            </w:r>
          </w:p>
        </w:tc>
        <w:tc>
          <w:tcPr>
            <w:tcW w:w="4681" w:type="dxa"/>
            <w:gridSpan w:val="2"/>
            <w:shd w:val="clear" w:color="auto" w:fill="auto"/>
          </w:tcPr>
          <w:p w14:paraId="37D52D70"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3.6. Prior to the submission of a complete and properly executed package of documents specified in clause 3.4 of the contract, all expenses associated with the receipt, processing and storage of the goods, as well as expenses for Customs clearance of the Goods before their transition to the IM-40 regime (free circulation) to be paid by the Seller.</w:t>
            </w:r>
          </w:p>
        </w:tc>
      </w:tr>
      <w:tr w:rsidR="00334A40" w:rsidRPr="00B62D8C" w14:paraId="60D1AFCC" w14:textId="77777777" w:rsidTr="009B61EA">
        <w:tc>
          <w:tcPr>
            <w:tcW w:w="4850" w:type="dxa"/>
            <w:gridSpan w:val="2"/>
            <w:shd w:val="clear" w:color="auto" w:fill="auto"/>
          </w:tcPr>
          <w:p w14:paraId="232342E7" w14:textId="77777777" w:rsidR="00334A40" w:rsidRPr="009B61EA" w:rsidRDefault="00334A40" w:rsidP="009B61EA">
            <w:pPr>
              <w:jc w:val="both"/>
              <w:rPr>
                <w:rFonts w:ascii="Arial Narrow" w:hAnsi="Arial Narrow" w:cs="Arial"/>
                <w:sz w:val="17"/>
                <w:szCs w:val="17"/>
              </w:rPr>
            </w:pPr>
          </w:p>
        </w:tc>
        <w:tc>
          <w:tcPr>
            <w:tcW w:w="4681" w:type="dxa"/>
            <w:gridSpan w:val="2"/>
            <w:shd w:val="clear" w:color="auto" w:fill="auto"/>
          </w:tcPr>
          <w:p w14:paraId="1ACA6000" w14:textId="77777777" w:rsidR="00334A40" w:rsidRPr="009B61EA" w:rsidRDefault="00334A40" w:rsidP="009B61EA">
            <w:pPr>
              <w:jc w:val="both"/>
              <w:rPr>
                <w:rFonts w:ascii="Arial Narrow" w:hAnsi="Arial Narrow" w:cs="Arial"/>
                <w:noProof/>
                <w:sz w:val="17"/>
                <w:szCs w:val="17"/>
              </w:rPr>
            </w:pPr>
          </w:p>
        </w:tc>
      </w:tr>
      <w:tr w:rsidR="00334A40" w:rsidRPr="002C1655" w14:paraId="19B8D9A2" w14:textId="77777777" w:rsidTr="009B61EA">
        <w:tc>
          <w:tcPr>
            <w:tcW w:w="4850" w:type="dxa"/>
            <w:gridSpan w:val="2"/>
            <w:shd w:val="clear" w:color="auto" w:fill="auto"/>
          </w:tcPr>
          <w:p w14:paraId="6752101B" w14:textId="77777777" w:rsidR="00334A40" w:rsidRPr="009B61EA" w:rsidRDefault="00334A40" w:rsidP="009B61EA">
            <w:pPr>
              <w:jc w:val="both"/>
              <w:rPr>
                <w:rFonts w:ascii="Arial Narrow" w:hAnsi="Arial Narrow" w:cs="Arial"/>
                <w:b/>
                <w:sz w:val="17"/>
                <w:szCs w:val="17"/>
              </w:rPr>
            </w:pPr>
            <w:r w:rsidRPr="009B61EA">
              <w:rPr>
                <w:rFonts w:ascii="Arial Narrow" w:hAnsi="Arial Narrow" w:cs="Arial"/>
                <w:b/>
                <w:sz w:val="17"/>
                <w:szCs w:val="17"/>
              </w:rPr>
              <w:t>4. ПОРЯДОК ИЗВЕЩЕНИЯ ОБ ОТГРУЗКЕ</w:t>
            </w:r>
          </w:p>
        </w:tc>
        <w:tc>
          <w:tcPr>
            <w:tcW w:w="4681" w:type="dxa"/>
            <w:gridSpan w:val="2"/>
            <w:shd w:val="clear" w:color="auto" w:fill="auto"/>
          </w:tcPr>
          <w:p w14:paraId="5240C455" w14:textId="77777777" w:rsidR="00334A40" w:rsidRPr="009B61EA" w:rsidRDefault="00334A40" w:rsidP="009B61EA">
            <w:pPr>
              <w:jc w:val="both"/>
              <w:rPr>
                <w:rFonts w:ascii="Arial Narrow" w:hAnsi="Arial Narrow" w:cs="Arial"/>
                <w:b/>
                <w:noProof/>
                <w:sz w:val="17"/>
                <w:szCs w:val="17"/>
              </w:rPr>
            </w:pPr>
            <w:r w:rsidRPr="009B61EA">
              <w:rPr>
                <w:rFonts w:ascii="Arial Narrow" w:hAnsi="Arial Narrow" w:cs="Arial"/>
                <w:b/>
                <w:noProof/>
                <w:sz w:val="17"/>
                <w:szCs w:val="17"/>
              </w:rPr>
              <w:t>4. SHIPMENT NOTIFICATION PROCEDURE</w:t>
            </w:r>
          </w:p>
        </w:tc>
      </w:tr>
      <w:tr w:rsidR="00334A40" w:rsidRPr="00B62D8C" w14:paraId="3F14C464" w14:textId="77777777" w:rsidTr="009B61EA">
        <w:tc>
          <w:tcPr>
            <w:tcW w:w="4850" w:type="dxa"/>
            <w:gridSpan w:val="2"/>
            <w:shd w:val="clear" w:color="auto" w:fill="auto"/>
          </w:tcPr>
          <w:p w14:paraId="6381CCC7" w14:textId="77777777" w:rsidR="00334A40" w:rsidRPr="009B61EA" w:rsidRDefault="00334A40" w:rsidP="009B61EA">
            <w:pPr>
              <w:jc w:val="both"/>
              <w:rPr>
                <w:rFonts w:ascii="Arial Narrow" w:hAnsi="Arial Narrow" w:cs="Arial"/>
                <w:sz w:val="17"/>
                <w:szCs w:val="17"/>
                <w:lang w:val="ru-RU"/>
              </w:rPr>
            </w:pPr>
            <w:r w:rsidRPr="009B61EA">
              <w:rPr>
                <w:rFonts w:ascii="Arial Narrow" w:hAnsi="Arial Narrow" w:cs="Arial"/>
                <w:sz w:val="17"/>
                <w:szCs w:val="17"/>
                <w:lang w:val="ru-RU"/>
              </w:rPr>
              <w:t>4.1. Продавец, не позднее, чем за 5 рабочих дней до начала отгрузки, направляет Покупателю по электронной почте подтверждение о готовности к отгрузке с приложением проектов следующих отгрузочных документов в электронном виде:</w:t>
            </w:r>
          </w:p>
          <w:p w14:paraId="0599DF97" w14:textId="77777777" w:rsidR="00334A40" w:rsidRPr="009B61EA" w:rsidRDefault="00334A40" w:rsidP="009B61EA">
            <w:pPr>
              <w:tabs>
                <w:tab w:val="left" w:pos="0"/>
              </w:tabs>
              <w:jc w:val="both"/>
              <w:rPr>
                <w:rFonts w:ascii="Arial Narrow" w:hAnsi="Arial Narrow" w:cs="Arial"/>
                <w:sz w:val="17"/>
                <w:szCs w:val="17"/>
                <w:lang w:val="ru-RU"/>
              </w:rPr>
            </w:pPr>
            <w:r w:rsidRPr="009B61EA">
              <w:rPr>
                <w:rFonts w:ascii="Arial Narrow" w:hAnsi="Arial Narrow" w:cs="Arial"/>
                <w:sz w:val="17"/>
                <w:szCs w:val="17"/>
                <w:lang w:val="ru-RU"/>
              </w:rPr>
              <w:t>- Инвойс - 1 копия;</w:t>
            </w:r>
          </w:p>
          <w:p w14:paraId="7B23498B" w14:textId="77777777" w:rsidR="00334A40" w:rsidRPr="009B61EA" w:rsidRDefault="00334A40" w:rsidP="009B61EA">
            <w:pPr>
              <w:jc w:val="both"/>
              <w:rPr>
                <w:rFonts w:ascii="Arial Narrow" w:hAnsi="Arial Narrow" w:cs="Arial"/>
                <w:sz w:val="17"/>
                <w:szCs w:val="17"/>
                <w:lang w:val="ru-RU"/>
              </w:rPr>
            </w:pPr>
            <w:r w:rsidRPr="009B61EA">
              <w:rPr>
                <w:rFonts w:ascii="Arial Narrow" w:hAnsi="Arial Narrow" w:cs="Arial"/>
                <w:sz w:val="17"/>
                <w:szCs w:val="17"/>
                <w:lang w:val="ru-RU"/>
              </w:rPr>
              <w:t>- Упаковочный лист - 1 копия.</w:t>
            </w:r>
          </w:p>
        </w:tc>
        <w:tc>
          <w:tcPr>
            <w:tcW w:w="4681" w:type="dxa"/>
            <w:gridSpan w:val="2"/>
            <w:shd w:val="clear" w:color="auto" w:fill="auto"/>
          </w:tcPr>
          <w:p w14:paraId="13C9415A"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4.1. The Seller, not later than 5 working days prior shipment, is obliged to send to the Buyer by e-mail confirmation of readiness for shipment with the application of the following shipping documents in electronic form:</w:t>
            </w:r>
          </w:p>
          <w:p w14:paraId="2ADCC3E2" w14:textId="77777777" w:rsidR="00334A40" w:rsidRPr="009B61EA" w:rsidRDefault="00334A40" w:rsidP="009B61EA">
            <w:pPr>
              <w:jc w:val="both"/>
              <w:rPr>
                <w:rFonts w:ascii="Arial Narrow" w:hAnsi="Arial Narrow" w:cs="Arial"/>
                <w:noProof/>
                <w:sz w:val="17"/>
                <w:szCs w:val="17"/>
              </w:rPr>
            </w:pPr>
          </w:p>
          <w:p w14:paraId="725372B1"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 Invoice - 1 copy;</w:t>
            </w:r>
          </w:p>
          <w:p w14:paraId="0663D5FB"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 Packing list - 1 copy.</w:t>
            </w:r>
          </w:p>
        </w:tc>
      </w:tr>
      <w:tr w:rsidR="00334A40" w:rsidRPr="00B62D8C" w14:paraId="4F320E98" w14:textId="77777777" w:rsidTr="009B61EA">
        <w:tc>
          <w:tcPr>
            <w:tcW w:w="4850" w:type="dxa"/>
            <w:gridSpan w:val="2"/>
            <w:shd w:val="clear" w:color="auto" w:fill="auto"/>
          </w:tcPr>
          <w:p w14:paraId="1ABF11BD" w14:textId="77777777" w:rsidR="00334A40" w:rsidRPr="009B61EA" w:rsidRDefault="00334A40" w:rsidP="009B61EA">
            <w:pPr>
              <w:jc w:val="both"/>
              <w:rPr>
                <w:rFonts w:ascii="Arial Narrow" w:hAnsi="Arial Narrow" w:cs="Arial"/>
                <w:sz w:val="17"/>
                <w:szCs w:val="17"/>
                <w:lang w:val="ru-RU"/>
              </w:rPr>
            </w:pPr>
            <w:r w:rsidRPr="009B61EA">
              <w:rPr>
                <w:rFonts w:ascii="Arial Narrow" w:hAnsi="Arial Narrow" w:cs="Arial"/>
                <w:sz w:val="17"/>
                <w:szCs w:val="17"/>
                <w:lang w:val="ru-RU"/>
              </w:rPr>
              <w:t xml:space="preserve">4.2. Покупатель обязуется согласовать предоставленные отгрузочные документы либо предоставить обоснованную формулировку вносимых изменений в течение 5 рабочих дней после предоставления Продавцом документов указанных в п.4.1. </w:t>
            </w:r>
          </w:p>
        </w:tc>
        <w:tc>
          <w:tcPr>
            <w:tcW w:w="4681" w:type="dxa"/>
            <w:gridSpan w:val="2"/>
            <w:shd w:val="clear" w:color="auto" w:fill="auto"/>
          </w:tcPr>
          <w:p w14:paraId="2F18383B"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4.2. The Buyer is obliged to coordinate provided shipping documents or to provide reasoned formulation of the changes made within 5 working days after the Seller has provided the documents specified in p.4.1.</w:t>
            </w:r>
          </w:p>
        </w:tc>
      </w:tr>
      <w:tr w:rsidR="00334A40" w:rsidRPr="00B62D8C" w14:paraId="5042585D" w14:textId="77777777" w:rsidTr="009B61EA">
        <w:tc>
          <w:tcPr>
            <w:tcW w:w="4850" w:type="dxa"/>
            <w:gridSpan w:val="2"/>
            <w:shd w:val="clear" w:color="auto" w:fill="auto"/>
          </w:tcPr>
          <w:p w14:paraId="4E66AAEB" w14:textId="77777777" w:rsidR="00334A40" w:rsidRPr="009B61EA" w:rsidRDefault="00334A40" w:rsidP="009B61EA">
            <w:pPr>
              <w:jc w:val="both"/>
              <w:rPr>
                <w:rFonts w:ascii="Arial Narrow" w:hAnsi="Arial Narrow" w:cs="Arial"/>
                <w:sz w:val="17"/>
                <w:szCs w:val="17"/>
                <w:lang w:val="ru-RU"/>
              </w:rPr>
            </w:pPr>
            <w:r w:rsidRPr="009B61EA">
              <w:rPr>
                <w:rFonts w:ascii="Arial Narrow" w:hAnsi="Arial Narrow" w:cs="Arial"/>
                <w:sz w:val="17"/>
                <w:szCs w:val="17"/>
                <w:lang w:val="ru-RU"/>
              </w:rPr>
              <w:t>4.3. В случае, если Продавец после согласования с Покупателем предоставленных документов, представит неверно оформленные отгрузочные документы, все дополнительные расходы Покупателя связанные с хранением и оформлением соответствующих документов на поставленные товары, будут отнесены на счет Продавца.</w:t>
            </w:r>
          </w:p>
        </w:tc>
        <w:tc>
          <w:tcPr>
            <w:tcW w:w="4681" w:type="dxa"/>
            <w:gridSpan w:val="2"/>
            <w:shd w:val="clear" w:color="auto" w:fill="auto"/>
          </w:tcPr>
          <w:p w14:paraId="53B7E112"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4.3. In case of the Seller, after agreeing with the Buyer of the submitted documents, submits the incorrectly executed shipping documents, all additional costs incurred by the Buyer relating to the storage and processing of the relevant documents for the delivered goods will be charged to the Seller's account.</w:t>
            </w:r>
          </w:p>
        </w:tc>
      </w:tr>
      <w:tr w:rsidR="00334A40" w:rsidRPr="00B62D8C" w14:paraId="4B5E1B0C" w14:textId="77777777" w:rsidTr="009B61EA">
        <w:tc>
          <w:tcPr>
            <w:tcW w:w="4850" w:type="dxa"/>
            <w:gridSpan w:val="2"/>
            <w:shd w:val="clear" w:color="auto" w:fill="auto"/>
          </w:tcPr>
          <w:p w14:paraId="1C44C60C" w14:textId="77777777" w:rsidR="00334A40" w:rsidRPr="009B61EA" w:rsidRDefault="00334A40" w:rsidP="009B61EA">
            <w:pPr>
              <w:jc w:val="both"/>
              <w:rPr>
                <w:rFonts w:ascii="Arial Narrow" w:hAnsi="Arial Narrow" w:cs="Arial"/>
                <w:sz w:val="17"/>
                <w:szCs w:val="17"/>
                <w:lang w:val="ru-RU"/>
              </w:rPr>
            </w:pPr>
            <w:r w:rsidRPr="009B61EA">
              <w:rPr>
                <w:rFonts w:ascii="Arial Narrow" w:hAnsi="Arial Narrow" w:cs="Arial"/>
                <w:sz w:val="17"/>
                <w:szCs w:val="17"/>
                <w:lang w:val="ru-RU"/>
              </w:rPr>
              <w:t xml:space="preserve">4.4. После отгрузки, Продавец в течение </w:t>
            </w:r>
            <w:r w:rsidRPr="009B61EA">
              <w:rPr>
                <w:rFonts w:ascii="Arial Narrow" w:hAnsi="Arial Narrow" w:cs="Arial"/>
                <w:b/>
                <w:sz w:val="17"/>
                <w:szCs w:val="17"/>
                <w:lang w:val="ru-RU"/>
              </w:rPr>
              <w:t>48</w:t>
            </w:r>
            <w:r w:rsidRPr="009B61EA">
              <w:rPr>
                <w:rFonts w:ascii="Arial Narrow" w:hAnsi="Arial Narrow" w:cs="Arial"/>
                <w:sz w:val="17"/>
                <w:szCs w:val="17"/>
                <w:lang w:val="ru-RU"/>
              </w:rPr>
              <w:t xml:space="preserve"> часов направляет Покупателю по электронной почте официальное уведомление, с указанием: № контракта, даты отгрузки, наименования товара, количества мест, веса нетто и брутто, номера транспортной накладной и стоимости отгруженной партии товара.</w:t>
            </w:r>
          </w:p>
        </w:tc>
        <w:tc>
          <w:tcPr>
            <w:tcW w:w="4681" w:type="dxa"/>
            <w:gridSpan w:val="2"/>
            <w:shd w:val="clear" w:color="auto" w:fill="auto"/>
          </w:tcPr>
          <w:p w14:paraId="156E812B"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 xml:space="preserve">4.4. After the shipment, the Seller should send to the Buyer an official notification within </w:t>
            </w:r>
            <w:r w:rsidRPr="009B61EA">
              <w:rPr>
                <w:rFonts w:ascii="Arial Narrow" w:hAnsi="Arial Narrow" w:cs="Arial"/>
                <w:b/>
                <w:noProof/>
                <w:sz w:val="17"/>
                <w:szCs w:val="17"/>
              </w:rPr>
              <w:t>48</w:t>
            </w:r>
            <w:r w:rsidRPr="009B61EA">
              <w:rPr>
                <w:rFonts w:ascii="Arial Narrow" w:hAnsi="Arial Narrow" w:cs="Arial"/>
                <w:noProof/>
                <w:sz w:val="17"/>
                <w:szCs w:val="17"/>
              </w:rPr>
              <w:t xml:space="preserve"> hours via e-mail with indication of the contract number, the date of shipment, the name of the goods, the number of seats, the net and gross weight, the number of the way bill and the value of the shipped part of the goods.</w:t>
            </w:r>
          </w:p>
        </w:tc>
      </w:tr>
      <w:tr w:rsidR="00334A40" w:rsidRPr="00B62D8C" w14:paraId="0BF83007" w14:textId="77777777" w:rsidTr="009B61EA">
        <w:tc>
          <w:tcPr>
            <w:tcW w:w="4850" w:type="dxa"/>
            <w:gridSpan w:val="2"/>
            <w:shd w:val="clear" w:color="auto" w:fill="auto"/>
          </w:tcPr>
          <w:p w14:paraId="74407FAF" w14:textId="77777777" w:rsidR="00334A40" w:rsidRPr="009B61EA" w:rsidRDefault="00334A40" w:rsidP="009B61EA">
            <w:pPr>
              <w:jc w:val="both"/>
              <w:rPr>
                <w:rFonts w:ascii="Arial Narrow" w:hAnsi="Arial Narrow" w:cs="Arial"/>
                <w:sz w:val="17"/>
                <w:szCs w:val="17"/>
                <w:lang w:val="ru-RU"/>
              </w:rPr>
            </w:pPr>
            <w:r w:rsidRPr="009B61EA">
              <w:rPr>
                <w:rFonts w:ascii="Arial Narrow" w:hAnsi="Arial Narrow" w:cs="Arial"/>
                <w:sz w:val="17"/>
                <w:szCs w:val="17"/>
                <w:lang w:val="ru-RU"/>
              </w:rPr>
              <w:t>4.5. К уведомлению прикладываются следующие документы:</w:t>
            </w:r>
          </w:p>
          <w:p w14:paraId="696F6517" w14:textId="77777777" w:rsidR="00334A40" w:rsidRPr="009B61EA" w:rsidRDefault="00334A40" w:rsidP="009B61EA">
            <w:pPr>
              <w:pStyle w:val="af4"/>
              <w:tabs>
                <w:tab w:val="left" w:pos="0"/>
              </w:tabs>
              <w:jc w:val="both"/>
              <w:rPr>
                <w:rFonts w:ascii="Arial Narrow" w:eastAsia="Times New Roman" w:hAnsi="Arial Narrow" w:cs="Arial"/>
                <w:sz w:val="17"/>
                <w:szCs w:val="17"/>
                <w:lang w:val="ru-RU"/>
              </w:rPr>
            </w:pPr>
            <w:r w:rsidRPr="009B61EA">
              <w:rPr>
                <w:rFonts w:ascii="Arial Narrow" w:eastAsia="Times New Roman" w:hAnsi="Arial Narrow" w:cs="Arial"/>
                <w:sz w:val="17"/>
                <w:szCs w:val="17"/>
                <w:lang w:val="ru-RU"/>
              </w:rPr>
              <w:t>- Инвойс на русском или английском языке –1 копия;</w:t>
            </w:r>
          </w:p>
          <w:p w14:paraId="718621C2" w14:textId="77777777" w:rsidR="00334A40" w:rsidRPr="009B61EA" w:rsidRDefault="00334A40" w:rsidP="009B61EA">
            <w:pPr>
              <w:pStyle w:val="af4"/>
              <w:tabs>
                <w:tab w:val="left" w:pos="0"/>
              </w:tabs>
              <w:jc w:val="both"/>
              <w:rPr>
                <w:rFonts w:ascii="Arial Narrow" w:eastAsia="Times New Roman" w:hAnsi="Arial Narrow" w:cs="Arial"/>
                <w:sz w:val="17"/>
                <w:szCs w:val="17"/>
                <w:lang w:val="ru-RU"/>
              </w:rPr>
            </w:pPr>
            <w:r w:rsidRPr="009B61EA">
              <w:rPr>
                <w:rFonts w:ascii="Arial Narrow" w:eastAsia="Times New Roman" w:hAnsi="Arial Narrow" w:cs="Arial"/>
                <w:sz w:val="17"/>
                <w:szCs w:val="17"/>
                <w:lang w:val="ru-RU"/>
              </w:rPr>
              <w:t>- Транспортная накладная – 1 копия;</w:t>
            </w:r>
          </w:p>
          <w:p w14:paraId="41C9F9BA" w14:textId="77777777" w:rsidR="00334A40" w:rsidRPr="009B61EA" w:rsidRDefault="00334A40" w:rsidP="009B61EA">
            <w:pPr>
              <w:pStyle w:val="af4"/>
              <w:tabs>
                <w:tab w:val="left" w:pos="0"/>
              </w:tabs>
              <w:jc w:val="both"/>
              <w:rPr>
                <w:rFonts w:ascii="Arial Narrow" w:eastAsia="Times New Roman" w:hAnsi="Arial Narrow" w:cs="Arial"/>
                <w:sz w:val="17"/>
                <w:szCs w:val="17"/>
                <w:lang w:val="ru-RU"/>
              </w:rPr>
            </w:pPr>
            <w:r w:rsidRPr="009B61EA">
              <w:rPr>
                <w:rFonts w:ascii="Arial Narrow" w:eastAsia="Times New Roman" w:hAnsi="Arial Narrow" w:cs="Arial"/>
                <w:sz w:val="17"/>
                <w:szCs w:val="17"/>
                <w:lang w:val="ru-RU"/>
              </w:rPr>
              <w:t xml:space="preserve">- Упаковочный лист с указанием содержимого каждой упаковки и </w:t>
            </w:r>
            <w:r w:rsidRPr="009B61EA">
              <w:rPr>
                <w:rFonts w:ascii="Arial Narrow" w:hAnsi="Arial Narrow" w:cs="Arial"/>
                <w:i/>
                <w:sz w:val="17"/>
                <w:szCs w:val="17"/>
                <w:lang w:val="ru-RU"/>
              </w:rPr>
              <w:t xml:space="preserve">сроков годности товара </w:t>
            </w:r>
            <w:r w:rsidRPr="009B61EA">
              <w:rPr>
                <w:rFonts w:ascii="Arial Narrow" w:eastAsia="Times New Roman" w:hAnsi="Arial Narrow" w:cs="Arial"/>
                <w:sz w:val="17"/>
                <w:szCs w:val="17"/>
                <w:lang w:val="ru-RU"/>
              </w:rPr>
              <w:t>и серийных номеров товара – 1 копия;</w:t>
            </w:r>
          </w:p>
        </w:tc>
        <w:tc>
          <w:tcPr>
            <w:tcW w:w="4681" w:type="dxa"/>
            <w:gridSpan w:val="2"/>
            <w:shd w:val="clear" w:color="auto" w:fill="auto"/>
          </w:tcPr>
          <w:p w14:paraId="7C7E1DEC"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4.5. The following documents shall be attached to the notification:</w:t>
            </w:r>
          </w:p>
          <w:p w14:paraId="0D4EE046"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 Invoice in Russian or English - 1 copy;</w:t>
            </w:r>
          </w:p>
          <w:p w14:paraId="25FE8285"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 Way bill -1 copy;</w:t>
            </w:r>
          </w:p>
          <w:p w14:paraId="2FE1FEC9"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 xml:space="preserve">- Packing List indicating the contents of each package  and </w:t>
            </w:r>
            <w:r w:rsidRPr="009B61EA">
              <w:rPr>
                <w:rFonts w:ascii="Arial Narrow" w:hAnsi="Arial Narrow" w:cs="Arial"/>
                <w:i/>
                <w:noProof/>
                <w:sz w:val="17"/>
                <w:szCs w:val="17"/>
              </w:rPr>
              <w:t xml:space="preserve">indicated expire dates of the Goods </w:t>
            </w:r>
            <w:r w:rsidRPr="009B61EA">
              <w:rPr>
                <w:rFonts w:ascii="Arial Narrow" w:hAnsi="Arial Narrow" w:cs="Arial"/>
                <w:noProof/>
                <w:sz w:val="17"/>
                <w:szCs w:val="17"/>
              </w:rPr>
              <w:t>-1 copy</w:t>
            </w:r>
          </w:p>
        </w:tc>
      </w:tr>
      <w:tr w:rsidR="00334A40" w:rsidRPr="00B62D8C" w14:paraId="15704DC1" w14:textId="77777777" w:rsidTr="009B61EA">
        <w:tc>
          <w:tcPr>
            <w:tcW w:w="4850" w:type="dxa"/>
            <w:gridSpan w:val="2"/>
            <w:shd w:val="clear" w:color="auto" w:fill="auto"/>
          </w:tcPr>
          <w:p w14:paraId="4B572933" w14:textId="77777777" w:rsidR="00334A40" w:rsidRPr="009B61EA" w:rsidRDefault="00334A40" w:rsidP="009B61EA">
            <w:pPr>
              <w:jc w:val="both"/>
              <w:rPr>
                <w:rFonts w:ascii="Arial Narrow" w:hAnsi="Arial Narrow" w:cs="Arial"/>
                <w:sz w:val="17"/>
                <w:szCs w:val="17"/>
              </w:rPr>
            </w:pPr>
          </w:p>
        </w:tc>
        <w:tc>
          <w:tcPr>
            <w:tcW w:w="4681" w:type="dxa"/>
            <w:gridSpan w:val="2"/>
            <w:shd w:val="clear" w:color="auto" w:fill="auto"/>
          </w:tcPr>
          <w:p w14:paraId="69D46D41" w14:textId="77777777" w:rsidR="00334A40" w:rsidRPr="009B61EA" w:rsidRDefault="00334A40" w:rsidP="009B61EA">
            <w:pPr>
              <w:jc w:val="both"/>
              <w:rPr>
                <w:rFonts w:ascii="Arial Narrow" w:hAnsi="Arial Narrow" w:cs="Arial"/>
                <w:noProof/>
                <w:sz w:val="17"/>
                <w:szCs w:val="17"/>
              </w:rPr>
            </w:pPr>
          </w:p>
        </w:tc>
      </w:tr>
      <w:tr w:rsidR="00334A40" w:rsidRPr="00B62D8C" w14:paraId="50634D26" w14:textId="77777777" w:rsidTr="009B61EA">
        <w:tc>
          <w:tcPr>
            <w:tcW w:w="4850" w:type="dxa"/>
            <w:gridSpan w:val="2"/>
            <w:shd w:val="clear" w:color="auto" w:fill="auto"/>
          </w:tcPr>
          <w:p w14:paraId="10639140" w14:textId="77777777" w:rsidR="00334A40" w:rsidRPr="009B61EA" w:rsidRDefault="00334A40" w:rsidP="009B61EA">
            <w:pPr>
              <w:jc w:val="both"/>
              <w:rPr>
                <w:rFonts w:ascii="Arial Narrow" w:hAnsi="Arial Narrow" w:cs="Arial"/>
                <w:b/>
                <w:sz w:val="17"/>
                <w:szCs w:val="17"/>
                <w:lang w:val="ru-RU"/>
              </w:rPr>
            </w:pPr>
            <w:r w:rsidRPr="009B61EA">
              <w:rPr>
                <w:rFonts w:ascii="Arial Narrow" w:hAnsi="Arial Narrow" w:cs="Arial"/>
                <w:b/>
                <w:sz w:val="17"/>
                <w:szCs w:val="17"/>
                <w:lang w:val="ru-RU"/>
              </w:rPr>
              <w:t>5. ЦЕНА ТОВАРА И ОБЩАЯ СУММА КОНТРАКТА</w:t>
            </w:r>
          </w:p>
        </w:tc>
        <w:tc>
          <w:tcPr>
            <w:tcW w:w="4681" w:type="dxa"/>
            <w:gridSpan w:val="2"/>
            <w:shd w:val="clear" w:color="auto" w:fill="auto"/>
          </w:tcPr>
          <w:p w14:paraId="56C7F733" w14:textId="77777777" w:rsidR="00334A40" w:rsidRPr="009B61EA" w:rsidRDefault="00334A40" w:rsidP="009B61EA">
            <w:pPr>
              <w:jc w:val="both"/>
              <w:rPr>
                <w:rFonts w:ascii="Arial Narrow" w:hAnsi="Arial Narrow" w:cs="Arial"/>
                <w:b/>
                <w:sz w:val="17"/>
                <w:szCs w:val="17"/>
              </w:rPr>
            </w:pPr>
            <w:r w:rsidRPr="009B61EA">
              <w:rPr>
                <w:rFonts w:ascii="Arial Narrow" w:hAnsi="Arial Narrow" w:cs="Arial"/>
                <w:b/>
                <w:sz w:val="17"/>
                <w:szCs w:val="17"/>
              </w:rPr>
              <w:t>5. PRICE OF GOODS AND TOTAL AMOUNT OF CONTRACT</w:t>
            </w:r>
          </w:p>
        </w:tc>
      </w:tr>
      <w:tr w:rsidR="00334A40" w:rsidRPr="00B62D8C" w14:paraId="041B7FF8" w14:textId="77777777" w:rsidTr="009B61EA">
        <w:tc>
          <w:tcPr>
            <w:tcW w:w="4850" w:type="dxa"/>
            <w:gridSpan w:val="2"/>
            <w:shd w:val="clear" w:color="auto" w:fill="auto"/>
          </w:tcPr>
          <w:p w14:paraId="0C937AAF" w14:textId="77777777" w:rsidR="00334A40" w:rsidRPr="009B61EA" w:rsidRDefault="00334A40" w:rsidP="009B61EA">
            <w:pPr>
              <w:jc w:val="both"/>
              <w:rPr>
                <w:rFonts w:ascii="Arial Narrow" w:hAnsi="Arial Narrow" w:cs="Arial"/>
                <w:sz w:val="17"/>
                <w:szCs w:val="17"/>
                <w:lang w:val="ru-RU"/>
              </w:rPr>
            </w:pPr>
            <w:r w:rsidRPr="009B61EA">
              <w:rPr>
                <w:rFonts w:ascii="Arial Narrow" w:hAnsi="Arial Narrow" w:cs="Arial"/>
                <w:sz w:val="17"/>
                <w:szCs w:val="17"/>
                <w:lang w:val="ru-RU"/>
              </w:rPr>
              <w:t xml:space="preserve">5.1. Цены на товары, указанные в Приложении №1, установлены в Евро/долл. США и понимаются на условиях поставки </w:t>
            </w:r>
            <w:r w:rsidRPr="009B61EA">
              <w:rPr>
                <w:rFonts w:ascii="Arial Narrow" w:hAnsi="Arial Narrow" w:cs="Arial"/>
                <w:sz w:val="17"/>
                <w:szCs w:val="17"/>
              </w:rPr>
              <w:t>DAP</w:t>
            </w:r>
            <w:r w:rsidRPr="009B61EA">
              <w:rPr>
                <w:rFonts w:ascii="Arial Narrow" w:hAnsi="Arial Narrow" w:cs="Arial"/>
                <w:sz w:val="17"/>
                <w:szCs w:val="17"/>
                <w:lang w:val="ru-RU"/>
              </w:rPr>
              <w:t>-Ташкент (ИНКОТЕРМС 2020), являются фиксированными на весь срок действия контракта и изменению не подлежат.</w:t>
            </w:r>
          </w:p>
        </w:tc>
        <w:tc>
          <w:tcPr>
            <w:tcW w:w="4681" w:type="dxa"/>
            <w:gridSpan w:val="2"/>
            <w:shd w:val="clear" w:color="auto" w:fill="auto"/>
          </w:tcPr>
          <w:p w14:paraId="10D630D1"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5.1. The prices for the goods specified in Annex №1 are established in Euro/USD  and are understood on the DAP-Tashkent delivery terms (INCOTERMS 2010), are fixed for the entire term of the contract and are not subject to change.</w:t>
            </w:r>
          </w:p>
        </w:tc>
      </w:tr>
      <w:tr w:rsidR="00334A40" w:rsidRPr="00B62D8C" w14:paraId="475C2B34" w14:textId="77777777" w:rsidTr="009B61EA">
        <w:tc>
          <w:tcPr>
            <w:tcW w:w="4850" w:type="dxa"/>
            <w:gridSpan w:val="2"/>
            <w:shd w:val="clear" w:color="auto" w:fill="auto"/>
          </w:tcPr>
          <w:p w14:paraId="2E090FDB" w14:textId="77777777" w:rsidR="00334A40" w:rsidRPr="009B61EA" w:rsidRDefault="00334A40" w:rsidP="009B61EA">
            <w:pPr>
              <w:jc w:val="both"/>
              <w:rPr>
                <w:rFonts w:ascii="Arial Narrow" w:hAnsi="Arial Narrow" w:cs="Arial"/>
                <w:sz w:val="17"/>
                <w:szCs w:val="17"/>
                <w:lang w:val="ru-RU"/>
              </w:rPr>
            </w:pPr>
            <w:r w:rsidRPr="009B61EA">
              <w:rPr>
                <w:rFonts w:ascii="Arial Narrow" w:hAnsi="Arial Narrow" w:cs="Arial"/>
                <w:sz w:val="17"/>
                <w:szCs w:val="17"/>
                <w:lang w:val="ru-RU"/>
              </w:rPr>
              <w:t>5.2. Цены на товары, указанные в Приложении №1, включают в себя: стоимость Товара, экспортной упаковки, маркировки, погрузки и транспортировки, а также расходы, связанные с оформлением экспортных документов.</w:t>
            </w:r>
          </w:p>
        </w:tc>
        <w:tc>
          <w:tcPr>
            <w:tcW w:w="4681" w:type="dxa"/>
            <w:gridSpan w:val="2"/>
            <w:shd w:val="clear" w:color="auto" w:fill="auto"/>
          </w:tcPr>
          <w:p w14:paraId="2CB21854"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5.2. The prices for the goods specified in Annex №1 include: the cost of the Goods, export packaging, marking, loading and transportation, as well as costs associated with the execution of export documents.</w:t>
            </w:r>
          </w:p>
        </w:tc>
      </w:tr>
      <w:tr w:rsidR="00334A40" w:rsidRPr="00B62D8C" w14:paraId="3ED60515" w14:textId="77777777" w:rsidTr="009B61EA">
        <w:tc>
          <w:tcPr>
            <w:tcW w:w="4850" w:type="dxa"/>
            <w:gridSpan w:val="2"/>
            <w:shd w:val="clear" w:color="auto" w:fill="auto"/>
          </w:tcPr>
          <w:p w14:paraId="35F237D1" w14:textId="77777777" w:rsidR="00334A40" w:rsidRPr="009B61EA" w:rsidRDefault="00334A40" w:rsidP="009B61EA">
            <w:pPr>
              <w:jc w:val="both"/>
              <w:rPr>
                <w:rFonts w:ascii="Arial Narrow" w:hAnsi="Arial Narrow" w:cs="Arial"/>
                <w:b/>
                <w:sz w:val="17"/>
                <w:szCs w:val="17"/>
              </w:rPr>
            </w:pPr>
            <w:r w:rsidRPr="009B61EA">
              <w:rPr>
                <w:rFonts w:ascii="Arial Narrow" w:hAnsi="Arial Narrow" w:cs="Arial"/>
                <w:sz w:val="17"/>
                <w:szCs w:val="17"/>
                <w:lang w:val="ru-RU"/>
              </w:rPr>
              <w:t xml:space="preserve">5.3. Общая сумма Контракта составляет: </w:t>
            </w:r>
            <w:r w:rsidRPr="009B61EA">
              <w:rPr>
                <w:rFonts w:ascii="Arial Narrow" w:hAnsi="Arial Narrow" w:cs="Arial"/>
                <w:b/>
                <w:sz w:val="17"/>
                <w:szCs w:val="17"/>
                <w:lang w:val="ru-RU"/>
              </w:rPr>
              <w:t xml:space="preserve">0,00 </w:t>
            </w:r>
            <w:r w:rsidRPr="009B61EA">
              <w:rPr>
                <w:rFonts w:ascii="Arial Narrow" w:hAnsi="Arial Narrow" w:cs="Arial"/>
                <w:sz w:val="17"/>
                <w:szCs w:val="17"/>
                <w:lang w:val="ru-RU"/>
              </w:rPr>
              <w:t>(_____________)</w:t>
            </w:r>
            <w:r w:rsidRPr="009B61EA">
              <w:rPr>
                <w:rFonts w:ascii="Arial Narrow" w:hAnsi="Arial Narrow" w:cs="Arial"/>
                <w:b/>
                <w:sz w:val="17"/>
                <w:szCs w:val="17"/>
                <w:lang w:val="ru-RU"/>
              </w:rPr>
              <w:t xml:space="preserve"> Евро/долл. </w:t>
            </w:r>
            <w:r w:rsidRPr="009B61EA">
              <w:rPr>
                <w:rFonts w:ascii="Arial Narrow" w:hAnsi="Arial Narrow" w:cs="Arial"/>
                <w:b/>
                <w:sz w:val="17"/>
                <w:szCs w:val="17"/>
              </w:rPr>
              <w:t>США.</w:t>
            </w:r>
          </w:p>
        </w:tc>
        <w:tc>
          <w:tcPr>
            <w:tcW w:w="4681" w:type="dxa"/>
            <w:gridSpan w:val="2"/>
            <w:shd w:val="clear" w:color="auto" w:fill="auto"/>
          </w:tcPr>
          <w:p w14:paraId="2854232C" w14:textId="77777777" w:rsidR="00334A40" w:rsidRPr="009B61EA" w:rsidRDefault="00334A40" w:rsidP="009B61EA">
            <w:pPr>
              <w:jc w:val="both"/>
              <w:rPr>
                <w:rFonts w:ascii="Arial Narrow" w:hAnsi="Arial Narrow" w:cs="Arial"/>
                <w:b/>
                <w:noProof/>
                <w:sz w:val="17"/>
                <w:szCs w:val="17"/>
              </w:rPr>
            </w:pPr>
            <w:r w:rsidRPr="009B61EA">
              <w:rPr>
                <w:rFonts w:ascii="Arial Narrow" w:hAnsi="Arial Narrow" w:cs="Arial"/>
                <w:noProof/>
                <w:sz w:val="17"/>
                <w:szCs w:val="17"/>
              </w:rPr>
              <w:t xml:space="preserve">5.3. The total amount of the Contract is </w:t>
            </w:r>
            <w:r w:rsidRPr="009B61EA">
              <w:rPr>
                <w:rFonts w:ascii="Arial Narrow" w:hAnsi="Arial Narrow" w:cs="Arial"/>
                <w:b/>
                <w:sz w:val="17"/>
                <w:szCs w:val="17"/>
              </w:rPr>
              <w:t xml:space="preserve">0,00 </w:t>
            </w:r>
            <w:r w:rsidRPr="009B61EA">
              <w:rPr>
                <w:rFonts w:ascii="Arial Narrow" w:hAnsi="Arial Narrow" w:cs="Arial"/>
                <w:noProof/>
                <w:sz w:val="17"/>
                <w:szCs w:val="17"/>
              </w:rPr>
              <w:t xml:space="preserve">(________________) </w:t>
            </w:r>
            <w:r w:rsidRPr="009B61EA">
              <w:rPr>
                <w:rFonts w:ascii="Arial Narrow" w:hAnsi="Arial Narrow" w:cs="Arial"/>
                <w:b/>
                <w:noProof/>
                <w:sz w:val="17"/>
                <w:szCs w:val="17"/>
              </w:rPr>
              <w:t>Euro/USD.</w:t>
            </w:r>
          </w:p>
        </w:tc>
      </w:tr>
      <w:tr w:rsidR="00334A40" w:rsidRPr="00B62D8C" w14:paraId="44F86F00" w14:textId="77777777" w:rsidTr="009B61EA">
        <w:tc>
          <w:tcPr>
            <w:tcW w:w="4850" w:type="dxa"/>
            <w:gridSpan w:val="2"/>
            <w:shd w:val="clear" w:color="auto" w:fill="auto"/>
          </w:tcPr>
          <w:p w14:paraId="338DD604" w14:textId="77777777" w:rsidR="00334A40" w:rsidRPr="009B61EA" w:rsidRDefault="00334A40" w:rsidP="009B61EA">
            <w:pPr>
              <w:jc w:val="both"/>
              <w:rPr>
                <w:rFonts w:ascii="Arial Narrow" w:hAnsi="Arial Narrow" w:cs="Arial"/>
                <w:sz w:val="17"/>
                <w:szCs w:val="17"/>
              </w:rPr>
            </w:pPr>
          </w:p>
        </w:tc>
        <w:tc>
          <w:tcPr>
            <w:tcW w:w="4681" w:type="dxa"/>
            <w:gridSpan w:val="2"/>
            <w:shd w:val="clear" w:color="auto" w:fill="auto"/>
          </w:tcPr>
          <w:p w14:paraId="635813B2" w14:textId="77777777" w:rsidR="00334A40" w:rsidRPr="009B61EA" w:rsidRDefault="00334A40" w:rsidP="009B61EA">
            <w:pPr>
              <w:jc w:val="both"/>
              <w:rPr>
                <w:rFonts w:ascii="Arial Narrow" w:hAnsi="Arial Narrow" w:cs="Arial"/>
                <w:noProof/>
                <w:sz w:val="17"/>
                <w:szCs w:val="17"/>
              </w:rPr>
            </w:pPr>
          </w:p>
        </w:tc>
      </w:tr>
      <w:tr w:rsidR="00334A40" w:rsidRPr="002C1655" w14:paraId="53DD6B2D" w14:textId="77777777" w:rsidTr="009B61EA">
        <w:tc>
          <w:tcPr>
            <w:tcW w:w="4850" w:type="dxa"/>
            <w:gridSpan w:val="2"/>
            <w:shd w:val="clear" w:color="auto" w:fill="auto"/>
          </w:tcPr>
          <w:p w14:paraId="09C73CF4" w14:textId="77777777" w:rsidR="00334A40" w:rsidRPr="009B61EA" w:rsidRDefault="00334A40" w:rsidP="009B61EA">
            <w:pPr>
              <w:tabs>
                <w:tab w:val="left" w:pos="0"/>
              </w:tabs>
              <w:jc w:val="both"/>
              <w:rPr>
                <w:rFonts w:ascii="Arial Narrow" w:hAnsi="Arial Narrow" w:cs="Arial"/>
                <w:b/>
                <w:sz w:val="17"/>
                <w:szCs w:val="17"/>
              </w:rPr>
            </w:pPr>
            <w:r w:rsidRPr="009B61EA">
              <w:rPr>
                <w:rFonts w:ascii="Arial Narrow" w:hAnsi="Arial Narrow" w:cs="Arial"/>
                <w:b/>
                <w:sz w:val="17"/>
                <w:szCs w:val="17"/>
              </w:rPr>
              <w:t>6. ПОРЯДОК И УСЛОВИЯ ОПЛАТЫ</w:t>
            </w:r>
          </w:p>
        </w:tc>
        <w:tc>
          <w:tcPr>
            <w:tcW w:w="4681" w:type="dxa"/>
            <w:gridSpan w:val="2"/>
            <w:shd w:val="clear" w:color="auto" w:fill="auto"/>
          </w:tcPr>
          <w:p w14:paraId="3B7A09F9" w14:textId="77777777" w:rsidR="00334A40" w:rsidRPr="009B61EA" w:rsidRDefault="00334A40" w:rsidP="009B61EA">
            <w:pPr>
              <w:jc w:val="both"/>
              <w:rPr>
                <w:rFonts w:ascii="Arial Narrow" w:hAnsi="Arial Narrow" w:cs="Arial"/>
                <w:b/>
                <w:noProof/>
                <w:spacing w:val="-2"/>
                <w:sz w:val="17"/>
                <w:szCs w:val="17"/>
              </w:rPr>
            </w:pPr>
            <w:r w:rsidRPr="009B61EA">
              <w:rPr>
                <w:rFonts w:ascii="Arial Narrow" w:hAnsi="Arial Narrow" w:cs="Arial"/>
                <w:b/>
                <w:noProof/>
                <w:spacing w:val="-2"/>
                <w:sz w:val="17"/>
                <w:szCs w:val="17"/>
              </w:rPr>
              <w:t>6. PAYMENT TERMS AND CONDITIONS</w:t>
            </w:r>
          </w:p>
        </w:tc>
      </w:tr>
      <w:tr w:rsidR="00334A40" w:rsidRPr="00B62D8C" w14:paraId="72DB3A43" w14:textId="77777777" w:rsidTr="009B61EA">
        <w:tc>
          <w:tcPr>
            <w:tcW w:w="4850" w:type="dxa"/>
            <w:gridSpan w:val="2"/>
            <w:shd w:val="clear" w:color="auto" w:fill="auto"/>
          </w:tcPr>
          <w:p w14:paraId="70656F64" w14:textId="77777777" w:rsidR="00334A40" w:rsidRPr="009B61EA" w:rsidRDefault="00334A40" w:rsidP="009B61EA">
            <w:pPr>
              <w:jc w:val="both"/>
              <w:rPr>
                <w:rFonts w:ascii="Arial Narrow" w:hAnsi="Arial Narrow" w:cs="Arial"/>
                <w:b/>
                <w:sz w:val="17"/>
                <w:szCs w:val="17"/>
                <w:lang w:val="ru-RU"/>
              </w:rPr>
            </w:pPr>
            <w:r w:rsidRPr="009B61EA">
              <w:rPr>
                <w:rFonts w:ascii="Arial Narrow" w:hAnsi="Arial Narrow" w:cs="Arial"/>
                <w:sz w:val="17"/>
                <w:szCs w:val="17"/>
                <w:lang w:val="ru-RU"/>
              </w:rPr>
              <w:t xml:space="preserve">6.1. Платежи производятся в валюте Контракта (в Евро/долл. США) путем открытия безотзывного, документарного аккредитива на сумму </w:t>
            </w:r>
            <w:r w:rsidRPr="009B61EA">
              <w:rPr>
                <w:rFonts w:ascii="Arial Narrow" w:hAnsi="Arial Narrow" w:cs="Arial"/>
                <w:b/>
                <w:sz w:val="17"/>
                <w:szCs w:val="17"/>
                <w:lang w:val="ru-RU"/>
              </w:rPr>
              <w:t xml:space="preserve">0,00 </w:t>
            </w:r>
            <w:r w:rsidRPr="009B61EA">
              <w:rPr>
                <w:rFonts w:ascii="Arial Narrow" w:hAnsi="Arial Narrow" w:cs="Arial"/>
                <w:sz w:val="17"/>
                <w:szCs w:val="17"/>
                <w:lang w:val="ru-RU"/>
              </w:rPr>
              <w:t>(_________________________)</w:t>
            </w:r>
            <w:r w:rsidRPr="009B61EA">
              <w:rPr>
                <w:rFonts w:ascii="Arial Narrow" w:hAnsi="Arial Narrow" w:cs="Arial"/>
                <w:b/>
                <w:sz w:val="17"/>
                <w:szCs w:val="17"/>
                <w:lang w:val="ru-RU"/>
              </w:rPr>
              <w:t xml:space="preserve"> Евро/долл. США</w:t>
            </w:r>
            <w:r w:rsidRPr="009B61EA">
              <w:rPr>
                <w:rFonts w:ascii="Arial Narrow" w:hAnsi="Arial Narrow" w:cs="Arial"/>
                <w:sz w:val="17"/>
                <w:szCs w:val="17"/>
                <w:lang w:val="ru-RU"/>
              </w:rPr>
              <w:t xml:space="preserve"> открываемого Покупателем со сроком действия 240 дней. Аккредитив открывается после поступления денежных средств от Министерства здравоохранения Республики Узбекистан на расчетный счет </w:t>
            </w:r>
            <w:r w:rsidRPr="009B61EA">
              <w:rPr>
                <w:rFonts w:ascii="Arial Narrow" w:hAnsi="Arial Narrow" w:cs="Arial"/>
                <w:sz w:val="17"/>
                <w:szCs w:val="17"/>
                <w:lang w:val="ru-RU"/>
              </w:rPr>
              <w:br/>
              <w:t>ООО «</w:t>
            </w:r>
            <w:r w:rsidRPr="009B61EA">
              <w:rPr>
                <w:rFonts w:ascii="Arial Narrow" w:hAnsi="Arial Narrow" w:cs="Arial"/>
                <w:sz w:val="17"/>
                <w:szCs w:val="17"/>
              </w:rPr>
              <w:t>O</w:t>
            </w:r>
            <w:r w:rsidRPr="009B61EA">
              <w:rPr>
                <w:rFonts w:ascii="Arial Narrow" w:hAnsi="Arial Narrow" w:cs="Arial"/>
                <w:sz w:val="17"/>
                <w:szCs w:val="17"/>
                <w:lang w:val="ru-RU"/>
              </w:rPr>
              <w:t>’</w:t>
            </w:r>
            <w:proofErr w:type="spellStart"/>
            <w:r w:rsidRPr="009B61EA">
              <w:rPr>
                <w:rFonts w:ascii="Arial Narrow" w:hAnsi="Arial Narrow" w:cs="Arial"/>
                <w:sz w:val="17"/>
                <w:szCs w:val="17"/>
              </w:rPr>
              <w:t>zmedimpeks</w:t>
            </w:r>
            <w:proofErr w:type="spellEnd"/>
            <w:r w:rsidRPr="009B61EA">
              <w:rPr>
                <w:rFonts w:ascii="Arial Narrow" w:hAnsi="Arial Narrow" w:cs="Arial"/>
                <w:sz w:val="17"/>
                <w:szCs w:val="17"/>
                <w:lang w:val="ru-RU"/>
              </w:rPr>
              <w:t>» для оплаты  по данному контракту.</w:t>
            </w:r>
          </w:p>
        </w:tc>
        <w:tc>
          <w:tcPr>
            <w:tcW w:w="4681" w:type="dxa"/>
            <w:gridSpan w:val="2"/>
            <w:shd w:val="clear" w:color="auto" w:fill="auto"/>
          </w:tcPr>
          <w:p w14:paraId="7E6F4B8E"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 xml:space="preserve">6.1. Payments are made in the currency of the Contract (in Euro/USD) by opening an irrevocable, documentary letter of credit in the amount of </w:t>
            </w:r>
            <w:r w:rsidRPr="009B61EA">
              <w:rPr>
                <w:rFonts w:ascii="Arial Narrow" w:hAnsi="Arial Narrow" w:cs="Arial"/>
                <w:b/>
                <w:sz w:val="17"/>
                <w:szCs w:val="17"/>
              </w:rPr>
              <w:t xml:space="preserve">0,00 </w:t>
            </w:r>
            <w:r w:rsidRPr="009B61EA">
              <w:rPr>
                <w:rFonts w:ascii="Arial Narrow" w:hAnsi="Arial Narrow" w:cs="Arial"/>
                <w:noProof/>
                <w:sz w:val="17"/>
                <w:szCs w:val="17"/>
              </w:rPr>
              <w:t xml:space="preserve">(_________________________) </w:t>
            </w:r>
            <w:r w:rsidRPr="009B61EA">
              <w:rPr>
                <w:rFonts w:ascii="Arial Narrow" w:hAnsi="Arial Narrow" w:cs="Arial"/>
                <w:b/>
                <w:noProof/>
                <w:sz w:val="17"/>
                <w:szCs w:val="17"/>
              </w:rPr>
              <w:t>Euro/USD</w:t>
            </w:r>
            <w:r w:rsidRPr="009B61EA">
              <w:rPr>
                <w:rFonts w:ascii="Arial Narrow" w:hAnsi="Arial Narrow" w:cs="Arial"/>
                <w:noProof/>
                <w:sz w:val="17"/>
                <w:szCs w:val="17"/>
              </w:rPr>
              <w:t xml:space="preserve"> opened by the Buyer with a validity of 240 days.</w:t>
            </w:r>
            <w:r w:rsidRPr="003F6284">
              <w:t xml:space="preserve"> </w:t>
            </w:r>
            <w:r w:rsidRPr="009B61EA">
              <w:rPr>
                <w:rFonts w:ascii="Arial Narrow" w:hAnsi="Arial Narrow" w:cs="Arial"/>
                <w:noProof/>
                <w:sz w:val="17"/>
                <w:szCs w:val="17"/>
              </w:rPr>
              <w:t>The letter of credit is opened after the receipt of funds from the Ministry of Health of the Republic of Uzbekistan to the account</w:t>
            </w:r>
          </w:p>
          <w:p w14:paraId="0EB28D16"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LLC "O'zmedimpeks" for payment under this contract</w:t>
            </w:r>
          </w:p>
        </w:tc>
      </w:tr>
      <w:tr w:rsidR="00334A40" w:rsidRPr="00B62D8C" w14:paraId="52A85A8D" w14:textId="77777777" w:rsidTr="009B61EA">
        <w:tc>
          <w:tcPr>
            <w:tcW w:w="4850" w:type="dxa"/>
            <w:gridSpan w:val="2"/>
            <w:shd w:val="clear" w:color="auto" w:fill="auto"/>
          </w:tcPr>
          <w:p w14:paraId="5F572229" w14:textId="77777777" w:rsidR="00334A40" w:rsidRPr="009B61EA" w:rsidRDefault="00334A40" w:rsidP="009B61EA">
            <w:pPr>
              <w:jc w:val="both"/>
              <w:rPr>
                <w:rFonts w:ascii="Arial Narrow" w:hAnsi="Arial Narrow" w:cs="Arial"/>
                <w:sz w:val="17"/>
                <w:szCs w:val="17"/>
              </w:rPr>
            </w:pPr>
            <w:r w:rsidRPr="009B61EA">
              <w:rPr>
                <w:rFonts w:ascii="Arial Narrow" w:hAnsi="Arial Narrow" w:cs="Arial"/>
                <w:sz w:val="17"/>
                <w:szCs w:val="17"/>
                <w:lang w:val="ru-RU"/>
              </w:rPr>
              <w:t xml:space="preserve">6.2. При необходимости, сроки действия аккредитива по согласованию </w:t>
            </w:r>
            <w:proofErr w:type="spellStart"/>
            <w:r w:rsidRPr="009B61EA">
              <w:rPr>
                <w:rFonts w:ascii="Arial Narrow" w:hAnsi="Arial Narrow" w:cs="Arial"/>
                <w:sz w:val="17"/>
                <w:szCs w:val="17"/>
              </w:rPr>
              <w:t>Сторон</w:t>
            </w:r>
            <w:proofErr w:type="spellEnd"/>
            <w:r w:rsidRPr="009B61EA">
              <w:rPr>
                <w:rFonts w:ascii="Arial Narrow" w:hAnsi="Arial Narrow" w:cs="Arial"/>
                <w:sz w:val="17"/>
                <w:szCs w:val="17"/>
              </w:rPr>
              <w:t xml:space="preserve"> </w:t>
            </w:r>
            <w:proofErr w:type="spellStart"/>
            <w:r w:rsidRPr="009B61EA">
              <w:rPr>
                <w:rFonts w:ascii="Arial Narrow" w:hAnsi="Arial Narrow" w:cs="Arial"/>
                <w:sz w:val="17"/>
                <w:szCs w:val="17"/>
              </w:rPr>
              <w:t>могут</w:t>
            </w:r>
            <w:proofErr w:type="spellEnd"/>
            <w:r w:rsidRPr="009B61EA">
              <w:rPr>
                <w:rFonts w:ascii="Arial Narrow" w:hAnsi="Arial Narrow" w:cs="Arial"/>
                <w:sz w:val="17"/>
                <w:szCs w:val="17"/>
              </w:rPr>
              <w:t xml:space="preserve"> </w:t>
            </w:r>
            <w:proofErr w:type="spellStart"/>
            <w:r w:rsidRPr="009B61EA">
              <w:rPr>
                <w:rFonts w:ascii="Arial Narrow" w:hAnsi="Arial Narrow" w:cs="Arial"/>
                <w:sz w:val="17"/>
                <w:szCs w:val="17"/>
              </w:rPr>
              <w:t>быть</w:t>
            </w:r>
            <w:proofErr w:type="spellEnd"/>
            <w:r w:rsidRPr="009B61EA">
              <w:rPr>
                <w:rFonts w:ascii="Arial Narrow" w:hAnsi="Arial Narrow" w:cs="Arial"/>
                <w:sz w:val="17"/>
                <w:szCs w:val="17"/>
              </w:rPr>
              <w:t xml:space="preserve"> </w:t>
            </w:r>
            <w:proofErr w:type="spellStart"/>
            <w:r w:rsidRPr="009B61EA">
              <w:rPr>
                <w:rFonts w:ascii="Arial Narrow" w:hAnsi="Arial Narrow" w:cs="Arial"/>
                <w:sz w:val="17"/>
                <w:szCs w:val="17"/>
              </w:rPr>
              <w:t>продлены</w:t>
            </w:r>
            <w:proofErr w:type="spellEnd"/>
            <w:r w:rsidRPr="009B61EA">
              <w:rPr>
                <w:rFonts w:ascii="Arial Narrow" w:hAnsi="Arial Narrow" w:cs="Arial"/>
                <w:sz w:val="17"/>
                <w:szCs w:val="17"/>
              </w:rPr>
              <w:t>.</w:t>
            </w:r>
          </w:p>
        </w:tc>
        <w:tc>
          <w:tcPr>
            <w:tcW w:w="4681" w:type="dxa"/>
            <w:gridSpan w:val="2"/>
            <w:shd w:val="clear" w:color="auto" w:fill="auto"/>
          </w:tcPr>
          <w:p w14:paraId="2CC6689F"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6.2. If necessary, the validity period of the letter of credit as agreed by the Parties may be extended.</w:t>
            </w:r>
          </w:p>
        </w:tc>
      </w:tr>
      <w:tr w:rsidR="00334A40" w:rsidRPr="00B62D8C" w14:paraId="0EA8BE6A" w14:textId="77777777" w:rsidTr="009B61EA">
        <w:tc>
          <w:tcPr>
            <w:tcW w:w="4850" w:type="dxa"/>
            <w:gridSpan w:val="2"/>
            <w:shd w:val="clear" w:color="auto" w:fill="auto"/>
          </w:tcPr>
          <w:p w14:paraId="1FA6B54E" w14:textId="77777777" w:rsidR="00334A40" w:rsidRPr="009B61EA" w:rsidRDefault="00334A40" w:rsidP="009B61EA">
            <w:pPr>
              <w:jc w:val="both"/>
              <w:rPr>
                <w:rFonts w:ascii="Arial Narrow" w:hAnsi="Arial Narrow" w:cs="Arial"/>
                <w:sz w:val="17"/>
                <w:szCs w:val="17"/>
                <w:lang w:val="ru-RU"/>
              </w:rPr>
            </w:pPr>
            <w:r w:rsidRPr="009B61EA">
              <w:rPr>
                <w:rFonts w:ascii="Arial Narrow" w:hAnsi="Arial Narrow" w:cs="Arial"/>
                <w:sz w:val="17"/>
                <w:szCs w:val="17"/>
                <w:lang w:val="ru-RU"/>
              </w:rPr>
              <w:t>6.3. Все расходы по изменению условий аккредитива, относятся на счет инициирующей Стороны.</w:t>
            </w:r>
          </w:p>
        </w:tc>
        <w:tc>
          <w:tcPr>
            <w:tcW w:w="4681" w:type="dxa"/>
            <w:gridSpan w:val="2"/>
            <w:shd w:val="clear" w:color="auto" w:fill="auto"/>
          </w:tcPr>
          <w:p w14:paraId="59864242"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6.3. All costs for changing the terms of the letter of credit are charged to the account of the initiating Party.</w:t>
            </w:r>
          </w:p>
        </w:tc>
      </w:tr>
      <w:tr w:rsidR="00334A40" w:rsidRPr="00B62D8C" w14:paraId="5E92AC99" w14:textId="77777777" w:rsidTr="009B61EA">
        <w:tc>
          <w:tcPr>
            <w:tcW w:w="4850" w:type="dxa"/>
            <w:gridSpan w:val="2"/>
            <w:shd w:val="clear" w:color="auto" w:fill="auto"/>
          </w:tcPr>
          <w:p w14:paraId="7A9D9337" w14:textId="77777777" w:rsidR="00334A40" w:rsidRPr="009B61EA" w:rsidRDefault="00334A40" w:rsidP="009B61EA">
            <w:pPr>
              <w:jc w:val="both"/>
              <w:rPr>
                <w:rFonts w:ascii="Arial Narrow" w:hAnsi="Arial Narrow" w:cs="Arial"/>
                <w:sz w:val="17"/>
                <w:szCs w:val="17"/>
                <w:lang w:val="ru-RU"/>
              </w:rPr>
            </w:pPr>
            <w:r w:rsidRPr="009B61EA">
              <w:rPr>
                <w:rFonts w:ascii="Arial Narrow" w:hAnsi="Arial Narrow" w:cs="Arial"/>
                <w:sz w:val="17"/>
                <w:szCs w:val="17"/>
                <w:lang w:val="ru-RU"/>
              </w:rPr>
              <w:t xml:space="preserve">6.4. Аккредитив открывается через АО “КДБ Банк Узбекистан”, </w:t>
            </w:r>
            <w:proofErr w:type="spellStart"/>
            <w:r w:rsidRPr="009B61EA">
              <w:rPr>
                <w:rFonts w:ascii="Arial Narrow" w:hAnsi="Arial Narrow" w:cs="Arial"/>
                <w:sz w:val="17"/>
                <w:szCs w:val="17"/>
                <w:lang w:val="ru-RU"/>
              </w:rPr>
              <w:t>г.Ташкент</w:t>
            </w:r>
            <w:proofErr w:type="spellEnd"/>
            <w:r w:rsidRPr="009B61EA">
              <w:rPr>
                <w:rFonts w:ascii="Arial Narrow" w:hAnsi="Arial Narrow" w:cs="Arial"/>
                <w:sz w:val="17"/>
                <w:szCs w:val="17"/>
                <w:lang w:val="ru-RU"/>
              </w:rPr>
              <w:t>.</w:t>
            </w:r>
          </w:p>
        </w:tc>
        <w:tc>
          <w:tcPr>
            <w:tcW w:w="4681" w:type="dxa"/>
            <w:gridSpan w:val="2"/>
            <w:shd w:val="clear" w:color="auto" w:fill="auto"/>
          </w:tcPr>
          <w:p w14:paraId="0A25935A"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6.4. The Letter of Credit shall be issued by JSC “KDB Bank Uzbekistan”, Tashkent.</w:t>
            </w:r>
          </w:p>
        </w:tc>
      </w:tr>
      <w:tr w:rsidR="00334A40" w:rsidRPr="00B62D8C" w14:paraId="0DAA2974" w14:textId="77777777" w:rsidTr="009B61EA">
        <w:tc>
          <w:tcPr>
            <w:tcW w:w="4850" w:type="dxa"/>
            <w:gridSpan w:val="2"/>
            <w:shd w:val="clear" w:color="auto" w:fill="auto"/>
          </w:tcPr>
          <w:p w14:paraId="3BF45FAB" w14:textId="77777777" w:rsidR="00334A40" w:rsidRPr="009B61EA" w:rsidRDefault="00334A40" w:rsidP="009B61EA">
            <w:pPr>
              <w:jc w:val="both"/>
              <w:rPr>
                <w:rFonts w:ascii="Arial Narrow" w:hAnsi="Arial Narrow" w:cs="Arial"/>
                <w:sz w:val="17"/>
                <w:szCs w:val="17"/>
                <w:lang w:val="ru-RU"/>
              </w:rPr>
            </w:pPr>
            <w:r w:rsidRPr="009B61EA">
              <w:rPr>
                <w:rFonts w:ascii="Arial Narrow" w:hAnsi="Arial Narrow" w:cs="Arial"/>
                <w:sz w:val="17"/>
                <w:szCs w:val="17"/>
                <w:lang w:val="ru-RU"/>
              </w:rPr>
              <w:t>6.5. Валюта платежа – Евро/долл. США.</w:t>
            </w:r>
          </w:p>
        </w:tc>
        <w:tc>
          <w:tcPr>
            <w:tcW w:w="4681" w:type="dxa"/>
            <w:gridSpan w:val="2"/>
            <w:shd w:val="clear" w:color="auto" w:fill="auto"/>
          </w:tcPr>
          <w:p w14:paraId="29070727"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6.5. Currency of payment – Euro/USD.</w:t>
            </w:r>
          </w:p>
        </w:tc>
      </w:tr>
      <w:tr w:rsidR="00334A40" w:rsidRPr="00B62D8C" w14:paraId="55E3058C" w14:textId="77777777" w:rsidTr="009B61EA">
        <w:tc>
          <w:tcPr>
            <w:tcW w:w="4850" w:type="dxa"/>
            <w:gridSpan w:val="2"/>
            <w:shd w:val="clear" w:color="auto" w:fill="auto"/>
          </w:tcPr>
          <w:p w14:paraId="54050927" w14:textId="77777777" w:rsidR="00334A40" w:rsidRPr="009B61EA" w:rsidRDefault="00334A40" w:rsidP="009B61EA">
            <w:pPr>
              <w:jc w:val="both"/>
              <w:rPr>
                <w:rFonts w:ascii="Arial Narrow" w:hAnsi="Arial Narrow" w:cs="Arial"/>
                <w:sz w:val="17"/>
                <w:szCs w:val="17"/>
                <w:lang w:val="ru-RU"/>
              </w:rPr>
            </w:pPr>
            <w:r w:rsidRPr="009B61EA">
              <w:rPr>
                <w:rFonts w:ascii="Arial Narrow" w:hAnsi="Arial Narrow" w:cs="Arial"/>
                <w:sz w:val="17"/>
                <w:szCs w:val="17"/>
                <w:lang w:val="ru-RU"/>
              </w:rPr>
              <w:lastRenderedPageBreak/>
              <w:t>6.6. Оплата, стоимости поставленной партии товара, с аккредитива осуществляется по предоставлению Продавцом в банк Покупателя через банк Продавца следующих документов:</w:t>
            </w:r>
          </w:p>
          <w:p w14:paraId="603CF7FB" w14:textId="77777777" w:rsidR="00334A40" w:rsidRPr="009B61EA" w:rsidRDefault="00334A40" w:rsidP="009B61EA">
            <w:pPr>
              <w:jc w:val="both"/>
              <w:rPr>
                <w:rFonts w:ascii="Arial Narrow" w:hAnsi="Arial Narrow" w:cs="Arial"/>
                <w:sz w:val="17"/>
                <w:szCs w:val="17"/>
                <w:lang w:val="ru-RU"/>
              </w:rPr>
            </w:pPr>
            <w:r w:rsidRPr="009B61EA">
              <w:rPr>
                <w:rFonts w:ascii="Arial Narrow" w:hAnsi="Arial Narrow" w:cs="Arial"/>
                <w:sz w:val="17"/>
                <w:szCs w:val="17"/>
                <w:lang w:val="ru-RU"/>
              </w:rPr>
              <w:t>-инвойс (счет фактура) на оплату 100% стоимости поставленной партии товара – 1 оригинал, 2 копии;</w:t>
            </w:r>
          </w:p>
          <w:p w14:paraId="1E0237B8" w14:textId="77777777" w:rsidR="00334A40" w:rsidRPr="009B61EA" w:rsidRDefault="00334A40" w:rsidP="009B61EA">
            <w:pPr>
              <w:jc w:val="both"/>
              <w:rPr>
                <w:rFonts w:ascii="Arial Narrow" w:hAnsi="Arial Narrow" w:cs="Arial"/>
                <w:sz w:val="17"/>
                <w:szCs w:val="17"/>
                <w:lang w:val="ru-RU"/>
              </w:rPr>
            </w:pPr>
            <w:r w:rsidRPr="009B61EA">
              <w:rPr>
                <w:rFonts w:ascii="Arial Narrow" w:hAnsi="Arial Narrow" w:cs="Arial"/>
                <w:sz w:val="17"/>
                <w:szCs w:val="17"/>
                <w:lang w:val="ru-RU"/>
              </w:rPr>
              <w:t>-транспортная накладная со штемпелем таможенного пункта назначения о прибытии груза – 2 копии;</w:t>
            </w:r>
          </w:p>
          <w:p w14:paraId="56205806" w14:textId="77777777" w:rsidR="00334A40" w:rsidRPr="009B61EA" w:rsidRDefault="00334A40" w:rsidP="009B61EA">
            <w:pPr>
              <w:jc w:val="both"/>
              <w:rPr>
                <w:rFonts w:ascii="Arial Narrow" w:hAnsi="Arial Narrow" w:cs="Arial"/>
                <w:sz w:val="17"/>
                <w:szCs w:val="17"/>
                <w:lang w:val="ru-RU"/>
              </w:rPr>
            </w:pPr>
            <w:r w:rsidRPr="009B61EA">
              <w:rPr>
                <w:rFonts w:ascii="Arial Narrow" w:hAnsi="Arial Narrow" w:cs="Arial"/>
                <w:sz w:val="17"/>
                <w:szCs w:val="17"/>
                <w:lang w:val="ru-RU"/>
              </w:rPr>
              <w:t xml:space="preserve">-Грузовая таможенная декларация ИМ-40 с </w:t>
            </w:r>
            <w:r w:rsidRPr="009B61EA">
              <w:rPr>
                <w:rFonts w:ascii="Arial Narrow" w:hAnsi="Arial Narrow" w:cs="Arial"/>
                <w:sz w:val="17"/>
                <w:szCs w:val="17"/>
              </w:rPr>
              <w:t>QR</w:t>
            </w:r>
            <w:r w:rsidRPr="009B61EA">
              <w:rPr>
                <w:rFonts w:ascii="Arial Narrow" w:hAnsi="Arial Narrow" w:cs="Arial"/>
                <w:sz w:val="17"/>
                <w:szCs w:val="17"/>
                <w:lang w:val="ru-RU"/>
              </w:rPr>
              <w:t>-кодом таможенного органа Республики Узбекистан на русском языке – 2 копии.</w:t>
            </w:r>
          </w:p>
          <w:p w14:paraId="31DDB147" w14:textId="77777777" w:rsidR="00334A40" w:rsidRPr="009B61EA" w:rsidRDefault="00334A40" w:rsidP="009B61EA">
            <w:pPr>
              <w:jc w:val="both"/>
              <w:rPr>
                <w:rFonts w:ascii="Arial Narrow" w:hAnsi="Arial Narrow" w:cs="Arial"/>
                <w:sz w:val="17"/>
                <w:szCs w:val="17"/>
                <w:lang w:val="ru-RU"/>
              </w:rPr>
            </w:pPr>
            <w:r w:rsidRPr="009B61EA">
              <w:rPr>
                <w:rFonts w:ascii="Arial Narrow" w:hAnsi="Arial Narrow" w:cs="Arial"/>
                <w:sz w:val="17"/>
                <w:szCs w:val="17"/>
                <w:lang w:val="ru-RU"/>
              </w:rPr>
              <w:t>-Сертификат соответствия товара, выданный уполномоченным органом «</w:t>
            </w:r>
            <w:proofErr w:type="spellStart"/>
            <w:r w:rsidRPr="009B61EA">
              <w:rPr>
                <w:rFonts w:ascii="Arial Narrow" w:hAnsi="Arial Narrow" w:cs="Arial"/>
                <w:sz w:val="17"/>
                <w:szCs w:val="17"/>
                <w:lang w:val="ru-RU"/>
              </w:rPr>
              <w:t>УзСтандарт</w:t>
            </w:r>
            <w:proofErr w:type="spellEnd"/>
            <w:r w:rsidRPr="009B61EA">
              <w:rPr>
                <w:rFonts w:ascii="Arial Narrow" w:hAnsi="Arial Narrow" w:cs="Arial"/>
                <w:sz w:val="17"/>
                <w:szCs w:val="17"/>
                <w:lang w:val="ru-RU"/>
              </w:rPr>
              <w:t>» на товары, которые требуют получение данного сертификата -2 копии;</w:t>
            </w:r>
          </w:p>
          <w:p w14:paraId="20E6B521" w14:textId="77777777" w:rsidR="00334A40" w:rsidRPr="009B61EA" w:rsidRDefault="00334A40" w:rsidP="009B61EA">
            <w:pPr>
              <w:jc w:val="both"/>
              <w:rPr>
                <w:rFonts w:ascii="Arial Narrow" w:hAnsi="Arial Narrow" w:cs="Arial"/>
                <w:sz w:val="17"/>
                <w:szCs w:val="17"/>
                <w:highlight w:val="green"/>
                <w:lang w:val="ru-RU"/>
              </w:rPr>
            </w:pPr>
            <w:r w:rsidRPr="009B61EA">
              <w:rPr>
                <w:rFonts w:ascii="Arial Narrow" w:hAnsi="Arial Narrow" w:cs="Arial"/>
                <w:sz w:val="17"/>
                <w:szCs w:val="17"/>
                <w:lang w:val="ru-RU"/>
              </w:rPr>
              <w:t>- Гигиенический Сертификат выданный уполномоченным органом Республики Узбекистан на товары, которые требуют получение данного сертификата- 2 копии.</w:t>
            </w:r>
          </w:p>
        </w:tc>
        <w:tc>
          <w:tcPr>
            <w:tcW w:w="4681" w:type="dxa"/>
            <w:gridSpan w:val="2"/>
            <w:shd w:val="clear" w:color="auto" w:fill="auto"/>
          </w:tcPr>
          <w:p w14:paraId="4DBF7FA4"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 xml:space="preserve">6.6. Payment of the cost of the delivered part of goods from the letter of credit is carried out upon the Seller's submission to the Buyer's bank through the Seller's bank of the following documents </w:t>
            </w:r>
          </w:p>
          <w:p w14:paraId="46908973"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-commercial Invoice for payment of the 100% of the cost of the delivered part of the goods – 1 original, 2 copies;</w:t>
            </w:r>
          </w:p>
          <w:p w14:paraId="31F5D692"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-way bill with a stamp of the Customs point of destination about arrival of the Goods – 2 copies;</w:t>
            </w:r>
          </w:p>
          <w:p w14:paraId="3F35780E"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-Cargo Customs declaration IM-40 with QR code of the customs body of the Republic of Uzbekistan made in Russian – 2 copies.</w:t>
            </w:r>
          </w:p>
          <w:p w14:paraId="014B82D6"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 Certificate of Conformity issued by the authorized department of «UzStandart», where required -2 copies;</w:t>
            </w:r>
          </w:p>
          <w:p w14:paraId="48E705BD"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 xml:space="preserve"> -Certificate of Hygienic Conformity issued by authorized agency of the Republic of Uzbekistan for each item of Goods, where required-2 copies.</w:t>
            </w:r>
          </w:p>
          <w:p w14:paraId="61D3EDC3" w14:textId="77777777" w:rsidR="00334A40" w:rsidRPr="009B61EA" w:rsidRDefault="00334A40" w:rsidP="009B61EA">
            <w:pPr>
              <w:jc w:val="both"/>
              <w:rPr>
                <w:rFonts w:ascii="Arial Narrow" w:hAnsi="Arial Narrow" w:cs="Arial"/>
                <w:noProof/>
                <w:sz w:val="17"/>
                <w:szCs w:val="17"/>
              </w:rPr>
            </w:pPr>
          </w:p>
          <w:p w14:paraId="1A554FCC" w14:textId="77777777" w:rsidR="00334A40" w:rsidRPr="009B61EA" w:rsidRDefault="00334A40" w:rsidP="009B61EA">
            <w:pPr>
              <w:jc w:val="both"/>
              <w:rPr>
                <w:rFonts w:ascii="Arial Narrow" w:hAnsi="Arial Narrow" w:cs="Arial"/>
                <w:noProof/>
                <w:sz w:val="17"/>
                <w:szCs w:val="17"/>
              </w:rPr>
            </w:pPr>
          </w:p>
        </w:tc>
      </w:tr>
      <w:tr w:rsidR="00334A40" w:rsidRPr="00B62D8C" w14:paraId="61C1F031" w14:textId="77777777" w:rsidTr="009B61EA">
        <w:tc>
          <w:tcPr>
            <w:tcW w:w="4850" w:type="dxa"/>
            <w:gridSpan w:val="2"/>
            <w:shd w:val="clear" w:color="auto" w:fill="auto"/>
          </w:tcPr>
          <w:p w14:paraId="0158ADCB" w14:textId="77777777" w:rsidR="00334A40" w:rsidRPr="009B61EA" w:rsidRDefault="00334A40" w:rsidP="009B61EA">
            <w:pPr>
              <w:jc w:val="both"/>
              <w:rPr>
                <w:rFonts w:ascii="Arial Narrow" w:hAnsi="Arial Narrow"/>
                <w:sz w:val="17"/>
                <w:szCs w:val="17"/>
                <w:lang w:val="ru-RU"/>
              </w:rPr>
            </w:pPr>
            <w:r w:rsidRPr="009B61EA">
              <w:rPr>
                <w:rFonts w:ascii="Arial Narrow" w:hAnsi="Arial Narrow" w:cs="Arial"/>
                <w:sz w:val="17"/>
                <w:szCs w:val="17"/>
                <w:lang w:val="ru-RU"/>
              </w:rPr>
              <w:t>6.7. Покупатель обязан предоставить Продавцу транспортные накладные и грузовые таможенные декларации</w:t>
            </w:r>
            <w:r w:rsidRPr="009B61EA">
              <w:rPr>
                <w:rFonts w:ascii="Arial Narrow" w:hAnsi="Arial Narrow"/>
                <w:sz w:val="17"/>
                <w:szCs w:val="17"/>
                <w:lang w:val="ru-RU"/>
              </w:rPr>
              <w:t>, указанные в пункте 6.6. в необходимом банку для раскрытия аккредитива виде и количестве в срок:</w:t>
            </w:r>
          </w:p>
          <w:p w14:paraId="421007BB" w14:textId="77777777" w:rsidR="00334A40" w:rsidRPr="009B61EA" w:rsidRDefault="00334A40" w:rsidP="009B61EA">
            <w:pPr>
              <w:jc w:val="both"/>
              <w:rPr>
                <w:rFonts w:ascii="Arial Narrow" w:hAnsi="Arial Narrow"/>
                <w:sz w:val="17"/>
                <w:szCs w:val="17"/>
                <w:lang w:val="ru-RU"/>
              </w:rPr>
            </w:pPr>
            <w:r w:rsidRPr="009B61EA">
              <w:rPr>
                <w:rFonts w:ascii="Arial Narrow" w:hAnsi="Arial Narrow"/>
                <w:sz w:val="17"/>
                <w:szCs w:val="17"/>
                <w:lang w:val="ru-RU"/>
              </w:rPr>
              <w:t>- Транспортная накладная – не позднее 10 (десяти) рабочих дней от даты поставки Товара;</w:t>
            </w:r>
          </w:p>
          <w:p w14:paraId="7C05799B" w14:textId="77777777" w:rsidR="00334A40" w:rsidRPr="009B61EA" w:rsidRDefault="00334A40" w:rsidP="009B61EA">
            <w:pPr>
              <w:jc w:val="both"/>
              <w:rPr>
                <w:rFonts w:ascii="Arial Narrow" w:hAnsi="Arial Narrow" w:cs="Arial"/>
                <w:sz w:val="17"/>
                <w:szCs w:val="17"/>
                <w:lang w:val="ru-RU"/>
              </w:rPr>
            </w:pPr>
            <w:r w:rsidRPr="009B61EA">
              <w:rPr>
                <w:rFonts w:ascii="Arial Narrow" w:hAnsi="Arial Narrow"/>
                <w:sz w:val="17"/>
                <w:szCs w:val="17"/>
                <w:lang w:val="ru-RU"/>
              </w:rPr>
              <w:t>- Грузовая таможенная декларация – не позднее 10 (десяти) рабочих дней от даты оформления ГТД;</w:t>
            </w:r>
          </w:p>
        </w:tc>
        <w:tc>
          <w:tcPr>
            <w:tcW w:w="4681" w:type="dxa"/>
            <w:gridSpan w:val="2"/>
            <w:shd w:val="clear" w:color="auto" w:fill="auto"/>
          </w:tcPr>
          <w:p w14:paraId="79173175"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6.7. The Buyer is obliged to provide the Seller with the way bills and cargo customs declarations specified in clauses 6.6., in the form necessary for the bank to open a letter of credit and in the amount on time:</w:t>
            </w:r>
          </w:p>
          <w:p w14:paraId="09D142FA"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 Way bill - no later than 10 (ten) working days from the date of delivery of the Goods;</w:t>
            </w:r>
          </w:p>
          <w:p w14:paraId="3C0332D5"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 Cargo Customs declaration - no later than 10 (ten) working days from the date of registration of the CCD.</w:t>
            </w:r>
          </w:p>
        </w:tc>
      </w:tr>
      <w:tr w:rsidR="00334A40" w:rsidRPr="00B62D8C" w14:paraId="37E2BA55" w14:textId="77777777" w:rsidTr="009B61EA">
        <w:tc>
          <w:tcPr>
            <w:tcW w:w="4850" w:type="dxa"/>
            <w:gridSpan w:val="2"/>
            <w:shd w:val="clear" w:color="auto" w:fill="auto"/>
          </w:tcPr>
          <w:p w14:paraId="68286755" w14:textId="77777777" w:rsidR="00334A40" w:rsidRPr="009B61EA" w:rsidRDefault="00334A40" w:rsidP="009B61EA">
            <w:pPr>
              <w:jc w:val="both"/>
              <w:rPr>
                <w:rFonts w:ascii="Arial Narrow" w:hAnsi="Arial Narrow" w:cs="Arial"/>
                <w:sz w:val="17"/>
                <w:szCs w:val="17"/>
                <w:highlight w:val="green"/>
                <w:lang w:val="ru-RU"/>
              </w:rPr>
            </w:pPr>
            <w:r w:rsidRPr="009B61EA">
              <w:rPr>
                <w:rFonts w:ascii="Arial Narrow" w:hAnsi="Arial Narrow" w:cs="Arial"/>
                <w:sz w:val="17"/>
                <w:szCs w:val="17"/>
                <w:lang w:val="ru-RU"/>
              </w:rPr>
              <w:t>6.8.Все банковские расходы на территории Республики Узбекистан – за счет Покупателя, за пределами Республики Узбекистан – за счет Продавца.</w:t>
            </w:r>
          </w:p>
        </w:tc>
        <w:tc>
          <w:tcPr>
            <w:tcW w:w="4681" w:type="dxa"/>
            <w:gridSpan w:val="2"/>
            <w:shd w:val="clear" w:color="auto" w:fill="auto"/>
          </w:tcPr>
          <w:p w14:paraId="7111186B"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6.8. All bank charges on the territory of the Republic of Uzbekistan - at the expense of the Buyer, outside the Republic of Uzbekistan - at the Seller's expense</w:t>
            </w:r>
          </w:p>
        </w:tc>
      </w:tr>
      <w:tr w:rsidR="00334A40" w:rsidRPr="00B62D8C" w14:paraId="608D109C" w14:textId="77777777" w:rsidTr="009B61EA">
        <w:tc>
          <w:tcPr>
            <w:tcW w:w="4850" w:type="dxa"/>
            <w:gridSpan w:val="2"/>
            <w:shd w:val="clear" w:color="auto" w:fill="auto"/>
          </w:tcPr>
          <w:p w14:paraId="1013134B" w14:textId="77777777" w:rsidR="00334A40" w:rsidRPr="009B61EA" w:rsidRDefault="00334A40" w:rsidP="009B61EA">
            <w:pPr>
              <w:tabs>
                <w:tab w:val="left" w:pos="0"/>
              </w:tabs>
              <w:jc w:val="both"/>
              <w:rPr>
                <w:rFonts w:ascii="Arial Narrow" w:hAnsi="Arial Narrow" w:cs="Arial"/>
                <w:b/>
                <w:sz w:val="17"/>
                <w:szCs w:val="17"/>
              </w:rPr>
            </w:pPr>
          </w:p>
        </w:tc>
        <w:tc>
          <w:tcPr>
            <w:tcW w:w="4681" w:type="dxa"/>
            <w:gridSpan w:val="2"/>
            <w:shd w:val="clear" w:color="auto" w:fill="auto"/>
          </w:tcPr>
          <w:p w14:paraId="46D7D181" w14:textId="77777777" w:rsidR="00334A40" w:rsidRPr="009B61EA" w:rsidRDefault="00334A40" w:rsidP="009B61EA">
            <w:pPr>
              <w:tabs>
                <w:tab w:val="left" w:pos="0"/>
              </w:tabs>
              <w:jc w:val="both"/>
              <w:rPr>
                <w:rFonts w:ascii="Arial Narrow" w:hAnsi="Arial Narrow" w:cs="Arial"/>
                <w:b/>
                <w:sz w:val="17"/>
                <w:szCs w:val="17"/>
              </w:rPr>
            </w:pPr>
          </w:p>
        </w:tc>
      </w:tr>
      <w:tr w:rsidR="00334A40" w:rsidRPr="00B62D8C" w14:paraId="53D1081B" w14:textId="77777777" w:rsidTr="009B61EA">
        <w:tc>
          <w:tcPr>
            <w:tcW w:w="4850" w:type="dxa"/>
            <w:gridSpan w:val="2"/>
            <w:shd w:val="clear" w:color="auto" w:fill="auto"/>
          </w:tcPr>
          <w:p w14:paraId="1EC32D34" w14:textId="77777777" w:rsidR="00334A40" w:rsidRPr="009B61EA" w:rsidRDefault="00334A40" w:rsidP="009B61EA">
            <w:pPr>
              <w:tabs>
                <w:tab w:val="left" w:pos="0"/>
              </w:tabs>
              <w:jc w:val="both"/>
              <w:rPr>
                <w:rFonts w:ascii="Arial Narrow" w:hAnsi="Arial Narrow" w:cs="Arial"/>
                <w:b/>
                <w:sz w:val="17"/>
                <w:szCs w:val="17"/>
              </w:rPr>
            </w:pPr>
            <w:r w:rsidRPr="009B61EA">
              <w:rPr>
                <w:rFonts w:ascii="Arial Narrow" w:hAnsi="Arial Narrow" w:cs="Arial"/>
                <w:b/>
                <w:sz w:val="17"/>
                <w:szCs w:val="17"/>
              </w:rPr>
              <w:t>7. КАЧЕСТВО ТОВАРА И ГАРАНТИИ</w:t>
            </w:r>
          </w:p>
        </w:tc>
        <w:tc>
          <w:tcPr>
            <w:tcW w:w="4681" w:type="dxa"/>
            <w:gridSpan w:val="2"/>
            <w:shd w:val="clear" w:color="auto" w:fill="auto"/>
          </w:tcPr>
          <w:p w14:paraId="40A9F962" w14:textId="77777777" w:rsidR="00334A40" w:rsidRPr="009B61EA" w:rsidRDefault="00334A40" w:rsidP="009B61EA">
            <w:pPr>
              <w:tabs>
                <w:tab w:val="left" w:pos="0"/>
              </w:tabs>
              <w:jc w:val="both"/>
              <w:rPr>
                <w:rFonts w:ascii="Arial Narrow" w:hAnsi="Arial Narrow" w:cs="Arial"/>
                <w:b/>
                <w:sz w:val="17"/>
                <w:szCs w:val="17"/>
              </w:rPr>
            </w:pPr>
            <w:r w:rsidRPr="009B61EA">
              <w:rPr>
                <w:rFonts w:ascii="Arial Narrow" w:hAnsi="Arial Narrow" w:cs="Arial"/>
                <w:b/>
                <w:sz w:val="17"/>
                <w:szCs w:val="17"/>
              </w:rPr>
              <w:t>7. QUALITY OF GOODS AND GUARANTEES</w:t>
            </w:r>
          </w:p>
        </w:tc>
      </w:tr>
      <w:tr w:rsidR="00334A40" w:rsidRPr="00B62D8C" w14:paraId="6CA1E5F6" w14:textId="77777777" w:rsidTr="009B61EA">
        <w:tc>
          <w:tcPr>
            <w:tcW w:w="4850" w:type="dxa"/>
            <w:gridSpan w:val="2"/>
            <w:shd w:val="clear" w:color="auto" w:fill="auto"/>
          </w:tcPr>
          <w:p w14:paraId="1530D60B" w14:textId="77777777" w:rsidR="00334A40" w:rsidRPr="009B61EA" w:rsidRDefault="00334A40" w:rsidP="009B61EA">
            <w:pPr>
              <w:jc w:val="both"/>
              <w:rPr>
                <w:rFonts w:ascii="Arial Narrow" w:hAnsi="Arial Narrow" w:cs="Arial"/>
                <w:sz w:val="17"/>
                <w:szCs w:val="17"/>
                <w:lang w:val="ru-RU"/>
              </w:rPr>
            </w:pPr>
            <w:r w:rsidRPr="009B61EA">
              <w:rPr>
                <w:rFonts w:ascii="Arial Narrow" w:hAnsi="Arial Narrow" w:cs="Arial"/>
                <w:sz w:val="17"/>
                <w:szCs w:val="17"/>
                <w:lang w:val="ru-RU"/>
              </w:rPr>
              <w:t>7.1. Качество поставляемых товаров должно соответствовать сертификату качества Товара и требованиям настоящего контракта.</w:t>
            </w:r>
          </w:p>
        </w:tc>
        <w:tc>
          <w:tcPr>
            <w:tcW w:w="4681" w:type="dxa"/>
            <w:gridSpan w:val="2"/>
            <w:shd w:val="clear" w:color="auto" w:fill="auto"/>
          </w:tcPr>
          <w:p w14:paraId="0D901C7F"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7.1. The quality of the delivered goods must comply with the quality certificate of the Goods and the requirements of this contract.</w:t>
            </w:r>
          </w:p>
        </w:tc>
      </w:tr>
      <w:tr w:rsidR="00334A40" w:rsidRPr="002C1655" w14:paraId="6C218534" w14:textId="77777777" w:rsidTr="009B61EA">
        <w:tc>
          <w:tcPr>
            <w:tcW w:w="4850" w:type="dxa"/>
            <w:gridSpan w:val="2"/>
            <w:shd w:val="clear" w:color="auto" w:fill="auto"/>
          </w:tcPr>
          <w:p w14:paraId="1A00068E" w14:textId="77777777" w:rsidR="00334A40" w:rsidRPr="009B61EA" w:rsidRDefault="00334A40" w:rsidP="009B61EA">
            <w:pPr>
              <w:jc w:val="both"/>
              <w:rPr>
                <w:rFonts w:ascii="Arial Narrow" w:hAnsi="Arial Narrow" w:cs="Arial"/>
                <w:sz w:val="17"/>
                <w:szCs w:val="17"/>
              </w:rPr>
            </w:pPr>
            <w:r w:rsidRPr="009B61EA">
              <w:rPr>
                <w:rFonts w:ascii="Arial Narrow" w:hAnsi="Arial Narrow" w:cs="Arial"/>
                <w:sz w:val="17"/>
                <w:szCs w:val="17"/>
              </w:rPr>
              <w:t xml:space="preserve">7.2. </w:t>
            </w:r>
            <w:proofErr w:type="spellStart"/>
            <w:r w:rsidRPr="009B61EA">
              <w:rPr>
                <w:rFonts w:ascii="Arial Narrow" w:hAnsi="Arial Narrow" w:cs="Arial"/>
                <w:b/>
                <w:sz w:val="17"/>
                <w:szCs w:val="17"/>
                <w:u w:val="single"/>
              </w:rPr>
              <w:t>Продавец</w:t>
            </w:r>
            <w:proofErr w:type="spellEnd"/>
            <w:r w:rsidRPr="009B61EA">
              <w:rPr>
                <w:rFonts w:ascii="Arial Narrow" w:hAnsi="Arial Narrow" w:cs="Arial"/>
                <w:b/>
                <w:sz w:val="17"/>
                <w:szCs w:val="17"/>
                <w:u w:val="single"/>
              </w:rPr>
              <w:t xml:space="preserve"> </w:t>
            </w:r>
            <w:proofErr w:type="spellStart"/>
            <w:r w:rsidRPr="009B61EA">
              <w:rPr>
                <w:rFonts w:ascii="Arial Narrow" w:hAnsi="Arial Narrow" w:cs="Arial"/>
                <w:b/>
                <w:sz w:val="17"/>
                <w:szCs w:val="17"/>
                <w:u w:val="single"/>
              </w:rPr>
              <w:t>гарантирует</w:t>
            </w:r>
            <w:proofErr w:type="spellEnd"/>
            <w:r w:rsidRPr="009B61EA">
              <w:rPr>
                <w:rFonts w:ascii="Arial Narrow" w:hAnsi="Arial Narrow" w:cs="Arial"/>
                <w:b/>
                <w:sz w:val="17"/>
                <w:szCs w:val="17"/>
                <w:u w:val="single"/>
              </w:rPr>
              <w:t xml:space="preserve">, </w:t>
            </w:r>
            <w:proofErr w:type="spellStart"/>
            <w:r w:rsidRPr="009B61EA">
              <w:rPr>
                <w:rFonts w:ascii="Arial Narrow" w:hAnsi="Arial Narrow" w:cs="Arial"/>
                <w:b/>
                <w:sz w:val="17"/>
                <w:szCs w:val="17"/>
                <w:u w:val="single"/>
              </w:rPr>
              <w:t>что</w:t>
            </w:r>
            <w:proofErr w:type="spellEnd"/>
            <w:r w:rsidRPr="009B61EA">
              <w:rPr>
                <w:rFonts w:ascii="Arial Narrow" w:hAnsi="Arial Narrow" w:cs="Arial"/>
                <w:b/>
                <w:sz w:val="17"/>
                <w:szCs w:val="17"/>
                <w:u w:val="single"/>
              </w:rPr>
              <w:t>:</w:t>
            </w:r>
          </w:p>
        </w:tc>
        <w:tc>
          <w:tcPr>
            <w:tcW w:w="4681" w:type="dxa"/>
            <w:gridSpan w:val="2"/>
            <w:shd w:val="clear" w:color="auto" w:fill="auto"/>
          </w:tcPr>
          <w:p w14:paraId="0E08368D"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 xml:space="preserve">7.2. </w:t>
            </w:r>
            <w:r w:rsidRPr="009B61EA">
              <w:rPr>
                <w:rFonts w:ascii="Arial Narrow" w:hAnsi="Arial Narrow" w:cs="Arial"/>
                <w:b/>
                <w:noProof/>
                <w:sz w:val="17"/>
                <w:szCs w:val="17"/>
                <w:u w:val="single"/>
              </w:rPr>
              <w:t>The Seller warrants that:</w:t>
            </w:r>
          </w:p>
        </w:tc>
      </w:tr>
      <w:tr w:rsidR="00334A40" w:rsidRPr="00B62D8C" w14:paraId="309D930D" w14:textId="77777777" w:rsidTr="009B61EA">
        <w:tc>
          <w:tcPr>
            <w:tcW w:w="4850" w:type="dxa"/>
            <w:gridSpan w:val="2"/>
            <w:shd w:val="clear" w:color="auto" w:fill="auto"/>
          </w:tcPr>
          <w:p w14:paraId="5D000EC1" w14:textId="77777777" w:rsidR="00334A40" w:rsidRPr="009B61EA" w:rsidRDefault="00334A40" w:rsidP="009B61EA">
            <w:pPr>
              <w:jc w:val="both"/>
              <w:rPr>
                <w:rFonts w:ascii="Arial Narrow" w:hAnsi="Arial Narrow" w:cs="Arial"/>
                <w:sz w:val="17"/>
                <w:szCs w:val="17"/>
                <w:lang w:val="ru-RU"/>
              </w:rPr>
            </w:pPr>
            <w:r w:rsidRPr="009B61EA">
              <w:rPr>
                <w:rFonts w:ascii="Arial Narrow" w:hAnsi="Arial Narrow" w:cs="Arial"/>
                <w:sz w:val="17"/>
                <w:szCs w:val="17"/>
              </w:rPr>
              <w:t>a</w:t>
            </w:r>
            <w:r w:rsidRPr="009B61EA">
              <w:rPr>
                <w:rFonts w:ascii="Arial Narrow" w:hAnsi="Arial Narrow" w:cs="Arial"/>
                <w:sz w:val="17"/>
                <w:szCs w:val="17"/>
                <w:lang w:val="ru-RU"/>
              </w:rPr>
              <w:t>) Все товары, указанные в Приложении №1, являются новыми – произведенными не ранее 2021г.</w:t>
            </w:r>
          </w:p>
        </w:tc>
        <w:tc>
          <w:tcPr>
            <w:tcW w:w="4681" w:type="dxa"/>
            <w:gridSpan w:val="2"/>
            <w:shd w:val="clear" w:color="auto" w:fill="auto"/>
          </w:tcPr>
          <w:p w14:paraId="6642ED7C"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a) All goods specified in Annex №1 are new - produced no earlier than 2021.</w:t>
            </w:r>
          </w:p>
        </w:tc>
      </w:tr>
      <w:tr w:rsidR="00334A40" w:rsidRPr="00B62D8C" w14:paraId="6AEDE93E" w14:textId="77777777" w:rsidTr="009B61EA">
        <w:tc>
          <w:tcPr>
            <w:tcW w:w="4850" w:type="dxa"/>
            <w:gridSpan w:val="2"/>
            <w:shd w:val="clear" w:color="auto" w:fill="auto"/>
          </w:tcPr>
          <w:p w14:paraId="281F2DDE" w14:textId="77777777" w:rsidR="00334A40" w:rsidRPr="009B61EA" w:rsidRDefault="00334A40" w:rsidP="009B61EA">
            <w:pPr>
              <w:jc w:val="both"/>
              <w:rPr>
                <w:rFonts w:ascii="Arial Narrow" w:hAnsi="Arial Narrow" w:cs="Arial"/>
                <w:sz w:val="17"/>
                <w:szCs w:val="17"/>
                <w:lang w:val="ru-RU"/>
              </w:rPr>
            </w:pPr>
            <w:r w:rsidRPr="009B61EA">
              <w:rPr>
                <w:rFonts w:ascii="Arial Narrow" w:hAnsi="Arial Narrow" w:cs="Arial"/>
                <w:sz w:val="17"/>
                <w:szCs w:val="17"/>
              </w:rPr>
              <w:t>b</w:t>
            </w:r>
            <w:r w:rsidRPr="009B61EA">
              <w:rPr>
                <w:rFonts w:ascii="Arial Narrow" w:hAnsi="Arial Narrow" w:cs="Arial"/>
                <w:sz w:val="17"/>
                <w:szCs w:val="17"/>
                <w:lang w:val="ru-RU"/>
              </w:rPr>
              <w:t>) Поставляемый товар соответствует высокому уровню техники и техническим условиям, а также высоким стандартам утвержденного образца (</w:t>
            </w:r>
            <w:r w:rsidRPr="009B61EA">
              <w:rPr>
                <w:rFonts w:ascii="Arial Narrow" w:hAnsi="Arial Narrow"/>
                <w:sz w:val="17"/>
                <w:szCs w:val="17"/>
                <w:lang w:val="ru-RU"/>
              </w:rPr>
              <w:t>ЕС по директиве 93/42/ЕЕС от 14.06.1993г.</w:t>
            </w:r>
            <w:r w:rsidRPr="009B61EA">
              <w:rPr>
                <w:rFonts w:ascii="Arial Narrow" w:hAnsi="Arial Narrow" w:cs="Arial"/>
                <w:sz w:val="17"/>
                <w:szCs w:val="17"/>
                <w:lang w:val="ru-RU"/>
              </w:rPr>
              <w:t>) существующим в стране Продавца;</w:t>
            </w:r>
          </w:p>
        </w:tc>
        <w:tc>
          <w:tcPr>
            <w:tcW w:w="4681" w:type="dxa"/>
            <w:gridSpan w:val="2"/>
            <w:shd w:val="clear" w:color="auto" w:fill="auto"/>
          </w:tcPr>
          <w:p w14:paraId="4F2F76D0"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b) The delivered goods correspond to the high level of engineering and technical conditions, as well as the high standards of the approved sample (</w:t>
            </w:r>
            <w:r w:rsidRPr="009B61EA">
              <w:rPr>
                <w:rFonts w:ascii="Arial Narrow" w:hAnsi="Arial Narrow"/>
                <w:color w:val="000000"/>
                <w:sz w:val="17"/>
                <w:szCs w:val="17"/>
                <w:lang w:bidi="ru-RU"/>
              </w:rPr>
              <w:t>EC under Directive 93/42/EEC of 14.06.1993</w:t>
            </w:r>
            <w:r w:rsidRPr="009B61EA">
              <w:rPr>
                <w:rFonts w:ascii="Arial Narrow" w:hAnsi="Arial Narrow" w:cs="Arial"/>
                <w:noProof/>
                <w:sz w:val="17"/>
                <w:szCs w:val="17"/>
              </w:rPr>
              <w:t>) existing in the country of the Seller;</w:t>
            </w:r>
          </w:p>
        </w:tc>
      </w:tr>
      <w:tr w:rsidR="00334A40" w:rsidRPr="00B62D8C" w14:paraId="09A0946E" w14:textId="77777777" w:rsidTr="009B61EA">
        <w:tc>
          <w:tcPr>
            <w:tcW w:w="4850" w:type="dxa"/>
            <w:gridSpan w:val="2"/>
            <w:shd w:val="clear" w:color="auto" w:fill="auto"/>
          </w:tcPr>
          <w:p w14:paraId="4419EE01" w14:textId="77777777" w:rsidR="00334A40" w:rsidRPr="009B61EA" w:rsidRDefault="00334A40" w:rsidP="009B61EA">
            <w:pPr>
              <w:jc w:val="both"/>
              <w:rPr>
                <w:rFonts w:ascii="Arial Narrow" w:hAnsi="Arial Narrow" w:cs="Arial"/>
                <w:sz w:val="17"/>
                <w:szCs w:val="17"/>
                <w:lang w:val="ru-RU"/>
              </w:rPr>
            </w:pPr>
            <w:r w:rsidRPr="009B61EA">
              <w:rPr>
                <w:rFonts w:ascii="Arial Narrow" w:hAnsi="Arial Narrow" w:cs="Arial"/>
                <w:sz w:val="17"/>
                <w:szCs w:val="17"/>
              </w:rPr>
              <w:t>c</w:t>
            </w:r>
            <w:r w:rsidRPr="009B61EA">
              <w:rPr>
                <w:rFonts w:ascii="Arial Narrow" w:hAnsi="Arial Narrow" w:cs="Arial"/>
                <w:sz w:val="17"/>
                <w:szCs w:val="17"/>
                <w:lang w:val="ru-RU"/>
              </w:rPr>
              <w:t>) Комплектность поставляемого Товара полностью отвечает условиям контракта и обеспечивает выполнение заявленных в технической документации функциональных возможностей;</w:t>
            </w:r>
          </w:p>
        </w:tc>
        <w:tc>
          <w:tcPr>
            <w:tcW w:w="4681" w:type="dxa"/>
            <w:gridSpan w:val="2"/>
            <w:shd w:val="clear" w:color="auto" w:fill="auto"/>
          </w:tcPr>
          <w:p w14:paraId="31CC6738"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c) The completeness of the supplied Goods fully meets the terms of the contract and ensures the fulfillment of the functionality stated in the technical documentation;</w:t>
            </w:r>
          </w:p>
        </w:tc>
      </w:tr>
      <w:tr w:rsidR="00334A40" w:rsidRPr="00B62D8C" w14:paraId="1EA7795B" w14:textId="77777777" w:rsidTr="009B61EA">
        <w:tc>
          <w:tcPr>
            <w:tcW w:w="4850" w:type="dxa"/>
            <w:gridSpan w:val="2"/>
            <w:shd w:val="clear" w:color="auto" w:fill="auto"/>
          </w:tcPr>
          <w:p w14:paraId="706B0591" w14:textId="77777777" w:rsidR="00334A40" w:rsidRPr="009B61EA" w:rsidRDefault="00334A40" w:rsidP="009B61EA">
            <w:pPr>
              <w:jc w:val="both"/>
              <w:rPr>
                <w:rFonts w:ascii="Arial Narrow" w:hAnsi="Arial Narrow" w:cs="Arial"/>
                <w:sz w:val="17"/>
                <w:szCs w:val="17"/>
                <w:lang w:val="ru-RU"/>
              </w:rPr>
            </w:pPr>
            <w:r w:rsidRPr="009B61EA">
              <w:rPr>
                <w:rFonts w:ascii="Arial Narrow" w:hAnsi="Arial Narrow" w:cs="Arial"/>
                <w:sz w:val="17"/>
                <w:szCs w:val="17"/>
              </w:rPr>
              <w:t>d</w:t>
            </w:r>
            <w:r w:rsidRPr="009B61EA">
              <w:rPr>
                <w:rFonts w:ascii="Arial Narrow" w:hAnsi="Arial Narrow" w:cs="Arial"/>
                <w:sz w:val="17"/>
                <w:szCs w:val="17"/>
                <w:lang w:val="ru-RU"/>
              </w:rPr>
              <w:t>) Технические параметры, тип, модель товара соответствуют данным указанным в Спецификации (Приложение №1), которая является неотъемлемой частью настоящего Контракта;</w:t>
            </w:r>
          </w:p>
        </w:tc>
        <w:tc>
          <w:tcPr>
            <w:tcW w:w="4681" w:type="dxa"/>
            <w:gridSpan w:val="2"/>
            <w:shd w:val="clear" w:color="auto" w:fill="auto"/>
          </w:tcPr>
          <w:p w14:paraId="54C18210"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d) Technical parameters, type, model of the goods correspond to those specified in the Specification (Annex №1), which is an integral part of this Contract;</w:t>
            </w:r>
          </w:p>
        </w:tc>
      </w:tr>
      <w:tr w:rsidR="00334A40" w:rsidRPr="00B62D8C" w14:paraId="51F0D30D" w14:textId="77777777" w:rsidTr="009B61EA">
        <w:tc>
          <w:tcPr>
            <w:tcW w:w="4850" w:type="dxa"/>
            <w:gridSpan w:val="2"/>
            <w:shd w:val="clear" w:color="auto" w:fill="auto"/>
          </w:tcPr>
          <w:p w14:paraId="19E74DDC" w14:textId="77777777" w:rsidR="00334A40" w:rsidRPr="009B61EA" w:rsidRDefault="00334A40" w:rsidP="009B61EA">
            <w:pPr>
              <w:jc w:val="both"/>
              <w:rPr>
                <w:rFonts w:ascii="Arial Narrow" w:hAnsi="Arial Narrow" w:cs="Arial"/>
                <w:sz w:val="17"/>
                <w:szCs w:val="17"/>
                <w:lang w:val="ru-RU"/>
              </w:rPr>
            </w:pPr>
            <w:r w:rsidRPr="009B61EA">
              <w:rPr>
                <w:rFonts w:ascii="Arial Narrow" w:hAnsi="Arial Narrow" w:cs="Arial"/>
                <w:sz w:val="17"/>
                <w:szCs w:val="17"/>
              </w:rPr>
              <w:t>e</w:t>
            </w:r>
            <w:r w:rsidRPr="009B61EA">
              <w:rPr>
                <w:rFonts w:ascii="Arial Narrow" w:hAnsi="Arial Narrow" w:cs="Arial"/>
                <w:sz w:val="17"/>
                <w:szCs w:val="17"/>
                <w:lang w:val="ru-RU"/>
              </w:rPr>
              <w:t>) Поставляемый товар свободен от любых прав или притязаний третьих лиц, которые основаны на промышленной или интеллектуальной собственности.</w:t>
            </w:r>
          </w:p>
        </w:tc>
        <w:tc>
          <w:tcPr>
            <w:tcW w:w="4681" w:type="dxa"/>
            <w:gridSpan w:val="2"/>
            <w:shd w:val="clear" w:color="auto" w:fill="auto"/>
          </w:tcPr>
          <w:p w14:paraId="59A2B46E"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е) The delivered goods are free from any rights or claims of third parties that are based on industrial or intellectual property.</w:t>
            </w:r>
          </w:p>
        </w:tc>
      </w:tr>
      <w:tr w:rsidR="00334A40" w:rsidRPr="00B62D8C" w14:paraId="187598F0" w14:textId="77777777" w:rsidTr="009B61EA">
        <w:tc>
          <w:tcPr>
            <w:tcW w:w="4850" w:type="dxa"/>
            <w:gridSpan w:val="2"/>
            <w:shd w:val="clear" w:color="auto" w:fill="auto"/>
          </w:tcPr>
          <w:p w14:paraId="1EDD7390" w14:textId="77777777" w:rsidR="00334A40" w:rsidRPr="009B61EA" w:rsidRDefault="00334A40" w:rsidP="009B61EA">
            <w:pPr>
              <w:jc w:val="both"/>
              <w:rPr>
                <w:rFonts w:ascii="Arial Narrow" w:hAnsi="Arial Narrow" w:cs="Arial"/>
                <w:sz w:val="17"/>
                <w:szCs w:val="17"/>
                <w:lang w:val="ru-RU"/>
              </w:rPr>
            </w:pPr>
            <w:r w:rsidRPr="009B61EA">
              <w:rPr>
                <w:rFonts w:ascii="Arial Narrow" w:hAnsi="Arial Narrow" w:cs="Arial"/>
                <w:sz w:val="17"/>
                <w:szCs w:val="17"/>
                <w:lang w:val="ru-RU"/>
              </w:rPr>
              <w:t>7.3. В случае если Покупателю и/или его клиентам будут предъявлены третьими лицами какие-либо претензии и/или иски, основанные на нарушении их прав промышленной собственности, Продавец обязан урегулировать такие претензии и/или иски за свой счет и возместить все убытки, включая расходы, понесенные Покупателем и/или его клиентами.</w:t>
            </w:r>
          </w:p>
        </w:tc>
        <w:tc>
          <w:tcPr>
            <w:tcW w:w="4681" w:type="dxa"/>
            <w:gridSpan w:val="2"/>
            <w:shd w:val="clear" w:color="auto" w:fill="auto"/>
          </w:tcPr>
          <w:p w14:paraId="30A72CFC"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7.3. In case third persons make any claims to the Buyer or the Buyer's clients based on the violation of their rights of industrial property or other intellectual property, the Seller must settle such claims and/or suits at his own expense and indemnify all the losses, including expenses incurred by the Buyer and/or his clients</w:t>
            </w:r>
          </w:p>
        </w:tc>
      </w:tr>
      <w:tr w:rsidR="00334A40" w:rsidRPr="00B62D8C" w14:paraId="2D1DB165" w14:textId="77777777" w:rsidTr="009B61EA">
        <w:tc>
          <w:tcPr>
            <w:tcW w:w="4850" w:type="dxa"/>
            <w:gridSpan w:val="2"/>
            <w:shd w:val="clear" w:color="auto" w:fill="auto"/>
          </w:tcPr>
          <w:p w14:paraId="7278FD69" w14:textId="77777777" w:rsidR="00334A40" w:rsidRPr="009B61EA" w:rsidRDefault="00334A40" w:rsidP="009B61EA">
            <w:pPr>
              <w:jc w:val="both"/>
              <w:rPr>
                <w:rFonts w:ascii="Arial Narrow" w:hAnsi="Arial Narrow" w:cs="Arial"/>
                <w:sz w:val="17"/>
                <w:szCs w:val="17"/>
                <w:lang w:val="ru-RU"/>
              </w:rPr>
            </w:pPr>
            <w:r w:rsidRPr="009B61EA">
              <w:rPr>
                <w:rFonts w:ascii="Arial Narrow" w:hAnsi="Arial Narrow" w:cs="Arial"/>
                <w:sz w:val="17"/>
                <w:szCs w:val="17"/>
                <w:lang w:val="ru-RU"/>
              </w:rPr>
              <w:t xml:space="preserve">7.4. Покупатель должен в 10-ти </w:t>
            </w:r>
            <w:proofErr w:type="spellStart"/>
            <w:r w:rsidRPr="009B61EA">
              <w:rPr>
                <w:rFonts w:ascii="Arial Narrow" w:hAnsi="Arial Narrow" w:cs="Arial"/>
                <w:sz w:val="17"/>
                <w:szCs w:val="17"/>
                <w:lang w:val="ru-RU"/>
              </w:rPr>
              <w:t>дневный</w:t>
            </w:r>
            <w:proofErr w:type="spellEnd"/>
            <w:r w:rsidRPr="009B61EA">
              <w:rPr>
                <w:rFonts w:ascii="Arial Narrow" w:hAnsi="Arial Narrow" w:cs="Arial"/>
                <w:sz w:val="17"/>
                <w:szCs w:val="17"/>
                <w:lang w:val="ru-RU"/>
              </w:rPr>
              <w:t xml:space="preserve"> срок, после того, как он узнал о предъявленных ему и/или его клиентам таких претензиях и/или исках, известить о них Продавца.</w:t>
            </w:r>
          </w:p>
        </w:tc>
        <w:tc>
          <w:tcPr>
            <w:tcW w:w="4681" w:type="dxa"/>
            <w:gridSpan w:val="2"/>
            <w:shd w:val="clear" w:color="auto" w:fill="auto"/>
          </w:tcPr>
          <w:p w14:paraId="269E9743"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7.4. The Buyer must within 10 days after he learned about such claims and/or suits made against him and/or his clients notify the Seller about them.</w:t>
            </w:r>
          </w:p>
        </w:tc>
      </w:tr>
      <w:tr w:rsidR="00334A40" w:rsidRPr="00B62D8C" w14:paraId="512E4230" w14:textId="77777777" w:rsidTr="009B61EA">
        <w:tc>
          <w:tcPr>
            <w:tcW w:w="4850" w:type="dxa"/>
            <w:gridSpan w:val="2"/>
            <w:shd w:val="clear" w:color="auto" w:fill="auto"/>
          </w:tcPr>
          <w:p w14:paraId="672B312D" w14:textId="77777777" w:rsidR="00334A40" w:rsidRPr="009B61EA" w:rsidRDefault="00334A40" w:rsidP="009B61EA">
            <w:pPr>
              <w:jc w:val="both"/>
              <w:rPr>
                <w:rFonts w:ascii="Arial Narrow" w:hAnsi="Arial Narrow" w:cs="Arial"/>
                <w:sz w:val="17"/>
                <w:szCs w:val="17"/>
                <w:lang w:val="ru-RU"/>
              </w:rPr>
            </w:pPr>
            <w:r w:rsidRPr="009B61EA">
              <w:rPr>
                <w:rFonts w:ascii="Arial Narrow" w:hAnsi="Arial Narrow" w:cs="Arial"/>
                <w:sz w:val="17"/>
                <w:szCs w:val="17"/>
                <w:lang w:val="ru-RU"/>
              </w:rPr>
              <w:t>7.5. Все текстовые (инструкции) материалы должны быть выполнены на русском или английском языке. В случае отсутствия технической документации в ящиках, поставка считается некомплектной, и допустимый срок хранения исчисляется в этом случае со дня поступления полного комплекта технической документации в адрес, указанный Покупателем.</w:t>
            </w:r>
          </w:p>
        </w:tc>
        <w:tc>
          <w:tcPr>
            <w:tcW w:w="4681" w:type="dxa"/>
            <w:gridSpan w:val="2"/>
            <w:shd w:val="clear" w:color="auto" w:fill="auto"/>
          </w:tcPr>
          <w:p w14:paraId="7F0A821B"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7.5. All text (instructions) materials must be written in Russian or English. In the absence of technical documentation in the boxes, the delivery is considered incomplete, and the acceptable storage period is calculated in this case from the date of receipt of the full set of technical documentation to the address specified by the Buyer.</w:t>
            </w:r>
          </w:p>
        </w:tc>
      </w:tr>
      <w:tr w:rsidR="00334A40" w:rsidRPr="00B62D8C" w14:paraId="430BF778" w14:textId="77777777" w:rsidTr="009B61EA">
        <w:tc>
          <w:tcPr>
            <w:tcW w:w="4850" w:type="dxa"/>
            <w:gridSpan w:val="2"/>
            <w:shd w:val="clear" w:color="auto" w:fill="auto"/>
          </w:tcPr>
          <w:p w14:paraId="76AE195B" w14:textId="77777777" w:rsidR="00334A40" w:rsidRPr="009B61EA" w:rsidRDefault="00334A40" w:rsidP="009B61EA">
            <w:pPr>
              <w:jc w:val="both"/>
              <w:rPr>
                <w:rFonts w:ascii="Arial Narrow" w:hAnsi="Arial Narrow" w:cs="Arial"/>
                <w:sz w:val="17"/>
                <w:szCs w:val="17"/>
                <w:lang w:val="ru-RU"/>
              </w:rPr>
            </w:pPr>
            <w:r w:rsidRPr="009B61EA">
              <w:rPr>
                <w:rFonts w:ascii="Arial Narrow" w:hAnsi="Arial Narrow" w:cs="Arial"/>
                <w:sz w:val="17"/>
                <w:szCs w:val="17"/>
                <w:lang w:val="ru-RU"/>
              </w:rPr>
              <w:t>7.6. Срок годности, предусмотренный техническими условиями и стандартами на поставляемый Товар должен составлять не менее 24 месяцев, при этом фактический срок годности товара на даты поставки должен составлять не менее 80% всего срока годности товара, предусмотренного заводом-изготовителем.</w:t>
            </w:r>
          </w:p>
        </w:tc>
        <w:tc>
          <w:tcPr>
            <w:tcW w:w="4681" w:type="dxa"/>
            <w:gridSpan w:val="2"/>
            <w:shd w:val="clear" w:color="auto" w:fill="auto"/>
          </w:tcPr>
          <w:p w14:paraId="100FA3CF"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7.6. The expiry date stipulated by the technical conditions and standards for the Goods to be delivered must be at least 24 months, while the actual shelf life of the goods on the delivery dates must be at least 80% of the total shelf life of the goods provided by the manufacturer.</w:t>
            </w:r>
          </w:p>
        </w:tc>
      </w:tr>
      <w:tr w:rsidR="00334A40" w:rsidRPr="00B62D8C" w14:paraId="773FA710" w14:textId="77777777" w:rsidTr="009B61EA">
        <w:tc>
          <w:tcPr>
            <w:tcW w:w="4850" w:type="dxa"/>
            <w:gridSpan w:val="2"/>
            <w:shd w:val="clear" w:color="auto" w:fill="auto"/>
          </w:tcPr>
          <w:p w14:paraId="3D218412" w14:textId="77777777" w:rsidR="00334A40" w:rsidRPr="009B61EA" w:rsidRDefault="00334A40" w:rsidP="009B61EA">
            <w:pPr>
              <w:jc w:val="both"/>
              <w:rPr>
                <w:rFonts w:ascii="Arial Narrow" w:hAnsi="Arial Narrow" w:cs="Arial"/>
                <w:sz w:val="17"/>
                <w:szCs w:val="17"/>
                <w:lang w:val="ru-RU"/>
              </w:rPr>
            </w:pPr>
            <w:r w:rsidRPr="009B61EA">
              <w:rPr>
                <w:rFonts w:ascii="Arial Narrow" w:hAnsi="Arial Narrow" w:cs="Arial"/>
                <w:sz w:val="17"/>
                <w:szCs w:val="17"/>
                <w:lang w:val="ru-RU"/>
              </w:rPr>
              <w:t>7.7 Срок исполнения гарантийных обязательств 30 календарных дней с даты получения уведомления Покупателя об их наступлении</w:t>
            </w:r>
          </w:p>
        </w:tc>
        <w:tc>
          <w:tcPr>
            <w:tcW w:w="4681" w:type="dxa"/>
            <w:gridSpan w:val="2"/>
            <w:shd w:val="clear" w:color="auto" w:fill="auto"/>
          </w:tcPr>
          <w:p w14:paraId="49D47956"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7.7. The term of performance of guarantee obligations is 30 calendar days from the date of receipt of the notice of the Buyer about their occurrence.</w:t>
            </w:r>
          </w:p>
        </w:tc>
      </w:tr>
      <w:tr w:rsidR="00334A40" w:rsidRPr="00B62D8C" w14:paraId="4C0BF013" w14:textId="77777777" w:rsidTr="009B61EA">
        <w:tc>
          <w:tcPr>
            <w:tcW w:w="4850" w:type="dxa"/>
            <w:gridSpan w:val="2"/>
            <w:shd w:val="clear" w:color="auto" w:fill="auto"/>
          </w:tcPr>
          <w:p w14:paraId="5FF9144F" w14:textId="77777777" w:rsidR="00334A40" w:rsidRPr="009B61EA" w:rsidRDefault="00334A40" w:rsidP="009B61EA">
            <w:pPr>
              <w:jc w:val="both"/>
              <w:rPr>
                <w:rFonts w:ascii="Arial Narrow" w:hAnsi="Arial Narrow" w:cs="Arial"/>
                <w:sz w:val="17"/>
                <w:szCs w:val="17"/>
                <w:lang w:val="ru-RU"/>
              </w:rPr>
            </w:pPr>
            <w:r w:rsidRPr="009B61EA">
              <w:rPr>
                <w:rFonts w:ascii="Arial Narrow" w:hAnsi="Arial Narrow" w:cs="Arial"/>
                <w:sz w:val="17"/>
                <w:szCs w:val="17"/>
                <w:lang w:val="ru-RU"/>
              </w:rPr>
              <w:t xml:space="preserve">7.8. Если устранение дефектов производится по согласованию между Сторонами силами Покупателя, Продавец обязан возместить ему связанные с этим расходы. </w:t>
            </w:r>
          </w:p>
        </w:tc>
        <w:tc>
          <w:tcPr>
            <w:tcW w:w="4681" w:type="dxa"/>
            <w:gridSpan w:val="2"/>
            <w:shd w:val="clear" w:color="auto" w:fill="auto"/>
          </w:tcPr>
          <w:p w14:paraId="718D1282"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7.8. If the elimination of defects upon agreement between the parties is made by the forces of the Buyer, the Seller is obliged to reimburse him of the costs associated with this</w:t>
            </w:r>
          </w:p>
        </w:tc>
      </w:tr>
      <w:tr w:rsidR="00334A40" w:rsidRPr="00B62D8C" w14:paraId="08E8D0BF" w14:textId="77777777" w:rsidTr="009B61EA">
        <w:tc>
          <w:tcPr>
            <w:tcW w:w="4850" w:type="dxa"/>
            <w:gridSpan w:val="2"/>
            <w:shd w:val="clear" w:color="auto" w:fill="auto"/>
          </w:tcPr>
          <w:p w14:paraId="0105E3A5" w14:textId="77777777" w:rsidR="00334A40" w:rsidRPr="009B61EA" w:rsidRDefault="00334A40" w:rsidP="009B61EA">
            <w:pPr>
              <w:jc w:val="both"/>
              <w:rPr>
                <w:rFonts w:ascii="Arial Narrow" w:hAnsi="Arial Narrow" w:cs="Arial"/>
                <w:sz w:val="17"/>
                <w:szCs w:val="17"/>
                <w:lang w:val="ru-RU"/>
              </w:rPr>
            </w:pPr>
            <w:r w:rsidRPr="009B61EA">
              <w:rPr>
                <w:rFonts w:ascii="Arial Narrow" w:hAnsi="Arial Narrow" w:cs="Arial"/>
                <w:sz w:val="17"/>
                <w:szCs w:val="17"/>
                <w:lang w:val="ru-RU"/>
              </w:rPr>
              <w:t xml:space="preserve">7.9. В случае не осуществления или отказа Продавцом от осуществления гарантийных обязательств в предусмотренные настоящим контрактом сроки Продавец предоставляет неоспоримое право Покупателю осуществить необходимые действия для восстановления качества Товара путем привлечения услуг третьих </w:t>
            </w:r>
            <w:r w:rsidRPr="009B61EA">
              <w:rPr>
                <w:rFonts w:ascii="Arial Narrow" w:hAnsi="Arial Narrow" w:cs="Arial"/>
                <w:sz w:val="17"/>
                <w:szCs w:val="17"/>
                <w:lang w:val="ru-RU"/>
              </w:rPr>
              <w:lastRenderedPageBreak/>
              <w:t>лиц, с последующим возмещением Продавцом всех сумм, затраченных Покупателем на оплату указанных работ, материалов.</w:t>
            </w:r>
          </w:p>
        </w:tc>
        <w:tc>
          <w:tcPr>
            <w:tcW w:w="4681" w:type="dxa"/>
            <w:gridSpan w:val="2"/>
            <w:shd w:val="clear" w:color="auto" w:fill="auto"/>
          </w:tcPr>
          <w:p w14:paraId="59FAE324"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lastRenderedPageBreak/>
              <w:t>7.9. In case that the Seller fails to exercise or refuses to perform warranty obligations within the terms provided for in this contract, the Seller grants the Buyer the undisputed right to take the necessary actions to restore the quality of the Goods by attracting the services of third parties, with subsequent reimbursement by the Seller of all the amounts spent by the Buyer to pay for these works and materials.</w:t>
            </w:r>
          </w:p>
        </w:tc>
      </w:tr>
      <w:tr w:rsidR="00334A40" w:rsidRPr="00B62D8C" w14:paraId="4A56D30D" w14:textId="77777777" w:rsidTr="009B61EA">
        <w:tc>
          <w:tcPr>
            <w:tcW w:w="4850" w:type="dxa"/>
            <w:gridSpan w:val="2"/>
            <w:shd w:val="clear" w:color="auto" w:fill="auto"/>
          </w:tcPr>
          <w:p w14:paraId="669CE735" w14:textId="77777777" w:rsidR="00334A40" w:rsidRPr="009B61EA" w:rsidRDefault="00334A40" w:rsidP="009B61EA">
            <w:pPr>
              <w:ind w:right="72"/>
              <w:jc w:val="both"/>
              <w:rPr>
                <w:rFonts w:ascii="Arial Narrow" w:hAnsi="Arial Narrow" w:cs="Arial"/>
                <w:sz w:val="17"/>
                <w:szCs w:val="17"/>
                <w:lang w:val="ru-RU"/>
              </w:rPr>
            </w:pPr>
            <w:r w:rsidRPr="009B61EA">
              <w:rPr>
                <w:rFonts w:ascii="Arial Narrow" w:hAnsi="Arial Narrow" w:cs="Tahoma"/>
                <w:sz w:val="17"/>
                <w:szCs w:val="17"/>
                <w:lang w:val="ru-RU"/>
              </w:rPr>
              <w:t>7.10.Возмещение расходов Покупателя предусмотренных п.п.7.8, 7.9. настоящего контракта производится Продавцом в течение 7 дней от даты получения Продавцом требования Покупателя с приложением документов, подтверждающих понесенные расходы.</w:t>
            </w:r>
          </w:p>
        </w:tc>
        <w:tc>
          <w:tcPr>
            <w:tcW w:w="4681" w:type="dxa"/>
            <w:gridSpan w:val="2"/>
            <w:shd w:val="clear" w:color="auto" w:fill="auto"/>
          </w:tcPr>
          <w:p w14:paraId="2C5EC275"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7.10. Reimbursement of the Buyer's expenses stipulated in paragraphs 7.8, 7.9. of this contract shall be made by the Seller within 7 days from the date of receipt by the Seller of the Buyer's claim with attachment of documents confirming the expenses incurred.</w:t>
            </w:r>
          </w:p>
        </w:tc>
      </w:tr>
      <w:tr w:rsidR="00334A40" w:rsidRPr="00B62D8C" w14:paraId="49957040" w14:textId="77777777" w:rsidTr="009B61EA">
        <w:tc>
          <w:tcPr>
            <w:tcW w:w="4850" w:type="dxa"/>
            <w:gridSpan w:val="2"/>
            <w:shd w:val="clear" w:color="auto" w:fill="auto"/>
          </w:tcPr>
          <w:p w14:paraId="7FEB7DAC" w14:textId="77777777" w:rsidR="00334A40" w:rsidRPr="009B61EA" w:rsidRDefault="00334A40" w:rsidP="009B61EA">
            <w:pPr>
              <w:jc w:val="both"/>
              <w:rPr>
                <w:rFonts w:ascii="Arial Narrow" w:hAnsi="Arial Narrow" w:cs="Arial"/>
                <w:noProof/>
                <w:sz w:val="17"/>
                <w:szCs w:val="17"/>
                <w:lang w:val="ru-RU"/>
              </w:rPr>
            </w:pPr>
            <w:r w:rsidRPr="009B61EA">
              <w:rPr>
                <w:rFonts w:ascii="Arial Narrow" w:hAnsi="Arial Narrow" w:cs="Arial"/>
                <w:noProof/>
                <w:sz w:val="17"/>
                <w:szCs w:val="17"/>
                <w:lang w:val="ru-RU"/>
              </w:rPr>
              <w:t xml:space="preserve">7.11. </w:t>
            </w:r>
            <w:r w:rsidRPr="009B61EA">
              <w:rPr>
                <w:rFonts w:ascii="Arial Narrow" w:hAnsi="Arial Narrow" w:cs="Tahoma"/>
                <w:sz w:val="17"/>
                <w:szCs w:val="17"/>
                <w:lang w:val="ru-RU"/>
              </w:rPr>
              <w:t>Возмещение расходов Покупателя предусмотренных п.п.7.9, 7.10. настоящего контракта производится Продавцом в течение 7 дней от даты получения Продавцом требования Покупателя с приложением документов, подтверждающих понесенные расходы</w:t>
            </w:r>
          </w:p>
        </w:tc>
        <w:tc>
          <w:tcPr>
            <w:tcW w:w="4681" w:type="dxa"/>
            <w:gridSpan w:val="2"/>
            <w:shd w:val="clear" w:color="auto" w:fill="auto"/>
          </w:tcPr>
          <w:p w14:paraId="08413B87"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7.11. Reimbursement of the Buyer's expenses stipulated in paragraphs 7.9, 7.10. of this contract shall be made by the Seller within 7 days from the date of receipt by the Seller of the Buyer's claim with attachment of documents confirming the expenses incurred</w:t>
            </w:r>
          </w:p>
        </w:tc>
      </w:tr>
      <w:tr w:rsidR="00334A40" w:rsidRPr="00B62D8C" w14:paraId="584EC304" w14:textId="77777777" w:rsidTr="009B61EA">
        <w:tc>
          <w:tcPr>
            <w:tcW w:w="4850" w:type="dxa"/>
            <w:gridSpan w:val="2"/>
            <w:shd w:val="clear" w:color="auto" w:fill="auto"/>
          </w:tcPr>
          <w:p w14:paraId="050028A9" w14:textId="77777777" w:rsidR="00334A40" w:rsidRPr="009B61EA" w:rsidRDefault="00334A40" w:rsidP="009B61EA">
            <w:pPr>
              <w:jc w:val="both"/>
              <w:rPr>
                <w:rFonts w:ascii="Arial Narrow" w:hAnsi="Arial Narrow" w:cs="Arial"/>
                <w:noProof/>
                <w:sz w:val="17"/>
                <w:szCs w:val="17"/>
                <w:lang w:val="ru-RU"/>
              </w:rPr>
            </w:pPr>
            <w:r w:rsidRPr="009B61EA">
              <w:rPr>
                <w:rFonts w:ascii="Arial Narrow" w:hAnsi="Arial Narrow" w:cs="Tahoma"/>
                <w:sz w:val="17"/>
                <w:szCs w:val="17"/>
                <w:lang w:val="ru-RU"/>
              </w:rPr>
              <w:t xml:space="preserve">7.12. </w:t>
            </w:r>
            <w:r w:rsidRPr="009B61EA">
              <w:rPr>
                <w:rFonts w:ascii="Arial Narrow" w:hAnsi="Arial Narrow" w:cs="Arial"/>
                <w:noProof/>
                <w:sz w:val="17"/>
                <w:szCs w:val="17"/>
                <w:lang w:val="ru-RU"/>
              </w:rPr>
              <w:t xml:space="preserve">В течение 30 дней с даты вступления контракта в силу, Продавец должен выпустить на имя Покупателя Банковскую гарантию (в формате СВИФТ сообщения – </w:t>
            </w:r>
            <w:r w:rsidRPr="009B61EA">
              <w:rPr>
                <w:rFonts w:ascii="Arial Narrow" w:hAnsi="Arial Narrow" w:cs="Arial"/>
                <w:noProof/>
                <w:sz w:val="17"/>
                <w:szCs w:val="17"/>
              </w:rPr>
              <w:t>MT</w:t>
            </w:r>
            <w:r w:rsidRPr="009B61EA">
              <w:rPr>
                <w:rFonts w:ascii="Arial Narrow" w:hAnsi="Arial Narrow" w:cs="Arial"/>
                <w:noProof/>
                <w:sz w:val="17"/>
                <w:szCs w:val="17"/>
                <w:lang w:val="ru-RU"/>
              </w:rPr>
              <w:t xml:space="preserve"> 760) на исполнение контракта (</w:t>
            </w:r>
            <w:r w:rsidRPr="009B61EA">
              <w:rPr>
                <w:rFonts w:ascii="Arial Narrow" w:hAnsi="Arial Narrow" w:cs="Arial"/>
                <w:noProof/>
                <w:sz w:val="17"/>
                <w:szCs w:val="17"/>
              </w:rPr>
              <w:t>Performance</w:t>
            </w:r>
            <w:r w:rsidRPr="009B61EA">
              <w:rPr>
                <w:rFonts w:ascii="Arial Narrow" w:hAnsi="Arial Narrow" w:cs="Arial"/>
                <w:noProof/>
                <w:sz w:val="17"/>
                <w:szCs w:val="17"/>
                <w:lang w:val="ru-RU"/>
              </w:rPr>
              <w:t xml:space="preserve"> </w:t>
            </w:r>
            <w:r w:rsidRPr="009B61EA">
              <w:rPr>
                <w:rFonts w:ascii="Arial Narrow" w:hAnsi="Arial Narrow" w:cs="Arial"/>
                <w:noProof/>
                <w:sz w:val="17"/>
                <w:szCs w:val="17"/>
              </w:rPr>
              <w:t>Security</w:t>
            </w:r>
            <w:r w:rsidRPr="009B61EA">
              <w:rPr>
                <w:rFonts w:ascii="Arial Narrow" w:hAnsi="Arial Narrow" w:cs="Arial"/>
                <w:noProof/>
                <w:sz w:val="17"/>
                <w:szCs w:val="17"/>
                <w:lang w:val="ru-RU"/>
              </w:rPr>
              <w:t xml:space="preserve">) выпущенную банком имеющий высокий рейтинг,  в размере 5% от общей стоимости Контракта (Евро/доллар США). Банковская гарантия предоставляется не менее чем на 240 дней и должна покрывать срок поставки, оформления грузовой таможенной декларации ИМ-40. </w:t>
            </w:r>
          </w:p>
          <w:p w14:paraId="722493F6" w14:textId="77777777" w:rsidR="00334A40" w:rsidRPr="009B61EA" w:rsidRDefault="00334A40" w:rsidP="009B61EA">
            <w:pPr>
              <w:jc w:val="both"/>
              <w:rPr>
                <w:rFonts w:ascii="Arial Narrow" w:hAnsi="Arial Narrow" w:cs="Arial"/>
                <w:noProof/>
                <w:sz w:val="17"/>
                <w:szCs w:val="17"/>
                <w:lang w:val="ru-RU"/>
              </w:rPr>
            </w:pPr>
            <w:r w:rsidRPr="009B61EA">
              <w:rPr>
                <w:rFonts w:ascii="Arial Narrow" w:hAnsi="Arial Narrow" w:cs="Arial"/>
                <w:noProof/>
                <w:sz w:val="17"/>
                <w:szCs w:val="17"/>
                <w:lang w:val="ru-RU"/>
              </w:rPr>
              <w:t>В случае невозможности выпуска Продавцом Банковской гарантии на имя Покупателя, Продавец в качестве обеспечения исполнения обязательств по контракту переводит на счет Покупателя денежный задаток в размере 5% от общей стоимости Контракта (Евро/доллар США) на основании подписанного между Сторонами Договора об обеспечении обязательств исполнения импортного контракта, который должен быть заключен в течение 30 дней с даты вступления контракта в силу.</w:t>
            </w:r>
          </w:p>
        </w:tc>
        <w:tc>
          <w:tcPr>
            <w:tcW w:w="4681" w:type="dxa"/>
            <w:gridSpan w:val="2"/>
            <w:shd w:val="clear" w:color="auto" w:fill="auto"/>
          </w:tcPr>
          <w:p w14:paraId="004D49E5"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7.12. Within 30 days from the date of the contract’s entering into force, the Seller must issue a Bank Guarantee (in the SWIFT message format - MT 760) for execution of the Contract (Performance Security) issued by a bank with a high rating, in the amount of 5% of the total value of the Contract (Euro/USD). The Bank guarantee shall be submitted for a period not less than 240 days and also must cover the period of delivery, registration of cargo customs declaration IM-40.</w:t>
            </w:r>
          </w:p>
          <w:p w14:paraId="30187DAE"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In case of impossibility issuing the Bank guarantee by the Seller in the name of the Buyer, as a security for the performance of obligations under the contract, the Seller transfers a deposit of 5% of the total value of the Contract (Euro/USD) to the Buyer's account on the basis of an Agreement signed between the Parties to secure the obligations of performance of the import contract,</w:t>
            </w:r>
            <w:r w:rsidRPr="00C03EF0">
              <w:t xml:space="preserve"> </w:t>
            </w:r>
            <w:r w:rsidRPr="009B61EA">
              <w:rPr>
                <w:rFonts w:ascii="Arial Narrow" w:hAnsi="Arial Narrow" w:cs="Arial"/>
                <w:noProof/>
                <w:sz w:val="17"/>
                <w:szCs w:val="17"/>
              </w:rPr>
              <w:t>which must be concluded within 30 days from the date of entry into force of the contract.</w:t>
            </w:r>
          </w:p>
          <w:p w14:paraId="369A4B7D" w14:textId="77777777" w:rsidR="00334A40" w:rsidRPr="009B61EA" w:rsidRDefault="00334A40" w:rsidP="009B61EA">
            <w:pPr>
              <w:jc w:val="both"/>
              <w:rPr>
                <w:rFonts w:ascii="Arial Narrow" w:hAnsi="Arial Narrow" w:cs="Arial"/>
                <w:noProof/>
                <w:sz w:val="17"/>
                <w:szCs w:val="17"/>
              </w:rPr>
            </w:pPr>
          </w:p>
        </w:tc>
      </w:tr>
      <w:tr w:rsidR="00334A40" w:rsidRPr="00DE5DFA" w14:paraId="1FB95237" w14:textId="77777777" w:rsidTr="009B61EA">
        <w:tc>
          <w:tcPr>
            <w:tcW w:w="4850" w:type="dxa"/>
            <w:gridSpan w:val="2"/>
            <w:shd w:val="clear" w:color="auto" w:fill="auto"/>
          </w:tcPr>
          <w:p w14:paraId="609C4AAA" w14:textId="77777777" w:rsidR="00334A40" w:rsidRPr="009B61EA" w:rsidRDefault="00334A40" w:rsidP="009B61EA">
            <w:pPr>
              <w:jc w:val="both"/>
              <w:rPr>
                <w:rFonts w:ascii="Arial Narrow" w:hAnsi="Arial Narrow" w:cs="Arial"/>
                <w:sz w:val="17"/>
                <w:szCs w:val="17"/>
              </w:rPr>
            </w:pPr>
            <w:r w:rsidRPr="009B61EA">
              <w:rPr>
                <w:rFonts w:ascii="Arial Narrow" w:hAnsi="Arial Narrow" w:cs="Tahoma"/>
                <w:sz w:val="17"/>
                <w:szCs w:val="17"/>
                <w:lang w:val="ru-RU"/>
              </w:rPr>
              <w:t xml:space="preserve">7.13. Сроки действия банковской гарантии, при необходимости, могут быть продлены по согласованию </w:t>
            </w:r>
            <w:proofErr w:type="spellStart"/>
            <w:r w:rsidRPr="009B61EA">
              <w:rPr>
                <w:rFonts w:ascii="Arial Narrow" w:hAnsi="Arial Narrow" w:cs="Tahoma"/>
                <w:sz w:val="17"/>
                <w:szCs w:val="17"/>
              </w:rPr>
              <w:t>Покупателя</w:t>
            </w:r>
            <w:proofErr w:type="spellEnd"/>
            <w:r w:rsidRPr="009B61EA">
              <w:rPr>
                <w:rFonts w:ascii="Arial Narrow" w:hAnsi="Arial Narrow" w:cs="Tahoma"/>
                <w:sz w:val="17"/>
                <w:szCs w:val="17"/>
              </w:rPr>
              <w:t xml:space="preserve"> и </w:t>
            </w:r>
            <w:proofErr w:type="spellStart"/>
            <w:r w:rsidRPr="009B61EA">
              <w:rPr>
                <w:rFonts w:ascii="Arial Narrow" w:hAnsi="Arial Narrow" w:cs="Tahoma"/>
                <w:sz w:val="17"/>
                <w:szCs w:val="17"/>
              </w:rPr>
              <w:t>Продавца</w:t>
            </w:r>
            <w:proofErr w:type="spellEnd"/>
            <w:r w:rsidRPr="009B61EA">
              <w:rPr>
                <w:rFonts w:ascii="Arial Narrow" w:hAnsi="Arial Narrow" w:cs="Tahoma"/>
                <w:sz w:val="17"/>
                <w:szCs w:val="17"/>
              </w:rPr>
              <w:t>.</w:t>
            </w:r>
          </w:p>
        </w:tc>
        <w:tc>
          <w:tcPr>
            <w:tcW w:w="4681" w:type="dxa"/>
            <w:gridSpan w:val="2"/>
            <w:shd w:val="clear" w:color="auto" w:fill="auto"/>
          </w:tcPr>
          <w:p w14:paraId="66E95045"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7.13. The validity of the bank guarantee, if it’s necessary, may be extended upon agreement between the Buyer and the Seller</w:t>
            </w:r>
          </w:p>
        </w:tc>
      </w:tr>
      <w:tr w:rsidR="00334A40" w:rsidRPr="00DE5DFA" w14:paraId="08951EF9" w14:textId="77777777" w:rsidTr="009B61EA">
        <w:tc>
          <w:tcPr>
            <w:tcW w:w="4850" w:type="dxa"/>
            <w:gridSpan w:val="2"/>
            <w:shd w:val="clear" w:color="auto" w:fill="auto"/>
          </w:tcPr>
          <w:p w14:paraId="2393D815" w14:textId="77777777" w:rsidR="00334A40" w:rsidRPr="009B61EA" w:rsidRDefault="00334A40" w:rsidP="009B61EA">
            <w:pPr>
              <w:jc w:val="both"/>
              <w:rPr>
                <w:rFonts w:ascii="Arial Narrow" w:hAnsi="Arial Narrow" w:cs="Tahoma"/>
                <w:sz w:val="17"/>
                <w:szCs w:val="17"/>
                <w:lang w:val="ru-RU"/>
              </w:rPr>
            </w:pPr>
            <w:r w:rsidRPr="009B61EA">
              <w:rPr>
                <w:rFonts w:ascii="Arial Narrow" w:hAnsi="Arial Narrow" w:cs="Tahoma"/>
                <w:sz w:val="17"/>
                <w:szCs w:val="17"/>
                <w:lang w:val="ru-RU"/>
              </w:rPr>
              <w:t>7.14. Все расходы по предоставлению банковской гарантии относятся на счет Продавца.</w:t>
            </w:r>
          </w:p>
        </w:tc>
        <w:tc>
          <w:tcPr>
            <w:tcW w:w="4681" w:type="dxa"/>
            <w:gridSpan w:val="2"/>
            <w:shd w:val="clear" w:color="auto" w:fill="auto"/>
          </w:tcPr>
          <w:p w14:paraId="79D557C5"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7.14. All costs related to the provision of the bank guarantee are charged to the Seller's account.</w:t>
            </w:r>
          </w:p>
        </w:tc>
      </w:tr>
      <w:tr w:rsidR="00334A40" w:rsidRPr="00DE5DFA" w14:paraId="602EAC78" w14:textId="77777777" w:rsidTr="009B61EA">
        <w:tc>
          <w:tcPr>
            <w:tcW w:w="4850" w:type="dxa"/>
            <w:gridSpan w:val="2"/>
            <w:shd w:val="clear" w:color="auto" w:fill="auto"/>
          </w:tcPr>
          <w:p w14:paraId="5BD1FA6A" w14:textId="77777777" w:rsidR="00334A40" w:rsidRPr="009B61EA" w:rsidRDefault="00334A40" w:rsidP="009B61EA">
            <w:pPr>
              <w:jc w:val="both"/>
              <w:rPr>
                <w:rFonts w:ascii="Arial Narrow" w:hAnsi="Arial Narrow" w:cs="Arial"/>
                <w:sz w:val="17"/>
                <w:szCs w:val="17"/>
              </w:rPr>
            </w:pPr>
          </w:p>
        </w:tc>
        <w:tc>
          <w:tcPr>
            <w:tcW w:w="4681" w:type="dxa"/>
            <w:gridSpan w:val="2"/>
            <w:shd w:val="clear" w:color="auto" w:fill="auto"/>
          </w:tcPr>
          <w:p w14:paraId="2180AB0C" w14:textId="77777777" w:rsidR="00334A40" w:rsidRPr="009B61EA" w:rsidRDefault="00334A40" w:rsidP="009B61EA">
            <w:pPr>
              <w:jc w:val="both"/>
              <w:rPr>
                <w:rFonts w:ascii="Arial Narrow" w:hAnsi="Arial Narrow" w:cs="Arial"/>
                <w:noProof/>
                <w:sz w:val="17"/>
                <w:szCs w:val="17"/>
              </w:rPr>
            </w:pPr>
          </w:p>
        </w:tc>
      </w:tr>
      <w:tr w:rsidR="00334A40" w:rsidRPr="002C1655" w14:paraId="6DD08AC1" w14:textId="77777777" w:rsidTr="009B61EA">
        <w:tc>
          <w:tcPr>
            <w:tcW w:w="4850" w:type="dxa"/>
            <w:gridSpan w:val="2"/>
            <w:shd w:val="clear" w:color="auto" w:fill="auto"/>
          </w:tcPr>
          <w:p w14:paraId="799B71E0" w14:textId="77777777" w:rsidR="00334A40" w:rsidRPr="009B61EA" w:rsidRDefault="00334A40" w:rsidP="009B61EA">
            <w:pPr>
              <w:ind w:right="72"/>
              <w:jc w:val="both"/>
              <w:rPr>
                <w:rFonts w:ascii="Arial Narrow" w:hAnsi="Arial Narrow" w:cs="Arial"/>
                <w:b/>
                <w:sz w:val="17"/>
                <w:szCs w:val="17"/>
              </w:rPr>
            </w:pPr>
            <w:r w:rsidRPr="009B61EA">
              <w:rPr>
                <w:rFonts w:ascii="Arial Narrow" w:hAnsi="Arial Narrow" w:cs="Tahoma"/>
                <w:b/>
                <w:sz w:val="17"/>
                <w:szCs w:val="17"/>
              </w:rPr>
              <w:t>8. УПАКОВКА</w:t>
            </w:r>
          </w:p>
        </w:tc>
        <w:tc>
          <w:tcPr>
            <w:tcW w:w="4681" w:type="dxa"/>
            <w:gridSpan w:val="2"/>
            <w:shd w:val="clear" w:color="auto" w:fill="auto"/>
          </w:tcPr>
          <w:p w14:paraId="5B6C88FF" w14:textId="77777777" w:rsidR="00334A40" w:rsidRPr="009B61EA" w:rsidRDefault="00334A40" w:rsidP="009B61EA">
            <w:pPr>
              <w:jc w:val="both"/>
              <w:rPr>
                <w:rFonts w:ascii="Arial Narrow" w:hAnsi="Arial Narrow" w:cs="Arial"/>
                <w:b/>
                <w:noProof/>
                <w:sz w:val="17"/>
                <w:szCs w:val="17"/>
              </w:rPr>
            </w:pPr>
            <w:r w:rsidRPr="009B61EA">
              <w:rPr>
                <w:rFonts w:ascii="Arial Narrow" w:hAnsi="Arial Narrow" w:cs="Arial"/>
                <w:b/>
                <w:noProof/>
                <w:sz w:val="17"/>
                <w:szCs w:val="17"/>
              </w:rPr>
              <w:t>8. PACKAGING</w:t>
            </w:r>
          </w:p>
        </w:tc>
      </w:tr>
      <w:tr w:rsidR="00334A40" w:rsidRPr="00B62D8C" w14:paraId="02AF1747" w14:textId="77777777" w:rsidTr="009B61EA">
        <w:tc>
          <w:tcPr>
            <w:tcW w:w="4850" w:type="dxa"/>
            <w:gridSpan w:val="2"/>
            <w:shd w:val="clear" w:color="auto" w:fill="auto"/>
          </w:tcPr>
          <w:p w14:paraId="7468126F" w14:textId="77777777" w:rsidR="00334A40" w:rsidRPr="009B61EA" w:rsidRDefault="00334A40" w:rsidP="009B61EA">
            <w:pPr>
              <w:jc w:val="both"/>
              <w:rPr>
                <w:rFonts w:ascii="Arial Narrow" w:hAnsi="Arial Narrow" w:cs="Arial"/>
                <w:sz w:val="17"/>
                <w:szCs w:val="17"/>
                <w:lang w:val="ru-RU"/>
              </w:rPr>
            </w:pPr>
            <w:r w:rsidRPr="009B61EA">
              <w:rPr>
                <w:rFonts w:ascii="Arial Narrow" w:hAnsi="Arial Narrow" w:cs="Arial"/>
                <w:sz w:val="17"/>
                <w:szCs w:val="17"/>
                <w:lang w:val="ru-RU"/>
              </w:rPr>
              <w:t>8.1. Продавец должен отгрузить товар в экспортной упаковке, обеспечивающей сохранность груза от повреждений при перевозке его по железной дороге и смешанным транспортом с учетом нескольких перегрузок в пути, а также длительного хранения с температурным режимом +10 +20°С.</w:t>
            </w:r>
            <w:r w:rsidRPr="009B61EA">
              <w:rPr>
                <w:rFonts w:ascii="Arial Narrow" w:hAnsi="Arial Narrow" w:cs="Arial"/>
                <w:noProof/>
                <w:sz w:val="17"/>
                <w:szCs w:val="17"/>
                <w:lang w:val="ru-RU"/>
              </w:rPr>
              <w:t xml:space="preserve"> Для прочих сопутствующих товаров (реагенты и т.д.) должен соблюдаться специальный температурный режим, применимый к ним.</w:t>
            </w:r>
          </w:p>
        </w:tc>
        <w:tc>
          <w:tcPr>
            <w:tcW w:w="4681" w:type="dxa"/>
            <w:gridSpan w:val="2"/>
            <w:shd w:val="clear" w:color="auto" w:fill="auto"/>
          </w:tcPr>
          <w:p w14:paraId="57982422"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8.1. The Seller must ship the goods in an export package ensuring the safety of the cargo from damage when transporting it by rail and mixed transport, taking into account several overloads in transit, as well as long-term storage with a temperature regime of +10 +20°C. For other related products (reagents, etc.), the special temperature regime applicable to them must be observed.</w:t>
            </w:r>
          </w:p>
        </w:tc>
      </w:tr>
      <w:tr w:rsidR="00334A40" w:rsidRPr="00B62D8C" w14:paraId="76C927CA" w14:textId="77777777" w:rsidTr="009B61EA">
        <w:tc>
          <w:tcPr>
            <w:tcW w:w="4850" w:type="dxa"/>
            <w:gridSpan w:val="2"/>
            <w:shd w:val="clear" w:color="auto" w:fill="auto"/>
          </w:tcPr>
          <w:p w14:paraId="121CB9FD" w14:textId="77777777" w:rsidR="00334A40" w:rsidRPr="009B61EA" w:rsidRDefault="00334A40" w:rsidP="009B61EA">
            <w:pPr>
              <w:jc w:val="both"/>
              <w:rPr>
                <w:rFonts w:ascii="Arial Narrow" w:hAnsi="Arial Narrow" w:cs="Arial"/>
                <w:sz w:val="17"/>
                <w:szCs w:val="17"/>
                <w:lang w:val="ru-RU"/>
              </w:rPr>
            </w:pPr>
            <w:r w:rsidRPr="009B61EA">
              <w:rPr>
                <w:rFonts w:ascii="Arial Narrow" w:hAnsi="Arial Narrow" w:cs="Arial"/>
                <w:sz w:val="17"/>
                <w:szCs w:val="17"/>
                <w:lang w:val="ru-RU"/>
              </w:rPr>
              <w:t>8.2. Упаковка должна быть приспособлена к перегрузке погрузчиками.</w:t>
            </w:r>
          </w:p>
        </w:tc>
        <w:tc>
          <w:tcPr>
            <w:tcW w:w="4681" w:type="dxa"/>
            <w:gridSpan w:val="2"/>
            <w:shd w:val="clear" w:color="auto" w:fill="auto"/>
          </w:tcPr>
          <w:p w14:paraId="7317E56B"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8.2. Packaging must be adapted to overload by loaders.</w:t>
            </w:r>
          </w:p>
        </w:tc>
      </w:tr>
      <w:tr w:rsidR="00334A40" w:rsidRPr="00B62D8C" w14:paraId="68B00E41" w14:textId="77777777" w:rsidTr="009B61EA">
        <w:tc>
          <w:tcPr>
            <w:tcW w:w="4850" w:type="dxa"/>
            <w:gridSpan w:val="2"/>
            <w:shd w:val="clear" w:color="auto" w:fill="auto"/>
          </w:tcPr>
          <w:p w14:paraId="1E085C35" w14:textId="77777777" w:rsidR="00334A40" w:rsidRPr="009B61EA" w:rsidRDefault="00334A40" w:rsidP="009B61EA">
            <w:pPr>
              <w:jc w:val="both"/>
              <w:rPr>
                <w:rFonts w:ascii="Arial Narrow" w:hAnsi="Arial Narrow" w:cs="Arial"/>
                <w:sz w:val="17"/>
                <w:szCs w:val="17"/>
                <w:lang w:val="ru-RU"/>
              </w:rPr>
            </w:pPr>
            <w:r w:rsidRPr="009B61EA">
              <w:rPr>
                <w:rFonts w:ascii="Arial Narrow" w:hAnsi="Arial Narrow" w:cs="Arial"/>
                <w:sz w:val="17"/>
                <w:szCs w:val="17"/>
                <w:lang w:val="ru-RU"/>
              </w:rPr>
              <w:t>8.3. Товар должен быть упакован способом, не допускающим его перемещения внутри тары при транспортировке и перегрузке.</w:t>
            </w:r>
          </w:p>
        </w:tc>
        <w:tc>
          <w:tcPr>
            <w:tcW w:w="4681" w:type="dxa"/>
            <w:gridSpan w:val="2"/>
            <w:shd w:val="clear" w:color="auto" w:fill="auto"/>
          </w:tcPr>
          <w:p w14:paraId="41C61F6A"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8.3. The goods shall be properly fixed inside the package to preserve possible damage and breakage during transportation and transshipment.</w:t>
            </w:r>
          </w:p>
        </w:tc>
      </w:tr>
      <w:tr w:rsidR="00334A40" w:rsidRPr="00B62D8C" w14:paraId="13C818B1" w14:textId="77777777" w:rsidTr="009B61EA">
        <w:tc>
          <w:tcPr>
            <w:tcW w:w="4850" w:type="dxa"/>
            <w:gridSpan w:val="2"/>
            <w:shd w:val="clear" w:color="auto" w:fill="auto"/>
          </w:tcPr>
          <w:p w14:paraId="451FD145" w14:textId="77777777" w:rsidR="00334A40" w:rsidRPr="009B61EA" w:rsidRDefault="00334A40" w:rsidP="009B61EA">
            <w:pPr>
              <w:jc w:val="both"/>
              <w:rPr>
                <w:rFonts w:ascii="Arial Narrow" w:hAnsi="Arial Narrow" w:cs="Arial"/>
                <w:sz w:val="17"/>
                <w:szCs w:val="17"/>
                <w:lang w:val="ru-RU"/>
              </w:rPr>
            </w:pPr>
            <w:r w:rsidRPr="009B61EA">
              <w:rPr>
                <w:rFonts w:ascii="Arial Narrow" w:hAnsi="Arial Narrow" w:cs="Arial"/>
                <w:sz w:val="17"/>
                <w:szCs w:val="17"/>
                <w:lang w:val="ru-RU"/>
              </w:rPr>
              <w:t xml:space="preserve">8.4. Упаковка должна обеспечивать также сохранность товара при перевалке (перегрузке) на складах Покупателя. </w:t>
            </w:r>
          </w:p>
        </w:tc>
        <w:tc>
          <w:tcPr>
            <w:tcW w:w="4681" w:type="dxa"/>
            <w:gridSpan w:val="2"/>
            <w:shd w:val="clear" w:color="auto" w:fill="auto"/>
          </w:tcPr>
          <w:p w14:paraId="70AC0EFE"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8.4. Packing shall also protect the goods during transshipment (overload) of goods at the Buyer's warehouses.</w:t>
            </w:r>
          </w:p>
        </w:tc>
      </w:tr>
      <w:tr w:rsidR="00334A40" w:rsidRPr="00B62D8C" w14:paraId="152010B8" w14:textId="77777777" w:rsidTr="009B61EA">
        <w:tc>
          <w:tcPr>
            <w:tcW w:w="4850" w:type="dxa"/>
            <w:gridSpan w:val="2"/>
            <w:shd w:val="clear" w:color="auto" w:fill="auto"/>
          </w:tcPr>
          <w:p w14:paraId="7E67FFDC" w14:textId="77777777" w:rsidR="00334A40" w:rsidRPr="009B61EA" w:rsidRDefault="00334A40" w:rsidP="009B61EA">
            <w:pPr>
              <w:jc w:val="both"/>
              <w:rPr>
                <w:rFonts w:ascii="Arial Narrow" w:hAnsi="Arial Narrow" w:cs="Arial"/>
                <w:sz w:val="17"/>
                <w:szCs w:val="17"/>
                <w:lang w:val="ru-RU"/>
              </w:rPr>
            </w:pPr>
            <w:r w:rsidRPr="009B61EA">
              <w:rPr>
                <w:rFonts w:ascii="Arial Narrow" w:hAnsi="Arial Narrow" w:cs="Arial"/>
                <w:sz w:val="17"/>
                <w:szCs w:val="17"/>
                <w:lang w:val="ru-RU"/>
              </w:rPr>
              <w:t>8.5. В каждый ящик вкладывается упаковочный лист на русском или английском языке в двух экземплярах и сертификат качества в двух экземплярах.</w:t>
            </w:r>
          </w:p>
        </w:tc>
        <w:tc>
          <w:tcPr>
            <w:tcW w:w="4681" w:type="dxa"/>
            <w:gridSpan w:val="2"/>
            <w:shd w:val="clear" w:color="auto" w:fill="auto"/>
          </w:tcPr>
          <w:p w14:paraId="76CF98A6"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8.5. The Seller shall pack in to an every case the packing list in duplicate and quality certificate in duplicate.</w:t>
            </w:r>
          </w:p>
        </w:tc>
      </w:tr>
      <w:tr w:rsidR="00334A40" w:rsidRPr="00B62D8C" w14:paraId="355F1AF1" w14:textId="77777777" w:rsidTr="009B61EA">
        <w:tc>
          <w:tcPr>
            <w:tcW w:w="4850" w:type="dxa"/>
            <w:gridSpan w:val="2"/>
            <w:shd w:val="clear" w:color="auto" w:fill="auto"/>
          </w:tcPr>
          <w:p w14:paraId="0A2E126D" w14:textId="77777777" w:rsidR="00334A40" w:rsidRPr="009B61EA" w:rsidRDefault="00334A40" w:rsidP="009B61EA">
            <w:pPr>
              <w:jc w:val="both"/>
              <w:rPr>
                <w:rFonts w:ascii="Arial Narrow" w:hAnsi="Arial Narrow" w:cs="Arial"/>
                <w:sz w:val="17"/>
                <w:szCs w:val="17"/>
                <w:lang w:val="ru-RU"/>
              </w:rPr>
            </w:pPr>
            <w:r w:rsidRPr="009B61EA">
              <w:rPr>
                <w:rFonts w:ascii="Arial Narrow" w:hAnsi="Arial Narrow" w:cs="Arial"/>
                <w:sz w:val="17"/>
                <w:szCs w:val="17"/>
                <w:lang w:val="ru-RU"/>
              </w:rPr>
              <w:t>8.6. В упаковочном листе на русском или английском языке должны быть указаны: № контракта, наименование товара, их тип (модель), количество, серийный номер, дата выпуска (или срок годности), вес брутто каждого типа товара, вес нетто каждого типа товара.</w:t>
            </w:r>
          </w:p>
        </w:tc>
        <w:tc>
          <w:tcPr>
            <w:tcW w:w="4681" w:type="dxa"/>
            <w:gridSpan w:val="2"/>
            <w:shd w:val="clear" w:color="auto" w:fill="auto"/>
          </w:tcPr>
          <w:p w14:paraId="2485A030"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8.6. In the packing list in English or Russian, the contract number, the name of the goods, their type (model), quantity, serial number, date of issue (or expiration date), gross weight of each type of goods, net weight of each type of goods should be indicated.</w:t>
            </w:r>
          </w:p>
        </w:tc>
      </w:tr>
      <w:tr w:rsidR="00334A40" w:rsidRPr="00B62D8C" w14:paraId="6B613FC8" w14:textId="77777777" w:rsidTr="009B61EA">
        <w:tc>
          <w:tcPr>
            <w:tcW w:w="4850" w:type="dxa"/>
            <w:gridSpan w:val="2"/>
            <w:shd w:val="clear" w:color="auto" w:fill="auto"/>
          </w:tcPr>
          <w:p w14:paraId="1C9970A9" w14:textId="77777777" w:rsidR="00334A40" w:rsidRPr="009B61EA" w:rsidRDefault="00334A40" w:rsidP="009B61EA">
            <w:pPr>
              <w:jc w:val="both"/>
              <w:rPr>
                <w:rFonts w:ascii="Arial Narrow" w:hAnsi="Arial Narrow" w:cs="Arial"/>
                <w:sz w:val="17"/>
                <w:szCs w:val="17"/>
                <w:lang w:val="ru-RU"/>
              </w:rPr>
            </w:pPr>
            <w:r w:rsidRPr="009B61EA">
              <w:rPr>
                <w:rFonts w:ascii="Arial Narrow" w:hAnsi="Arial Narrow" w:cs="Arial"/>
                <w:sz w:val="17"/>
                <w:szCs w:val="17"/>
                <w:lang w:val="ru-RU"/>
              </w:rPr>
              <w:t>8.7. Продавец несет ответственность за всякого рода порчу товара вследствие некачественной или ненадлежащей упаковки.</w:t>
            </w:r>
          </w:p>
        </w:tc>
        <w:tc>
          <w:tcPr>
            <w:tcW w:w="4681" w:type="dxa"/>
            <w:gridSpan w:val="2"/>
            <w:shd w:val="clear" w:color="auto" w:fill="auto"/>
          </w:tcPr>
          <w:p w14:paraId="4583C675"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8.7. The seller is responsible for any kind of damage to the product due to poor quality or improper packaging.</w:t>
            </w:r>
          </w:p>
        </w:tc>
      </w:tr>
      <w:tr w:rsidR="00334A40" w:rsidRPr="00B62D8C" w14:paraId="75823060" w14:textId="77777777" w:rsidTr="009B61EA">
        <w:tc>
          <w:tcPr>
            <w:tcW w:w="4850" w:type="dxa"/>
            <w:gridSpan w:val="2"/>
            <w:shd w:val="clear" w:color="auto" w:fill="auto"/>
          </w:tcPr>
          <w:p w14:paraId="0CD8CE3A" w14:textId="77777777" w:rsidR="00334A40" w:rsidRPr="009B61EA" w:rsidRDefault="00334A40" w:rsidP="009B61EA">
            <w:pPr>
              <w:jc w:val="both"/>
              <w:rPr>
                <w:rFonts w:ascii="Arial Narrow" w:hAnsi="Arial Narrow" w:cs="Arial"/>
                <w:b/>
                <w:sz w:val="17"/>
                <w:szCs w:val="17"/>
              </w:rPr>
            </w:pPr>
          </w:p>
        </w:tc>
        <w:tc>
          <w:tcPr>
            <w:tcW w:w="4681" w:type="dxa"/>
            <w:gridSpan w:val="2"/>
            <w:shd w:val="clear" w:color="auto" w:fill="auto"/>
          </w:tcPr>
          <w:p w14:paraId="746C3034" w14:textId="77777777" w:rsidR="00334A40" w:rsidRPr="009B61EA" w:rsidRDefault="00334A40" w:rsidP="009B61EA">
            <w:pPr>
              <w:jc w:val="both"/>
              <w:rPr>
                <w:rFonts w:ascii="Arial Narrow" w:hAnsi="Arial Narrow" w:cs="Arial"/>
                <w:b/>
                <w:noProof/>
                <w:sz w:val="17"/>
                <w:szCs w:val="17"/>
              </w:rPr>
            </w:pPr>
          </w:p>
        </w:tc>
      </w:tr>
      <w:tr w:rsidR="00334A40" w:rsidRPr="002C1655" w14:paraId="5D0D35F1" w14:textId="77777777" w:rsidTr="009B61EA">
        <w:tc>
          <w:tcPr>
            <w:tcW w:w="4850" w:type="dxa"/>
            <w:gridSpan w:val="2"/>
            <w:shd w:val="clear" w:color="auto" w:fill="auto"/>
          </w:tcPr>
          <w:p w14:paraId="1E86CBE3" w14:textId="77777777" w:rsidR="00334A40" w:rsidRPr="009B61EA" w:rsidRDefault="00334A40" w:rsidP="009B61EA">
            <w:pPr>
              <w:jc w:val="both"/>
              <w:rPr>
                <w:rFonts w:ascii="Arial Narrow" w:hAnsi="Arial Narrow" w:cs="Arial"/>
                <w:b/>
                <w:sz w:val="17"/>
                <w:szCs w:val="17"/>
              </w:rPr>
            </w:pPr>
            <w:r w:rsidRPr="009B61EA">
              <w:rPr>
                <w:rFonts w:ascii="Arial Narrow" w:hAnsi="Arial Narrow" w:cs="Arial"/>
                <w:b/>
                <w:sz w:val="17"/>
                <w:szCs w:val="17"/>
              </w:rPr>
              <w:t>9. МАРКИРОВКА</w:t>
            </w:r>
          </w:p>
        </w:tc>
        <w:tc>
          <w:tcPr>
            <w:tcW w:w="4681" w:type="dxa"/>
            <w:gridSpan w:val="2"/>
            <w:shd w:val="clear" w:color="auto" w:fill="auto"/>
          </w:tcPr>
          <w:p w14:paraId="3448846E" w14:textId="77777777" w:rsidR="00334A40" w:rsidRPr="009B61EA" w:rsidRDefault="00334A40" w:rsidP="009B61EA">
            <w:pPr>
              <w:jc w:val="both"/>
              <w:rPr>
                <w:rFonts w:ascii="Arial Narrow" w:hAnsi="Arial Narrow" w:cs="Arial"/>
                <w:b/>
                <w:noProof/>
                <w:sz w:val="17"/>
                <w:szCs w:val="17"/>
              </w:rPr>
            </w:pPr>
            <w:r w:rsidRPr="009B61EA">
              <w:rPr>
                <w:rFonts w:ascii="Arial Narrow" w:hAnsi="Arial Narrow" w:cs="Arial"/>
                <w:b/>
                <w:noProof/>
                <w:sz w:val="17"/>
                <w:szCs w:val="17"/>
              </w:rPr>
              <w:t>9. MARKING</w:t>
            </w:r>
          </w:p>
        </w:tc>
      </w:tr>
      <w:tr w:rsidR="00334A40" w:rsidRPr="00B62D8C" w14:paraId="77233FA2" w14:textId="77777777" w:rsidTr="009B61EA">
        <w:tc>
          <w:tcPr>
            <w:tcW w:w="4850" w:type="dxa"/>
            <w:gridSpan w:val="2"/>
            <w:shd w:val="clear" w:color="auto" w:fill="auto"/>
          </w:tcPr>
          <w:p w14:paraId="5EDB516A" w14:textId="77777777" w:rsidR="00334A40" w:rsidRPr="009B61EA" w:rsidRDefault="00334A40" w:rsidP="009B61EA">
            <w:pPr>
              <w:jc w:val="both"/>
              <w:rPr>
                <w:rFonts w:ascii="Arial Narrow" w:hAnsi="Arial Narrow" w:cs="Arial"/>
                <w:sz w:val="17"/>
                <w:szCs w:val="17"/>
                <w:lang w:val="ru-RU"/>
              </w:rPr>
            </w:pPr>
            <w:r w:rsidRPr="009B61EA">
              <w:rPr>
                <w:rFonts w:ascii="Arial Narrow" w:hAnsi="Arial Narrow" w:cs="Arial"/>
                <w:sz w:val="17"/>
                <w:szCs w:val="17"/>
                <w:lang w:val="ru-RU"/>
              </w:rPr>
              <w:t>9.1. На каждое грузовое место, с двух сторон отчетливо несмываемой краской наносится на русском или английском языке, следующая маркировка:</w:t>
            </w:r>
          </w:p>
          <w:p w14:paraId="1ECF3ACF" w14:textId="77777777" w:rsidR="00334A40" w:rsidRPr="009B61EA" w:rsidRDefault="00334A40" w:rsidP="009B61EA">
            <w:pPr>
              <w:jc w:val="both"/>
              <w:rPr>
                <w:rFonts w:ascii="Arial Narrow" w:hAnsi="Arial Narrow" w:cs="Arial"/>
                <w:sz w:val="17"/>
                <w:szCs w:val="17"/>
                <w:lang w:val="ru-RU"/>
              </w:rPr>
            </w:pPr>
            <w:r w:rsidRPr="009B61EA">
              <w:rPr>
                <w:rFonts w:ascii="Arial Narrow" w:hAnsi="Arial Narrow" w:cs="Arial"/>
                <w:sz w:val="17"/>
                <w:szCs w:val="17"/>
                <w:lang w:val="ru-RU"/>
              </w:rPr>
              <w:t>- КОНТРАКТ №</w:t>
            </w:r>
            <w:r w:rsidRPr="009B61EA">
              <w:rPr>
                <w:rFonts w:ascii="Arial Narrow" w:hAnsi="Arial Narrow" w:cs="Arial"/>
                <w:sz w:val="17"/>
                <w:szCs w:val="17"/>
              </w:rPr>
              <w:t>UMI</w:t>
            </w:r>
            <w:r w:rsidRPr="009B61EA">
              <w:rPr>
                <w:rFonts w:ascii="Arial Narrow" w:hAnsi="Arial Narrow" w:cs="Arial"/>
                <w:sz w:val="17"/>
                <w:szCs w:val="17"/>
                <w:lang w:val="ru-RU"/>
              </w:rPr>
              <w:t>-2021/___ от __</w:t>
            </w:r>
            <w:proofErr w:type="gramStart"/>
            <w:r w:rsidRPr="009B61EA">
              <w:rPr>
                <w:rFonts w:ascii="Arial Narrow" w:hAnsi="Arial Narrow" w:cs="Arial"/>
                <w:sz w:val="17"/>
                <w:szCs w:val="17"/>
                <w:lang w:val="ru-RU"/>
              </w:rPr>
              <w:t>_._</w:t>
            </w:r>
            <w:proofErr w:type="gramEnd"/>
            <w:r w:rsidRPr="009B61EA">
              <w:rPr>
                <w:rFonts w:ascii="Arial Narrow" w:hAnsi="Arial Narrow" w:cs="Arial"/>
                <w:sz w:val="17"/>
                <w:szCs w:val="17"/>
                <w:lang w:val="ru-RU"/>
              </w:rPr>
              <w:t>__.2021г.</w:t>
            </w:r>
          </w:p>
          <w:p w14:paraId="0F0FCEE0" w14:textId="77777777" w:rsidR="00334A40" w:rsidRPr="009B61EA" w:rsidRDefault="00334A40" w:rsidP="009B61EA">
            <w:pPr>
              <w:jc w:val="both"/>
              <w:rPr>
                <w:rFonts w:ascii="Arial Narrow" w:hAnsi="Arial Narrow" w:cs="Arial"/>
                <w:sz w:val="17"/>
                <w:szCs w:val="17"/>
                <w:lang w:val="ru-RU"/>
              </w:rPr>
            </w:pPr>
            <w:r w:rsidRPr="009B61EA">
              <w:rPr>
                <w:rFonts w:ascii="Arial Narrow" w:hAnsi="Arial Narrow" w:cs="Arial"/>
                <w:sz w:val="17"/>
                <w:szCs w:val="17"/>
                <w:lang w:val="ru-RU"/>
              </w:rPr>
              <w:t>- Продавец: «_______________», ______________</w:t>
            </w:r>
          </w:p>
          <w:p w14:paraId="6C801946" w14:textId="77777777" w:rsidR="00334A40" w:rsidRPr="009B61EA" w:rsidRDefault="00334A40" w:rsidP="009B61EA">
            <w:pPr>
              <w:jc w:val="both"/>
              <w:rPr>
                <w:rFonts w:ascii="Arial Narrow" w:hAnsi="Arial Narrow" w:cs="Arial"/>
                <w:sz w:val="17"/>
                <w:szCs w:val="17"/>
                <w:lang w:val="ru-RU"/>
              </w:rPr>
            </w:pPr>
            <w:r w:rsidRPr="009B61EA">
              <w:rPr>
                <w:rFonts w:ascii="Arial Narrow" w:hAnsi="Arial Narrow" w:cs="Arial"/>
                <w:sz w:val="17"/>
                <w:szCs w:val="17"/>
                <w:lang w:val="ru-RU"/>
              </w:rPr>
              <w:t>- Грузоотправитель: «________________», _______________</w:t>
            </w:r>
          </w:p>
          <w:p w14:paraId="09569196" w14:textId="77777777" w:rsidR="00334A40" w:rsidRPr="009B61EA" w:rsidRDefault="00334A40" w:rsidP="009B61EA">
            <w:pPr>
              <w:jc w:val="both"/>
              <w:rPr>
                <w:rFonts w:ascii="Arial Narrow" w:hAnsi="Arial Narrow" w:cs="Arial"/>
                <w:sz w:val="17"/>
                <w:szCs w:val="17"/>
                <w:lang w:val="ru-RU"/>
              </w:rPr>
            </w:pPr>
            <w:r w:rsidRPr="009B61EA">
              <w:rPr>
                <w:rFonts w:ascii="Arial Narrow" w:hAnsi="Arial Narrow" w:cs="Arial"/>
                <w:sz w:val="17"/>
                <w:szCs w:val="17"/>
                <w:lang w:val="ru-RU"/>
              </w:rPr>
              <w:t>- Покупатель/Грузополучатель: ООО «</w:t>
            </w:r>
            <w:r w:rsidRPr="009B61EA">
              <w:rPr>
                <w:rFonts w:ascii="Arial Narrow" w:hAnsi="Arial Narrow" w:cs="Arial"/>
                <w:sz w:val="17"/>
                <w:szCs w:val="17"/>
              </w:rPr>
              <w:t>O</w:t>
            </w:r>
            <w:r w:rsidRPr="009B61EA">
              <w:rPr>
                <w:rFonts w:ascii="Arial Narrow" w:hAnsi="Arial Narrow" w:cs="Arial"/>
                <w:sz w:val="17"/>
                <w:szCs w:val="17"/>
                <w:lang w:val="ru-RU"/>
              </w:rPr>
              <w:t>’</w:t>
            </w:r>
            <w:proofErr w:type="spellStart"/>
            <w:r w:rsidRPr="009B61EA">
              <w:rPr>
                <w:rFonts w:ascii="Arial Narrow" w:hAnsi="Arial Narrow" w:cs="Arial"/>
                <w:sz w:val="17"/>
                <w:szCs w:val="17"/>
              </w:rPr>
              <w:t>zmedimpeks</w:t>
            </w:r>
            <w:proofErr w:type="spellEnd"/>
            <w:r w:rsidRPr="009B61EA">
              <w:rPr>
                <w:rFonts w:ascii="Arial Narrow" w:hAnsi="Arial Narrow" w:cs="Arial"/>
                <w:sz w:val="17"/>
                <w:szCs w:val="17"/>
                <w:lang w:val="ru-RU"/>
              </w:rPr>
              <w:t>» Министерства здравоохранения Республики Узбекистан.</w:t>
            </w:r>
          </w:p>
          <w:p w14:paraId="591BE468" w14:textId="77777777" w:rsidR="00334A40" w:rsidRPr="004A0108" w:rsidRDefault="00334A40" w:rsidP="009B61EA">
            <w:pPr>
              <w:jc w:val="both"/>
              <w:rPr>
                <w:rFonts w:ascii="Arial Narrow" w:hAnsi="Arial Narrow" w:cs="Arial"/>
                <w:sz w:val="17"/>
                <w:szCs w:val="17"/>
                <w:lang w:val="ru-RU"/>
              </w:rPr>
            </w:pPr>
            <w:r w:rsidRPr="004A0108">
              <w:rPr>
                <w:rFonts w:ascii="Arial Narrow" w:hAnsi="Arial Narrow" w:cs="Arial"/>
                <w:sz w:val="17"/>
                <w:szCs w:val="17"/>
                <w:lang w:val="ru-RU"/>
              </w:rPr>
              <w:t>- Заказчик: Министерство Здравоохранения Республики Узбекистан</w:t>
            </w:r>
          </w:p>
          <w:p w14:paraId="1E165D79" w14:textId="77777777" w:rsidR="00334A40" w:rsidRPr="004A0108" w:rsidRDefault="00334A40" w:rsidP="009B61EA">
            <w:pPr>
              <w:jc w:val="both"/>
              <w:rPr>
                <w:rFonts w:ascii="Arial Narrow" w:hAnsi="Arial Narrow" w:cs="Arial"/>
                <w:sz w:val="17"/>
                <w:szCs w:val="17"/>
                <w:lang w:val="ru-RU"/>
              </w:rPr>
            </w:pPr>
            <w:r w:rsidRPr="004A0108">
              <w:rPr>
                <w:rFonts w:ascii="Arial Narrow" w:hAnsi="Arial Narrow" w:cs="Arial"/>
                <w:sz w:val="17"/>
                <w:szCs w:val="17"/>
                <w:lang w:val="ru-RU"/>
              </w:rPr>
              <w:t>- Место назначения: г. Ташкент, Республика Узбекистан («Международный аэропорт Ташкент» / терминал «</w:t>
            </w:r>
            <w:r w:rsidRPr="009B61EA">
              <w:rPr>
                <w:rFonts w:ascii="Arial Narrow" w:hAnsi="Arial Narrow" w:cs="Arial"/>
                <w:sz w:val="17"/>
                <w:szCs w:val="17"/>
              </w:rPr>
              <w:t>Ark</w:t>
            </w:r>
            <w:r w:rsidRPr="004A0108">
              <w:rPr>
                <w:rFonts w:ascii="Arial Narrow" w:hAnsi="Arial Narrow" w:cs="Arial"/>
                <w:sz w:val="17"/>
                <w:szCs w:val="17"/>
                <w:lang w:val="ru-RU"/>
              </w:rPr>
              <w:t xml:space="preserve"> </w:t>
            </w:r>
            <w:proofErr w:type="spellStart"/>
            <w:r w:rsidRPr="009B61EA">
              <w:rPr>
                <w:rFonts w:ascii="Arial Narrow" w:hAnsi="Arial Narrow" w:cs="Arial"/>
                <w:sz w:val="17"/>
                <w:szCs w:val="17"/>
              </w:rPr>
              <w:t>Buloq</w:t>
            </w:r>
            <w:proofErr w:type="spellEnd"/>
            <w:r w:rsidRPr="004A0108">
              <w:rPr>
                <w:rFonts w:ascii="Arial Narrow" w:hAnsi="Arial Narrow" w:cs="Arial"/>
                <w:sz w:val="17"/>
                <w:szCs w:val="17"/>
                <w:lang w:val="ru-RU"/>
              </w:rPr>
              <w:t xml:space="preserve">», код 26003 / Таможенный пост ВЭД «Авиа </w:t>
            </w:r>
            <w:proofErr w:type="spellStart"/>
            <w:r w:rsidRPr="004A0108">
              <w:rPr>
                <w:rFonts w:ascii="Arial Narrow" w:hAnsi="Arial Narrow" w:cs="Arial"/>
                <w:sz w:val="17"/>
                <w:szCs w:val="17"/>
                <w:lang w:val="ru-RU"/>
              </w:rPr>
              <w:t>Юклар</w:t>
            </w:r>
            <w:proofErr w:type="spellEnd"/>
            <w:r w:rsidRPr="004A0108">
              <w:rPr>
                <w:rFonts w:ascii="Arial Narrow" w:hAnsi="Arial Narrow" w:cs="Arial"/>
                <w:sz w:val="17"/>
                <w:szCs w:val="17"/>
                <w:lang w:val="ru-RU"/>
              </w:rPr>
              <w:t>» № 00102 железнодорожная станция «Ташкент-Товарный», код станции 722400);</w:t>
            </w:r>
          </w:p>
          <w:p w14:paraId="5B0CAFD1" w14:textId="77777777" w:rsidR="00334A40" w:rsidRPr="004A0108" w:rsidRDefault="00334A40" w:rsidP="009B61EA">
            <w:pPr>
              <w:jc w:val="both"/>
              <w:rPr>
                <w:rFonts w:ascii="Arial Narrow" w:hAnsi="Arial Narrow" w:cs="Arial"/>
                <w:sz w:val="17"/>
                <w:szCs w:val="17"/>
                <w:lang w:val="ru-RU"/>
              </w:rPr>
            </w:pPr>
            <w:r w:rsidRPr="004A0108">
              <w:rPr>
                <w:rFonts w:ascii="Arial Narrow" w:hAnsi="Arial Narrow" w:cs="Arial"/>
                <w:sz w:val="17"/>
                <w:szCs w:val="17"/>
                <w:lang w:val="ru-RU"/>
              </w:rPr>
              <w:t>- Место № _____ Вес брутто _________ Вес нетто _______;</w:t>
            </w:r>
          </w:p>
          <w:p w14:paraId="10C1BBFF" w14:textId="77777777" w:rsidR="00334A40" w:rsidRPr="004A0108" w:rsidRDefault="00334A40" w:rsidP="009B61EA">
            <w:pPr>
              <w:jc w:val="both"/>
              <w:rPr>
                <w:rFonts w:ascii="Arial Narrow" w:hAnsi="Arial Narrow" w:cs="Arial"/>
                <w:sz w:val="17"/>
                <w:szCs w:val="17"/>
                <w:lang w:val="ru-RU"/>
              </w:rPr>
            </w:pPr>
            <w:r w:rsidRPr="004A0108">
              <w:rPr>
                <w:rFonts w:ascii="Arial Narrow" w:hAnsi="Arial Narrow" w:cs="Arial"/>
                <w:sz w:val="17"/>
                <w:szCs w:val="17"/>
                <w:lang w:val="ru-RU"/>
              </w:rPr>
              <w:t>- Обозначения: "Верх", "Осторожно", "Оберегать от влаги".</w:t>
            </w:r>
          </w:p>
        </w:tc>
        <w:tc>
          <w:tcPr>
            <w:tcW w:w="4681" w:type="dxa"/>
            <w:gridSpan w:val="2"/>
            <w:shd w:val="clear" w:color="auto" w:fill="auto"/>
          </w:tcPr>
          <w:p w14:paraId="7355DBA8"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9.1. On each cargo space on two sides it is applied clearly, indelibly in Russian or English, the following marking:</w:t>
            </w:r>
          </w:p>
          <w:p w14:paraId="3FD8BACF" w14:textId="77777777" w:rsidR="00334A40" w:rsidRPr="009B61EA" w:rsidRDefault="00334A40" w:rsidP="009B61EA">
            <w:pPr>
              <w:jc w:val="both"/>
              <w:rPr>
                <w:rFonts w:ascii="Arial Narrow" w:hAnsi="Arial Narrow" w:cs="Arial"/>
                <w:noProof/>
                <w:sz w:val="17"/>
                <w:szCs w:val="17"/>
              </w:rPr>
            </w:pPr>
          </w:p>
          <w:p w14:paraId="78837DEC"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 CONTRACT №UMI-2021/___ dd ___.___.2021</w:t>
            </w:r>
          </w:p>
          <w:p w14:paraId="6782C80F"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 xml:space="preserve">- Seller: </w:t>
            </w:r>
            <w:r w:rsidRPr="009B61EA">
              <w:rPr>
                <w:rFonts w:ascii="Arial Narrow" w:hAnsi="Arial Narrow" w:cs="Arial"/>
                <w:sz w:val="17"/>
                <w:szCs w:val="17"/>
              </w:rPr>
              <w:t>«_______________», ______________</w:t>
            </w:r>
          </w:p>
          <w:p w14:paraId="1F41D512"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 xml:space="preserve">- Consignоr: </w:t>
            </w:r>
            <w:r w:rsidRPr="009B61EA">
              <w:rPr>
                <w:rFonts w:ascii="Arial Narrow" w:hAnsi="Arial Narrow" w:cs="Arial"/>
                <w:sz w:val="17"/>
                <w:szCs w:val="17"/>
              </w:rPr>
              <w:t>«________________», _______________</w:t>
            </w:r>
          </w:p>
          <w:p w14:paraId="3B97E36A"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 Buyer/ Consignee: LLC  «O’zmedimpeks» Ministry of Health of the Republic of Uzbekistan</w:t>
            </w:r>
          </w:p>
          <w:p w14:paraId="4CFC251C"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 Customer: The Ministry of Health of the Republic of Uzbekistan</w:t>
            </w:r>
          </w:p>
          <w:p w14:paraId="00288794"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 Place of destination: Tashkent, the Republic of Uzbekistan («International Airport Tashkent» / Terminal «Ark Buloq» / Customs Terminal of FEA «Avia Yuklar» № 00102/railway station «Tashkent-Tovarniy», сode station 722400);</w:t>
            </w:r>
          </w:p>
          <w:p w14:paraId="2DE5FB87"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 Case №. _________Gross weight _________ Net weight _________;</w:t>
            </w:r>
          </w:p>
          <w:p w14:paraId="6AEF3DD0"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 Warning instructions:“Upside here”,“Handle with care","Keep from water".</w:t>
            </w:r>
          </w:p>
        </w:tc>
      </w:tr>
      <w:tr w:rsidR="00334A40" w:rsidRPr="00B62D8C" w14:paraId="1DDBF403" w14:textId="77777777" w:rsidTr="009B61EA">
        <w:tc>
          <w:tcPr>
            <w:tcW w:w="4850" w:type="dxa"/>
            <w:gridSpan w:val="2"/>
            <w:shd w:val="clear" w:color="auto" w:fill="auto"/>
          </w:tcPr>
          <w:p w14:paraId="1E4D196C" w14:textId="77777777" w:rsidR="00334A40" w:rsidRPr="004A0108" w:rsidRDefault="00334A40" w:rsidP="009B61EA">
            <w:pPr>
              <w:jc w:val="both"/>
              <w:rPr>
                <w:rFonts w:ascii="Arial Narrow" w:hAnsi="Arial Narrow" w:cs="Arial"/>
                <w:sz w:val="17"/>
                <w:szCs w:val="17"/>
                <w:lang w:val="ru-RU"/>
              </w:rPr>
            </w:pPr>
            <w:r w:rsidRPr="004A0108">
              <w:rPr>
                <w:rFonts w:ascii="Arial Narrow" w:hAnsi="Arial Narrow" w:cs="Arial"/>
                <w:sz w:val="17"/>
                <w:szCs w:val="17"/>
                <w:lang w:val="ru-RU"/>
              </w:rPr>
              <w:t>9.2. Места (ящики) нумеруют дробными числами, при этом числитель означает порядковый номер, а знаменатель общее количество мест партии товара.</w:t>
            </w:r>
          </w:p>
        </w:tc>
        <w:tc>
          <w:tcPr>
            <w:tcW w:w="4681" w:type="dxa"/>
            <w:gridSpan w:val="2"/>
            <w:shd w:val="clear" w:color="auto" w:fill="auto"/>
          </w:tcPr>
          <w:p w14:paraId="0ED5098C"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9.2. Packages (cases) shall be numbered in fractions, the numerator, including the original number of package and the denominator showing the total number of packages of the Lot.</w:t>
            </w:r>
          </w:p>
        </w:tc>
      </w:tr>
      <w:tr w:rsidR="00334A40" w:rsidRPr="00B62D8C" w14:paraId="7724FE1A" w14:textId="77777777" w:rsidTr="009B61EA">
        <w:tc>
          <w:tcPr>
            <w:tcW w:w="4850" w:type="dxa"/>
            <w:gridSpan w:val="2"/>
            <w:shd w:val="clear" w:color="auto" w:fill="auto"/>
          </w:tcPr>
          <w:p w14:paraId="1A2CDAC1" w14:textId="77777777" w:rsidR="00334A40" w:rsidRPr="009B61EA" w:rsidRDefault="00334A40" w:rsidP="009B61EA">
            <w:pPr>
              <w:jc w:val="both"/>
              <w:rPr>
                <w:rFonts w:ascii="Arial Narrow" w:hAnsi="Arial Narrow" w:cs="Arial"/>
                <w:sz w:val="17"/>
                <w:szCs w:val="17"/>
              </w:rPr>
            </w:pPr>
          </w:p>
        </w:tc>
        <w:tc>
          <w:tcPr>
            <w:tcW w:w="4681" w:type="dxa"/>
            <w:gridSpan w:val="2"/>
            <w:shd w:val="clear" w:color="auto" w:fill="auto"/>
          </w:tcPr>
          <w:p w14:paraId="45D0D26A" w14:textId="77777777" w:rsidR="00334A40" w:rsidRPr="009B61EA" w:rsidRDefault="00334A40" w:rsidP="009B61EA">
            <w:pPr>
              <w:jc w:val="both"/>
              <w:rPr>
                <w:rFonts w:ascii="Arial Narrow" w:hAnsi="Arial Narrow" w:cs="Arial"/>
                <w:noProof/>
                <w:sz w:val="17"/>
                <w:szCs w:val="17"/>
              </w:rPr>
            </w:pPr>
          </w:p>
        </w:tc>
      </w:tr>
      <w:tr w:rsidR="00334A40" w:rsidRPr="00B62D8C" w14:paraId="136C6D0A" w14:textId="77777777" w:rsidTr="009B61EA">
        <w:tc>
          <w:tcPr>
            <w:tcW w:w="4850" w:type="dxa"/>
            <w:gridSpan w:val="2"/>
            <w:shd w:val="clear" w:color="auto" w:fill="auto"/>
          </w:tcPr>
          <w:p w14:paraId="6135243A" w14:textId="77777777" w:rsidR="00334A40" w:rsidRPr="004A0108" w:rsidRDefault="00334A40" w:rsidP="009B61EA">
            <w:pPr>
              <w:jc w:val="both"/>
              <w:rPr>
                <w:rFonts w:ascii="Arial Narrow" w:hAnsi="Arial Narrow" w:cs="Arial"/>
                <w:b/>
                <w:sz w:val="17"/>
                <w:szCs w:val="17"/>
                <w:lang w:val="ru-RU"/>
              </w:rPr>
            </w:pPr>
            <w:r w:rsidRPr="004A0108">
              <w:rPr>
                <w:rFonts w:ascii="Arial Narrow" w:hAnsi="Arial Narrow" w:cs="Arial"/>
                <w:b/>
                <w:sz w:val="17"/>
                <w:szCs w:val="17"/>
                <w:lang w:val="ru-RU"/>
              </w:rPr>
              <w:t>10. ПОРЯДОК СДАЧИ И ПРИЕМКИ ТОВАРА</w:t>
            </w:r>
          </w:p>
        </w:tc>
        <w:tc>
          <w:tcPr>
            <w:tcW w:w="4681" w:type="dxa"/>
            <w:gridSpan w:val="2"/>
            <w:shd w:val="clear" w:color="auto" w:fill="auto"/>
          </w:tcPr>
          <w:p w14:paraId="4EBBBDC7" w14:textId="77777777" w:rsidR="00334A40" w:rsidRPr="009B61EA" w:rsidRDefault="00334A40" w:rsidP="009B61EA">
            <w:pPr>
              <w:jc w:val="both"/>
              <w:rPr>
                <w:rFonts w:ascii="Arial Narrow" w:hAnsi="Arial Narrow" w:cs="Arial"/>
                <w:b/>
                <w:noProof/>
                <w:sz w:val="17"/>
                <w:szCs w:val="17"/>
              </w:rPr>
            </w:pPr>
            <w:r w:rsidRPr="009B61EA">
              <w:rPr>
                <w:rFonts w:ascii="Arial Narrow" w:hAnsi="Arial Narrow" w:cs="Arial"/>
                <w:b/>
                <w:noProof/>
                <w:sz w:val="17"/>
                <w:szCs w:val="17"/>
              </w:rPr>
              <w:t>10. PROCEDURE OF DELIVERY AND ACCEPTANCE OF GOODS</w:t>
            </w:r>
          </w:p>
        </w:tc>
      </w:tr>
      <w:tr w:rsidR="00334A40" w:rsidRPr="00B62D8C" w14:paraId="3F69E215" w14:textId="77777777" w:rsidTr="009B61EA">
        <w:tc>
          <w:tcPr>
            <w:tcW w:w="4850" w:type="dxa"/>
            <w:gridSpan w:val="2"/>
            <w:shd w:val="clear" w:color="auto" w:fill="auto"/>
          </w:tcPr>
          <w:p w14:paraId="419FC1C5" w14:textId="77777777" w:rsidR="00334A40" w:rsidRPr="004A0108" w:rsidRDefault="00334A40" w:rsidP="009B61EA">
            <w:pPr>
              <w:jc w:val="both"/>
              <w:rPr>
                <w:rFonts w:ascii="Arial Narrow" w:hAnsi="Arial Narrow" w:cs="Arial"/>
                <w:sz w:val="17"/>
                <w:szCs w:val="17"/>
                <w:lang w:val="ru-RU"/>
              </w:rPr>
            </w:pPr>
            <w:r w:rsidRPr="004A0108">
              <w:rPr>
                <w:rFonts w:ascii="Arial Narrow" w:hAnsi="Arial Narrow" w:cs="Arial"/>
                <w:sz w:val="17"/>
                <w:szCs w:val="17"/>
                <w:lang w:val="ru-RU"/>
              </w:rPr>
              <w:t>10.1. Товар считается сданным Продавцом и принятым Покупателем:</w:t>
            </w:r>
          </w:p>
          <w:p w14:paraId="28D971B1" w14:textId="77777777" w:rsidR="00334A40" w:rsidRPr="004A0108" w:rsidRDefault="00334A40" w:rsidP="009B61EA">
            <w:pPr>
              <w:jc w:val="both"/>
              <w:rPr>
                <w:rFonts w:ascii="Arial Narrow" w:hAnsi="Arial Narrow" w:cs="Arial"/>
                <w:sz w:val="17"/>
                <w:szCs w:val="17"/>
                <w:lang w:val="ru-RU"/>
              </w:rPr>
            </w:pPr>
            <w:r w:rsidRPr="004A0108">
              <w:rPr>
                <w:rFonts w:ascii="Arial Narrow" w:hAnsi="Arial Narrow" w:cs="Arial"/>
                <w:sz w:val="17"/>
                <w:szCs w:val="17"/>
                <w:lang w:val="ru-RU"/>
              </w:rPr>
              <w:lastRenderedPageBreak/>
              <w:t>- по качеству – согласно сертификату качества, выданного производителем;</w:t>
            </w:r>
          </w:p>
          <w:p w14:paraId="38EB65F3" w14:textId="77777777" w:rsidR="00334A40" w:rsidRPr="004A0108" w:rsidRDefault="00334A40" w:rsidP="009B61EA">
            <w:pPr>
              <w:jc w:val="both"/>
              <w:rPr>
                <w:rFonts w:ascii="Arial Narrow" w:hAnsi="Arial Narrow" w:cs="Arial"/>
                <w:sz w:val="17"/>
                <w:szCs w:val="17"/>
                <w:lang w:val="ru-RU"/>
              </w:rPr>
            </w:pPr>
            <w:r w:rsidRPr="004A0108">
              <w:rPr>
                <w:rFonts w:ascii="Arial Narrow" w:hAnsi="Arial Narrow" w:cs="Arial"/>
                <w:sz w:val="17"/>
                <w:szCs w:val="17"/>
                <w:lang w:val="ru-RU"/>
              </w:rPr>
              <w:t>- по количеству мест и весу - согласно товаротранспортным документам;</w:t>
            </w:r>
          </w:p>
          <w:p w14:paraId="39B2DC2A" w14:textId="77777777" w:rsidR="00334A40" w:rsidRPr="004A0108" w:rsidRDefault="00334A40" w:rsidP="009B61EA">
            <w:pPr>
              <w:jc w:val="both"/>
              <w:rPr>
                <w:rFonts w:ascii="Arial Narrow" w:hAnsi="Arial Narrow" w:cs="Arial"/>
                <w:sz w:val="17"/>
                <w:szCs w:val="17"/>
                <w:lang w:val="ru-RU"/>
              </w:rPr>
            </w:pPr>
            <w:r w:rsidRPr="004A0108">
              <w:rPr>
                <w:rFonts w:ascii="Arial Narrow" w:hAnsi="Arial Narrow" w:cs="Arial"/>
                <w:sz w:val="17"/>
                <w:szCs w:val="17"/>
                <w:lang w:val="ru-RU"/>
              </w:rPr>
              <w:t>- по количеству изделий – согласно спецификации, упаковочным листам.</w:t>
            </w:r>
          </w:p>
        </w:tc>
        <w:tc>
          <w:tcPr>
            <w:tcW w:w="4681" w:type="dxa"/>
            <w:gridSpan w:val="2"/>
            <w:shd w:val="clear" w:color="auto" w:fill="auto"/>
          </w:tcPr>
          <w:p w14:paraId="1DB51CA3"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lastRenderedPageBreak/>
              <w:t>10.1. The goods shall be deemed to be delivered by the Seller and accepted by the Buyer:</w:t>
            </w:r>
          </w:p>
          <w:p w14:paraId="481869D6"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lastRenderedPageBreak/>
              <w:t>- in regards of quality – according to the quality certificate, issued by a manufacturer;</w:t>
            </w:r>
          </w:p>
          <w:p w14:paraId="6BA121AA"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 in regards of quantity of places and weight - according to commodity-transport documents;</w:t>
            </w:r>
          </w:p>
          <w:p w14:paraId="1F955851"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 in regards of quantity of products - according to the specification and packing lists.</w:t>
            </w:r>
          </w:p>
        </w:tc>
      </w:tr>
      <w:tr w:rsidR="00334A40" w:rsidRPr="00DE5DFA" w14:paraId="6597F205" w14:textId="77777777" w:rsidTr="009B61EA">
        <w:tc>
          <w:tcPr>
            <w:tcW w:w="4850" w:type="dxa"/>
            <w:gridSpan w:val="2"/>
            <w:shd w:val="clear" w:color="auto" w:fill="auto"/>
          </w:tcPr>
          <w:p w14:paraId="5C13247B" w14:textId="77777777" w:rsidR="00334A40" w:rsidRPr="004A0108" w:rsidRDefault="00334A40" w:rsidP="009B61EA">
            <w:pPr>
              <w:jc w:val="both"/>
              <w:rPr>
                <w:rFonts w:ascii="Arial Narrow" w:hAnsi="Arial Narrow" w:cs="Arial"/>
                <w:sz w:val="17"/>
                <w:szCs w:val="17"/>
                <w:lang w:val="ru-RU"/>
              </w:rPr>
            </w:pPr>
            <w:r w:rsidRPr="004A0108">
              <w:rPr>
                <w:rFonts w:ascii="Arial Narrow" w:hAnsi="Arial Narrow" w:cs="Arial"/>
                <w:sz w:val="17"/>
                <w:szCs w:val="17"/>
                <w:lang w:val="ru-RU"/>
              </w:rPr>
              <w:t>10.2. В случае несоответствия качества и количества Товара товарно-сопроводительным документам и условиям настоящего контракта, Покупатель имеет право выставить Продавцу претензию в соответствии с разделом 11 настоящего контракта.</w:t>
            </w:r>
          </w:p>
        </w:tc>
        <w:tc>
          <w:tcPr>
            <w:tcW w:w="4681" w:type="dxa"/>
            <w:gridSpan w:val="2"/>
            <w:shd w:val="clear" w:color="auto" w:fill="auto"/>
          </w:tcPr>
          <w:p w14:paraId="656B6F41"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10.2. In case of a discrepancy between the quality and quantity of the Goods to the accompanying documents and the terms of this contract, the Buyer has the right to present the Seller a claim in accordance with section 11 of the present contract.</w:t>
            </w:r>
          </w:p>
        </w:tc>
      </w:tr>
      <w:tr w:rsidR="00334A40" w:rsidRPr="00DE5DFA" w14:paraId="7C071458" w14:textId="77777777" w:rsidTr="009B61EA">
        <w:tc>
          <w:tcPr>
            <w:tcW w:w="4850" w:type="dxa"/>
            <w:gridSpan w:val="2"/>
            <w:shd w:val="clear" w:color="auto" w:fill="auto"/>
          </w:tcPr>
          <w:p w14:paraId="112C88C1" w14:textId="77777777" w:rsidR="00334A40" w:rsidRPr="009B61EA" w:rsidRDefault="00334A40" w:rsidP="009B61EA">
            <w:pPr>
              <w:jc w:val="both"/>
              <w:rPr>
                <w:rFonts w:ascii="Arial Narrow" w:hAnsi="Arial Narrow" w:cs="Arial"/>
                <w:sz w:val="17"/>
                <w:szCs w:val="17"/>
              </w:rPr>
            </w:pPr>
          </w:p>
        </w:tc>
        <w:tc>
          <w:tcPr>
            <w:tcW w:w="4681" w:type="dxa"/>
            <w:gridSpan w:val="2"/>
            <w:shd w:val="clear" w:color="auto" w:fill="auto"/>
          </w:tcPr>
          <w:p w14:paraId="74870CE8" w14:textId="77777777" w:rsidR="00334A40" w:rsidRPr="009B61EA" w:rsidRDefault="00334A40" w:rsidP="009B61EA">
            <w:pPr>
              <w:jc w:val="both"/>
              <w:rPr>
                <w:rFonts w:ascii="Arial Narrow" w:hAnsi="Arial Narrow" w:cs="Arial"/>
                <w:noProof/>
                <w:sz w:val="17"/>
                <w:szCs w:val="17"/>
              </w:rPr>
            </w:pPr>
          </w:p>
        </w:tc>
      </w:tr>
      <w:tr w:rsidR="00334A40" w:rsidRPr="00B62D8C" w14:paraId="41E446EF" w14:textId="77777777" w:rsidTr="009B61EA">
        <w:tc>
          <w:tcPr>
            <w:tcW w:w="4850" w:type="dxa"/>
            <w:gridSpan w:val="2"/>
            <w:shd w:val="clear" w:color="auto" w:fill="auto"/>
          </w:tcPr>
          <w:p w14:paraId="36A45BBF" w14:textId="77777777" w:rsidR="00334A40" w:rsidRPr="004A0108" w:rsidRDefault="00334A40" w:rsidP="009B61EA">
            <w:pPr>
              <w:jc w:val="both"/>
              <w:rPr>
                <w:rFonts w:ascii="Arial Narrow" w:hAnsi="Arial Narrow" w:cs="Arial"/>
                <w:b/>
                <w:sz w:val="17"/>
                <w:szCs w:val="17"/>
                <w:lang w:val="ru-RU"/>
              </w:rPr>
            </w:pPr>
            <w:r w:rsidRPr="004A0108">
              <w:rPr>
                <w:rFonts w:ascii="Arial Narrow" w:hAnsi="Arial Narrow" w:cs="Arial"/>
                <w:b/>
                <w:sz w:val="17"/>
                <w:szCs w:val="17"/>
                <w:lang w:val="ru-RU"/>
              </w:rPr>
              <w:t>11. ПРЕТЕНЗИИ И ПОРЯДОК ИХ РАССМОТРЕНИЯ</w:t>
            </w:r>
          </w:p>
        </w:tc>
        <w:tc>
          <w:tcPr>
            <w:tcW w:w="4681" w:type="dxa"/>
            <w:gridSpan w:val="2"/>
            <w:shd w:val="clear" w:color="auto" w:fill="auto"/>
          </w:tcPr>
          <w:p w14:paraId="5A6077E4" w14:textId="77777777" w:rsidR="00334A40" w:rsidRPr="009B61EA" w:rsidRDefault="00334A40" w:rsidP="009B61EA">
            <w:pPr>
              <w:jc w:val="both"/>
              <w:rPr>
                <w:rFonts w:ascii="Arial Narrow" w:hAnsi="Arial Narrow" w:cs="Arial"/>
                <w:b/>
                <w:noProof/>
                <w:sz w:val="17"/>
                <w:szCs w:val="17"/>
              </w:rPr>
            </w:pPr>
            <w:r w:rsidRPr="009B61EA">
              <w:rPr>
                <w:rFonts w:ascii="Arial Narrow" w:hAnsi="Arial Narrow" w:cs="Arial"/>
                <w:b/>
                <w:noProof/>
                <w:sz w:val="17"/>
                <w:szCs w:val="17"/>
              </w:rPr>
              <w:t>11. CLAIMS AND PROCEDURE FOR THEIR REVIEW</w:t>
            </w:r>
          </w:p>
        </w:tc>
      </w:tr>
      <w:tr w:rsidR="00334A40" w:rsidRPr="00DE5DFA" w14:paraId="2F3B75C2" w14:textId="77777777" w:rsidTr="009B61EA">
        <w:tc>
          <w:tcPr>
            <w:tcW w:w="4850" w:type="dxa"/>
            <w:gridSpan w:val="2"/>
            <w:shd w:val="clear" w:color="auto" w:fill="auto"/>
          </w:tcPr>
          <w:p w14:paraId="6D82283F" w14:textId="77777777" w:rsidR="00334A40" w:rsidRPr="004A0108" w:rsidRDefault="00334A40" w:rsidP="009B61EA">
            <w:pPr>
              <w:jc w:val="both"/>
              <w:rPr>
                <w:rFonts w:ascii="Arial Narrow" w:hAnsi="Arial Narrow" w:cs="Arial"/>
                <w:sz w:val="17"/>
                <w:szCs w:val="17"/>
                <w:lang w:val="ru-RU"/>
              </w:rPr>
            </w:pPr>
            <w:r w:rsidRPr="004A0108">
              <w:rPr>
                <w:rFonts w:ascii="Arial Narrow" w:hAnsi="Arial Narrow" w:cs="Arial"/>
                <w:sz w:val="17"/>
                <w:szCs w:val="17"/>
                <w:lang w:val="ru-RU"/>
              </w:rPr>
              <w:t>11.1. Любая претензия на поступивший товар, в случае его несоответствия подробному описанию и технической спецификации к настоящему Контракту, должна быть направлена Покупателем официальным письмом в течение гарантийного периода по электронной почте, получение рекламации также должно быть официально подтверждено Продавцом.</w:t>
            </w:r>
          </w:p>
        </w:tc>
        <w:tc>
          <w:tcPr>
            <w:tcW w:w="4681" w:type="dxa"/>
            <w:gridSpan w:val="2"/>
            <w:shd w:val="clear" w:color="auto" w:fill="auto"/>
          </w:tcPr>
          <w:p w14:paraId="354EE888"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11.1. Any claim for the received goods, if it does not correspond to the detailed description and the technical specification for this Contract, must be sent by the Buyer by an official letter during the guarantee period by e-mail, receipt of the complaint must also be formally confirmed by the Seller.</w:t>
            </w:r>
          </w:p>
        </w:tc>
      </w:tr>
      <w:tr w:rsidR="00334A40" w:rsidRPr="00DE5DFA" w14:paraId="10249F56" w14:textId="77777777" w:rsidTr="009B61EA">
        <w:tc>
          <w:tcPr>
            <w:tcW w:w="4850" w:type="dxa"/>
            <w:gridSpan w:val="2"/>
            <w:shd w:val="clear" w:color="auto" w:fill="auto"/>
          </w:tcPr>
          <w:p w14:paraId="172170D7" w14:textId="77777777" w:rsidR="00334A40" w:rsidRPr="004A0108" w:rsidRDefault="00334A40" w:rsidP="009B61EA">
            <w:pPr>
              <w:jc w:val="both"/>
              <w:rPr>
                <w:rFonts w:ascii="Arial Narrow" w:hAnsi="Arial Narrow" w:cs="Arial"/>
                <w:sz w:val="17"/>
                <w:szCs w:val="17"/>
                <w:lang w:val="ru-RU"/>
              </w:rPr>
            </w:pPr>
            <w:r w:rsidRPr="004A0108">
              <w:rPr>
                <w:rFonts w:ascii="Arial Narrow" w:hAnsi="Arial Narrow" w:cs="Arial"/>
                <w:sz w:val="17"/>
                <w:szCs w:val="17"/>
                <w:lang w:val="ru-RU"/>
              </w:rPr>
              <w:t>11.2. Содержание и обоснование претензии должно быть подтверждено актом входного контроля и/или актом, составленным с участием представителей Покупателя, представителя Конечного получателя (бенефициара) и нейтральной компетентной организации.</w:t>
            </w:r>
          </w:p>
        </w:tc>
        <w:tc>
          <w:tcPr>
            <w:tcW w:w="4681" w:type="dxa"/>
            <w:gridSpan w:val="2"/>
            <w:shd w:val="clear" w:color="auto" w:fill="auto"/>
          </w:tcPr>
          <w:p w14:paraId="78F2A804"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11.2. The content and substantiation of the claim must be confirmed by an act of incoming inspection and / or an act drawn up with the participation of a representatives of the Buyer and a neutral competent organization.</w:t>
            </w:r>
          </w:p>
        </w:tc>
      </w:tr>
      <w:tr w:rsidR="00334A40" w:rsidRPr="002C1655" w14:paraId="212F27AC" w14:textId="77777777" w:rsidTr="009B61EA">
        <w:tc>
          <w:tcPr>
            <w:tcW w:w="4850" w:type="dxa"/>
            <w:gridSpan w:val="2"/>
            <w:shd w:val="clear" w:color="auto" w:fill="auto"/>
          </w:tcPr>
          <w:p w14:paraId="68015FB6" w14:textId="77777777" w:rsidR="00334A40" w:rsidRPr="004A0108" w:rsidRDefault="00334A40" w:rsidP="009B61EA">
            <w:pPr>
              <w:jc w:val="both"/>
              <w:rPr>
                <w:rFonts w:ascii="Arial Narrow" w:hAnsi="Arial Narrow" w:cs="Arial"/>
                <w:sz w:val="17"/>
                <w:szCs w:val="17"/>
                <w:lang w:val="ru-RU"/>
              </w:rPr>
            </w:pPr>
            <w:r w:rsidRPr="004A0108">
              <w:rPr>
                <w:rFonts w:ascii="Arial Narrow" w:hAnsi="Arial Narrow" w:cs="Arial"/>
                <w:sz w:val="17"/>
                <w:szCs w:val="17"/>
                <w:lang w:val="ru-RU"/>
              </w:rPr>
              <w:t>11.3. Акт должен содержать следующую информацию:</w:t>
            </w:r>
          </w:p>
          <w:p w14:paraId="17C1AF2C" w14:textId="77777777" w:rsidR="00334A40" w:rsidRPr="004A0108" w:rsidRDefault="00334A40" w:rsidP="009B61EA">
            <w:pPr>
              <w:jc w:val="both"/>
              <w:rPr>
                <w:rFonts w:ascii="Arial Narrow" w:hAnsi="Arial Narrow" w:cs="Arial"/>
                <w:sz w:val="17"/>
                <w:szCs w:val="17"/>
                <w:lang w:val="ru-RU"/>
              </w:rPr>
            </w:pPr>
            <w:r w:rsidRPr="004A0108">
              <w:rPr>
                <w:rFonts w:ascii="Arial Narrow" w:hAnsi="Arial Narrow" w:cs="Arial"/>
                <w:sz w:val="17"/>
                <w:szCs w:val="17"/>
                <w:lang w:val="ru-RU"/>
              </w:rPr>
              <w:t>- наименование товара;</w:t>
            </w:r>
          </w:p>
          <w:p w14:paraId="7C69ED98" w14:textId="77777777" w:rsidR="00334A40" w:rsidRPr="004A0108" w:rsidRDefault="00334A40" w:rsidP="009B61EA">
            <w:pPr>
              <w:jc w:val="both"/>
              <w:rPr>
                <w:rFonts w:ascii="Arial Narrow" w:hAnsi="Arial Narrow" w:cs="Arial"/>
                <w:sz w:val="17"/>
                <w:szCs w:val="17"/>
                <w:lang w:val="ru-RU"/>
              </w:rPr>
            </w:pPr>
            <w:r w:rsidRPr="004A0108">
              <w:rPr>
                <w:rFonts w:ascii="Arial Narrow" w:hAnsi="Arial Narrow" w:cs="Arial"/>
                <w:sz w:val="17"/>
                <w:szCs w:val="17"/>
                <w:lang w:val="ru-RU"/>
              </w:rPr>
              <w:t>- количество по инвойсу;</w:t>
            </w:r>
          </w:p>
          <w:p w14:paraId="06CCCC6B" w14:textId="77777777" w:rsidR="00334A40" w:rsidRPr="004A0108" w:rsidRDefault="00334A40" w:rsidP="009B61EA">
            <w:pPr>
              <w:jc w:val="both"/>
              <w:rPr>
                <w:rFonts w:ascii="Arial Narrow" w:hAnsi="Arial Narrow" w:cs="Arial"/>
                <w:sz w:val="17"/>
                <w:szCs w:val="17"/>
                <w:lang w:val="ru-RU"/>
              </w:rPr>
            </w:pPr>
            <w:r w:rsidRPr="004A0108">
              <w:rPr>
                <w:rFonts w:ascii="Arial Narrow" w:hAnsi="Arial Narrow" w:cs="Arial"/>
                <w:sz w:val="17"/>
                <w:szCs w:val="17"/>
                <w:lang w:val="ru-RU"/>
              </w:rPr>
              <w:t>- фактическое количество;</w:t>
            </w:r>
          </w:p>
          <w:p w14:paraId="79CAE36F" w14:textId="77777777" w:rsidR="00334A40" w:rsidRPr="004A0108" w:rsidRDefault="00334A40" w:rsidP="009B61EA">
            <w:pPr>
              <w:jc w:val="both"/>
              <w:rPr>
                <w:rFonts w:ascii="Arial Narrow" w:hAnsi="Arial Narrow" w:cs="Arial"/>
                <w:sz w:val="17"/>
                <w:szCs w:val="17"/>
                <w:lang w:val="ru-RU"/>
              </w:rPr>
            </w:pPr>
            <w:r w:rsidRPr="004A0108">
              <w:rPr>
                <w:rFonts w:ascii="Arial Narrow" w:hAnsi="Arial Narrow" w:cs="Arial"/>
                <w:sz w:val="17"/>
                <w:szCs w:val="17"/>
                <w:lang w:val="ru-RU"/>
              </w:rPr>
              <w:t>- веса брутто и нетто по упаковочному листу;</w:t>
            </w:r>
          </w:p>
          <w:p w14:paraId="77840CDC" w14:textId="77777777" w:rsidR="00334A40" w:rsidRPr="004A0108" w:rsidRDefault="00334A40" w:rsidP="009B61EA">
            <w:pPr>
              <w:jc w:val="both"/>
              <w:rPr>
                <w:rFonts w:ascii="Arial Narrow" w:hAnsi="Arial Narrow" w:cs="Arial"/>
                <w:sz w:val="17"/>
                <w:szCs w:val="17"/>
                <w:lang w:val="ru-RU"/>
              </w:rPr>
            </w:pPr>
            <w:r w:rsidRPr="004A0108">
              <w:rPr>
                <w:rFonts w:ascii="Arial Narrow" w:hAnsi="Arial Narrow" w:cs="Arial"/>
                <w:sz w:val="17"/>
                <w:szCs w:val="17"/>
                <w:lang w:val="ru-RU"/>
              </w:rPr>
              <w:t>- фактический вес брутто и нетто;</w:t>
            </w:r>
          </w:p>
          <w:p w14:paraId="1FEE57B9" w14:textId="77777777" w:rsidR="00334A40" w:rsidRPr="004A0108" w:rsidRDefault="00334A40" w:rsidP="009B61EA">
            <w:pPr>
              <w:jc w:val="both"/>
              <w:rPr>
                <w:rFonts w:ascii="Arial Narrow" w:hAnsi="Arial Narrow" w:cs="Arial"/>
                <w:sz w:val="17"/>
                <w:szCs w:val="17"/>
                <w:lang w:val="ru-RU"/>
              </w:rPr>
            </w:pPr>
            <w:r w:rsidRPr="004A0108">
              <w:rPr>
                <w:rFonts w:ascii="Arial Narrow" w:hAnsi="Arial Narrow" w:cs="Arial"/>
                <w:sz w:val="17"/>
                <w:szCs w:val="17"/>
                <w:lang w:val="ru-RU"/>
              </w:rPr>
              <w:t>- № контракта;</w:t>
            </w:r>
          </w:p>
          <w:p w14:paraId="15A81B2B" w14:textId="77777777" w:rsidR="00334A40" w:rsidRPr="004A0108" w:rsidRDefault="00334A40" w:rsidP="009B61EA">
            <w:pPr>
              <w:jc w:val="both"/>
              <w:rPr>
                <w:rFonts w:ascii="Arial Narrow" w:hAnsi="Arial Narrow" w:cs="Arial"/>
                <w:sz w:val="17"/>
                <w:szCs w:val="17"/>
                <w:lang w:val="ru-RU"/>
              </w:rPr>
            </w:pPr>
            <w:r w:rsidRPr="004A0108">
              <w:rPr>
                <w:rFonts w:ascii="Arial Narrow" w:hAnsi="Arial Narrow" w:cs="Arial"/>
                <w:sz w:val="17"/>
                <w:szCs w:val="17"/>
                <w:lang w:val="ru-RU"/>
              </w:rPr>
              <w:t>- дата поступления товара;</w:t>
            </w:r>
          </w:p>
          <w:p w14:paraId="6D26F49E" w14:textId="77777777" w:rsidR="00334A40" w:rsidRPr="004A0108" w:rsidRDefault="00334A40" w:rsidP="009B61EA">
            <w:pPr>
              <w:jc w:val="both"/>
              <w:rPr>
                <w:rFonts w:ascii="Arial Narrow" w:hAnsi="Arial Narrow" w:cs="Arial"/>
                <w:sz w:val="17"/>
                <w:szCs w:val="17"/>
                <w:lang w:val="ru-RU"/>
              </w:rPr>
            </w:pPr>
            <w:r w:rsidRPr="004A0108">
              <w:rPr>
                <w:rFonts w:ascii="Arial Narrow" w:hAnsi="Arial Narrow" w:cs="Arial"/>
                <w:sz w:val="17"/>
                <w:szCs w:val="17"/>
                <w:lang w:val="ru-RU"/>
              </w:rPr>
              <w:t>- дата проведения экспертизы.</w:t>
            </w:r>
          </w:p>
        </w:tc>
        <w:tc>
          <w:tcPr>
            <w:tcW w:w="4681" w:type="dxa"/>
            <w:gridSpan w:val="2"/>
            <w:shd w:val="clear" w:color="auto" w:fill="auto"/>
          </w:tcPr>
          <w:p w14:paraId="0A8353DA"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11.3. The act must contain the following information:</w:t>
            </w:r>
          </w:p>
          <w:p w14:paraId="6B348ECF"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 Name of the goods;</w:t>
            </w:r>
          </w:p>
          <w:p w14:paraId="5A579961"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 the amount of the invoice;</w:t>
            </w:r>
          </w:p>
          <w:p w14:paraId="6DA3F394"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 actual quantity;</w:t>
            </w:r>
          </w:p>
          <w:p w14:paraId="45C470B2"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 Gross and net weights by packing list;</w:t>
            </w:r>
          </w:p>
          <w:p w14:paraId="1C24474A"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 Actual gross and net weight;</w:t>
            </w:r>
          </w:p>
          <w:p w14:paraId="36CFA791"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 Contract number;</w:t>
            </w:r>
          </w:p>
          <w:p w14:paraId="575C3CAB"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 the date of receipt of the goods;</w:t>
            </w:r>
          </w:p>
          <w:p w14:paraId="0890418B"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 date of examination.</w:t>
            </w:r>
          </w:p>
        </w:tc>
      </w:tr>
      <w:tr w:rsidR="00334A40" w:rsidRPr="00DE5DFA" w14:paraId="6CF1C3C3" w14:textId="77777777" w:rsidTr="009B61EA">
        <w:tc>
          <w:tcPr>
            <w:tcW w:w="4850" w:type="dxa"/>
            <w:gridSpan w:val="2"/>
            <w:shd w:val="clear" w:color="auto" w:fill="auto"/>
          </w:tcPr>
          <w:p w14:paraId="2911B17A" w14:textId="77777777" w:rsidR="00334A40" w:rsidRPr="004A0108" w:rsidRDefault="00334A40" w:rsidP="009B61EA">
            <w:pPr>
              <w:jc w:val="both"/>
              <w:rPr>
                <w:rFonts w:ascii="Arial Narrow" w:hAnsi="Arial Narrow" w:cs="Arial"/>
                <w:sz w:val="17"/>
                <w:szCs w:val="17"/>
                <w:lang w:val="ru-RU"/>
              </w:rPr>
            </w:pPr>
            <w:r w:rsidRPr="004A0108">
              <w:rPr>
                <w:rFonts w:ascii="Arial Narrow" w:hAnsi="Arial Narrow" w:cs="Arial"/>
                <w:sz w:val="17"/>
                <w:szCs w:val="17"/>
                <w:lang w:val="ru-RU"/>
              </w:rPr>
              <w:t>11.4. Акт должен содержать подробное описание установленных дефектов, с указанием метода их установления и должен составляться против каждой транспортной накладной.</w:t>
            </w:r>
          </w:p>
        </w:tc>
        <w:tc>
          <w:tcPr>
            <w:tcW w:w="4681" w:type="dxa"/>
            <w:gridSpan w:val="2"/>
            <w:shd w:val="clear" w:color="auto" w:fill="auto"/>
          </w:tcPr>
          <w:p w14:paraId="26D24D72"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11.4. The act should contain a detailed description of the identified defects, indicating the method of their establishment and should be drawn up against each way bill.</w:t>
            </w:r>
          </w:p>
        </w:tc>
      </w:tr>
      <w:tr w:rsidR="00334A40" w:rsidRPr="00DE5DFA" w14:paraId="27C2D9FF" w14:textId="77777777" w:rsidTr="009B61EA">
        <w:tc>
          <w:tcPr>
            <w:tcW w:w="4850" w:type="dxa"/>
            <w:gridSpan w:val="2"/>
            <w:shd w:val="clear" w:color="auto" w:fill="auto"/>
          </w:tcPr>
          <w:p w14:paraId="11EFF645" w14:textId="77777777" w:rsidR="00334A40" w:rsidRPr="004A0108" w:rsidRDefault="00334A40" w:rsidP="009B61EA">
            <w:pPr>
              <w:jc w:val="both"/>
              <w:rPr>
                <w:rFonts w:ascii="Arial Narrow" w:hAnsi="Arial Narrow" w:cs="Arial"/>
                <w:sz w:val="17"/>
                <w:szCs w:val="17"/>
                <w:lang w:val="ru-RU"/>
              </w:rPr>
            </w:pPr>
            <w:r w:rsidRPr="004A0108">
              <w:rPr>
                <w:rFonts w:ascii="Arial Narrow" w:hAnsi="Arial Narrow" w:cs="Arial"/>
                <w:sz w:val="17"/>
                <w:szCs w:val="17"/>
                <w:lang w:val="ru-RU"/>
              </w:rPr>
              <w:t>11.5. В претензионном письме должны содержаться требования Покупателя с приложением расчетов и копий транспортных накладных.</w:t>
            </w:r>
          </w:p>
        </w:tc>
        <w:tc>
          <w:tcPr>
            <w:tcW w:w="4681" w:type="dxa"/>
            <w:gridSpan w:val="2"/>
            <w:shd w:val="clear" w:color="auto" w:fill="auto"/>
          </w:tcPr>
          <w:p w14:paraId="3DC7743B"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11.5. The claim letter must contain the requirements of the Buyer with the application of calculations and copies of the waybills.</w:t>
            </w:r>
          </w:p>
        </w:tc>
      </w:tr>
      <w:tr w:rsidR="00334A40" w:rsidRPr="00B62D8C" w14:paraId="4E1945EA" w14:textId="77777777" w:rsidTr="009B61EA">
        <w:tc>
          <w:tcPr>
            <w:tcW w:w="4850" w:type="dxa"/>
            <w:gridSpan w:val="2"/>
            <w:shd w:val="clear" w:color="auto" w:fill="auto"/>
          </w:tcPr>
          <w:p w14:paraId="7931C7F3" w14:textId="77777777" w:rsidR="00334A40" w:rsidRPr="004A0108" w:rsidRDefault="00334A40" w:rsidP="009B61EA">
            <w:pPr>
              <w:jc w:val="both"/>
              <w:rPr>
                <w:rFonts w:ascii="Arial Narrow" w:hAnsi="Arial Narrow" w:cs="Arial"/>
                <w:sz w:val="17"/>
                <w:szCs w:val="17"/>
                <w:lang w:val="ru-RU"/>
              </w:rPr>
            </w:pPr>
            <w:r w:rsidRPr="004A0108">
              <w:rPr>
                <w:rFonts w:ascii="Arial Narrow" w:hAnsi="Arial Narrow" w:cs="Arial"/>
                <w:sz w:val="17"/>
                <w:szCs w:val="17"/>
                <w:lang w:val="ru-RU"/>
              </w:rPr>
              <w:t>11.6. Продавец обязан рассмотреть полученную претензию и предоставить ответ в течение 10 рабочих дней с даты ее получения.</w:t>
            </w:r>
          </w:p>
          <w:p w14:paraId="05D0BDF3" w14:textId="77777777" w:rsidR="00334A40" w:rsidRPr="004A0108" w:rsidRDefault="00334A40" w:rsidP="009B61EA">
            <w:pPr>
              <w:jc w:val="both"/>
              <w:rPr>
                <w:rFonts w:ascii="Arial Narrow" w:hAnsi="Arial Narrow" w:cs="Arial"/>
                <w:sz w:val="17"/>
                <w:szCs w:val="17"/>
                <w:lang w:val="ru-RU"/>
              </w:rPr>
            </w:pPr>
            <w:r w:rsidRPr="004A0108">
              <w:rPr>
                <w:rFonts w:ascii="Arial Narrow" w:hAnsi="Arial Narrow" w:cs="Arial"/>
                <w:sz w:val="17"/>
                <w:szCs w:val="17"/>
                <w:lang w:val="ru-RU"/>
              </w:rPr>
              <w:t>В случае, если по истечении указанного срока ответа от Продавца не последует, претензия считается им признанной.</w:t>
            </w:r>
          </w:p>
        </w:tc>
        <w:tc>
          <w:tcPr>
            <w:tcW w:w="4681" w:type="dxa"/>
            <w:gridSpan w:val="2"/>
            <w:shd w:val="clear" w:color="auto" w:fill="auto"/>
          </w:tcPr>
          <w:p w14:paraId="3413D2BE"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11.6. The seller is obliged to review the received claim and provide a reply within 10 working days from the date of receipt.</w:t>
            </w:r>
          </w:p>
          <w:p w14:paraId="77889717"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If the Seller does not respond after the specified deadline, the claim is deemed to be recognized.</w:t>
            </w:r>
          </w:p>
        </w:tc>
      </w:tr>
      <w:tr w:rsidR="00334A40" w:rsidRPr="00DE5DFA" w14:paraId="5FFEEC9A" w14:textId="77777777" w:rsidTr="009B61EA">
        <w:tc>
          <w:tcPr>
            <w:tcW w:w="4850" w:type="dxa"/>
            <w:gridSpan w:val="2"/>
            <w:shd w:val="clear" w:color="auto" w:fill="auto"/>
          </w:tcPr>
          <w:p w14:paraId="3A9C05E3" w14:textId="77777777" w:rsidR="00334A40" w:rsidRPr="004A0108" w:rsidRDefault="00334A40" w:rsidP="009B61EA">
            <w:pPr>
              <w:jc w:val="both"/>
              <w:rPr>
                <w:rFonts w:ascii="Arial Narrow" w:hAnsi="Arial Narrow" w:cs="Arial"/>
                <w:sz w:val="17"/>
                <w:szCs w:val="17"/>
                <w:lang w:val="ru-RU"/>
              </w:rPr>
            </w:pPr>
            <w:r w:rsidRPr="004A0108">
              <w:rPr>
                <w:rFonts w:ascii="Arial Narrow" w:hAnsi="Arial Narrow" w:cs="Arial"/>
                <w:sz w:val="17"/>
                <w:szCs w:val="17"/>
                <w:lang w:val="ru-RU"/>
              </w:rPr>
              <w:t>11.7. Претензии в отношении количества товара предъявляются в течение 6 месяцев со дня прибытия товара в пункт назначения.</w:t>
            </w:r>
          </w:p>
        </w:tc>
        <w:tc>
          <w:tcPr>
            <w:tcW w:w="4681" w:type="dxa"/>
            <w:gridSpan w:val="2"/>
            <w:shd w:val="clear" w:color="auto" w:fill="auto"/>
          </w:tcPr>
          <w:p w14:paraId="0E9AB42D"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11.7. Claims in relation to the quantity of the goods are made within 6 months from the date of arrival of the goods to the destination.</w:t>
            </w:r>
          </w:p>
        </w:tc>
      </w:tr>
      <w:tr w:rsidR="00334A40" w:rsidRPr="00DE5DFA" w14:paraId="58BC7E5C" w14:textId="77777777" w:rsidTr="009B61EA">
        <w:tc>
          <w:tcPr>
            <w:tcW w:w="4850" w:type="dxa"/>
            <w:gridSpan w:val="2"/>
            <w:shd w:val="clear" w:color="auto" w:fill="auto"/>
          </w:tcPr>
          <w:p w14:paraId="51C7AA02" w14:textId="77777777" w:rsidR="00334A40" w:rsidRPr="004A0108" w:rsidRDefault="00334A40" w:rsidP="009B61EA">
            <w:pPr>
              <w:jc w:val="both"/>
              <w:rPr>
                <w:rFonts w:ascii="Arial Narrow" w:hAnsi="Arial Narrow" w:cs="Arial"/>
                <w:sz w:val="17"/>
                <w:szCs w:val="17"/>
                <w:lang w:val="ru-RU"/>
              </w:rPr>
            </w:pPr>
            <w:r w:rsidRPr="004A0108">
              <w:rPr>
                <w:rFonts w:ascii="Arial Narrow" w:hAnsi="Arial Narrow" w:cs="Arial"/>
                <w:sz w:val="17"/>
                <w:szCs w:val="17"/>
                <w:lang w:val="ru-RU"/>
              </w:rPr>
              <w:t xml:space="preserve">11.8. Претензии по качеству и срокам гарантийного обслуживания товара, предъявляются в течение всего срока гарантии плюс 30 дней, при условии обнаружения недостатков в пределах срока гарантии </w:t>
            </w:r>
          </w:p>
        </w:tc>
        <w:tc>
          <w:tcPr>
            <w:tcW w:w="4681" w:type="dxa"/>
            <w:gridSpan w:val="2"/>
            <w:shd w:val="clear" w:color="auto" w:fill="auto"/>
          </w:tcPr>
          <w:p w14:paraId="73D1F54D"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11.8. Claims on the quality and shelf life of the goods are presented during the whole warranty period plus 30 days, provided defects are discovered within the guarantee period.</w:t>
            </w:r>
          </w:p>
        </w:tc>
      </w:tr>
      <w:tr w:rsidR="00334A40" w:rsidRPr="00DE5DFA" w14:paraId="7CB488CD" w14:textId="77777777" w:rsidTr="009B61EA">
        <w:tc>
          <w:tcPr>
            <w:tcW w:w="4850" w:type="dxa"/>
            <w:gridSpan w:val="2"/>
            <w:shd w:val="clear" w:color="auto" w:fill="auto"/>
          </w:tcPr>
          <w:p w14:paraId="52488522" w14:textId="77777777" w:rsidR="00334A40" w:rsidRPr="009B61EA" w:rsidRDefault="00334A40" w:rsidP="009B61EA">
            <w:pPr>
              <w:jc w:val="both"/>
              <w:rPr>
                <w:rFonts w:ascii="Arial Narrow" w:hAnsi="Arial Narrow" w:cs="Arial"/>
                <w:sz w:val="17"/>
                <w:szCs w:val="17"/>
              </w:rPr>
            </w:pPr>
          </w:p>
        </w:tc>
        <w:tc>
          <w:tcPr>
            <w:tcW w:w="4681" w:type="dxa"/>
            <w:gridSpan w:val="2"/>
            <w:shd w:val="clear" w:color="auto" w:fill="auto"/>
          </w:tcPr>
          <w:p w14:paraId="432850E7" w14:textId="77777777" w:rsidR="00334A40" w:rsidRPr="009B61EA" w:rsidRDefault="00334A40" w:rsidP="009B61EA">
            <w:pPr>
              <w:jc w:val="both"/>
              <w:rPr>
                <w:rFonts w:ascii="Arial Narrow" w:hAnsi="Arial Narrow" w:cs="Arial"/>
                <w:noProof/>
                <w:sz w:val="17"/>
                <w:szCs w:val="17"/>
              </w:rPr>
            </w:pPr>
          </w:p>
        </w:tc>
      </w:tr>
      <w:tr w:rsidR="00334A40" w:rsidRPr="002C1655" w14:paraId="61A3C45F" w14:textId="77777777" w:rsidTr="009B61EA">
        <w:tc>
          <w:tcPr>
            <w:tcW w:w="4850" w:type="dxa"/>
            <w:gridSpan w:val="2"/>
            <w:shd w:val="clear" w:color="auto" w:fill="auto"/>
          </w:tcPr>
          <w:p w14:paraId="34F12D57" w14:textId="77777777" w:rsidR="00334A40" w:rsidRPr="009B61EA" w:rsidRDefault="00334A40" w:rsidP="009B61EA">
            <w:pPr>
              <w:jc w:val="both"/>
              <w:rPr>
                <w:rFonts w:ascii="Arial Narrow" w:hAnsi="Arial Narrow" w:cs="Arial"/>
                <w:b/>
                <w:sz w:val="17"/>
                <w:szCs w:val="17"/>
              </w:rPr>
            </w:pPr>
          </w:p>
          <w:p w14:paraId="236528AA" w14:textId="77777777" w:rsidR="00334A40" w:rsidRPr="009B61EA" w:rsidRDefault="00334A40" w:rsidP="009B61EA">
            <w:pPr>
              <w:jc w:val="both"/>
              <w:rPr>
                <w:rFonts w:ascii="Arial Narrow" w:hAnsi="Arial Narrow" w:cs="Arial"/>
                <w:sz w:val="17"/>
                <w:szCs w:val="17"/>
              </w:rPr>
            </w:pPr>
            <w:r w:rsidRPr="009B61EA">
              <w:rPr>
                <w:rFonts w:ascii="Arial Narrow" w:hAnsi="Arial Narrow" w:cs="Arial"/>
                <w:b/>
                <w:sz w:val="17"/>
                <w:szCs w:val="17"/>
              </w:rPr>
              <w:t>12. ОТВЕТСТВЕННОСТЬ СТОРОН</w:t>
            </w:r>
          </w:p>
        </w:tc>
        <w:tc>
          <w:tcPr>
            <w:tcW w:w="4681" w:type="dxa"/>
            <w:gridSpan w:val="2"/>
            <w:shd w:val="clear" w:color="auto" w:fill="auto"/>
          </w:tcPr>
          <w:p w14:paraId="7AD5D53A" w14:textId="77777777" w:rsidR="00334A40" w:rsidRPr="009B61EA" w:rsidRDefault="00334A40" w:rsidP="009B61EA">
            <w:pPr>
              <w:jc w:val="both"/>
              <w:rPr>
                <w:rFonts w:ascii="Arial Narrow" w:hAnsi="Arial Narrow" w:cs="Arial"/>
                <w:b/>
                <w:noProof/>
                <w:sz w:val="17"/>
                <w:szCs w:val="17"/>
              </w:rPr>
            </w:pPr>
          </w:p>
          <w:p w14:paraId="7861F93E" w14:textId="77777777" w:rsidR="00334A40" w:rsidRPr="009B61EA" w:rsidRDefault="00334A40" w:rsidP="009B61EA">
            <w:pPr>
              <w:jc w:val="both"/>
              <w:rPr>
                <w:rFonts w:ascii="Arial Narrow" w:hAnsi="Arial Narrow" w:cs="Arial"/>
                <w:b/>
                <w:noProof/>
                <w:sz w:val="17"/>
                <w:szCs w:val="17"/>
              </w:rPr>
            </w:pPr>
            <w:r w:rsidRPr="009B61EA">
              <w:rPr>
                <w:rFonts w:ascii="Arial Narrow" w:hAnsi="Arial Narrow" w:cs="Arial"/>
                <w:b/>
                <w:noProof/>
                <w:sz w:val="17"/>
                <w:szCs w:val="17"/>
              </w:rPr>
              <w:t>12. RESPONSIBILITY OF THE PARTIES</w:t>
            </w:r>
          </w:p>
        </w:tc>
      </w:tr>
      <w:tr w:rsidR="00334A40" w:rsidRPr="00B62D8C" w14:paraId="3469EF0D" w14:textId="77777777" w:rsidTr="009B61EA">
        <w:tc>
          <w:tcPr>
            <w:tcW w:w="4850" w:type="dxa"/>
            <w:gridSpan w:val="2"/>
            <w:shd w:val="clear" w:color="auto" w:fill="auto"/>
          </w:tcPr>
          <w:p w14:paraId="62B14C4C" w14:textId="77777777" w:rsidR="00334A40" w:rsidRPr="004A0108" w:rsidRDefault="00334A40" w:rsidP="009B61EA">
            <w:pPr>
              <w:jc w:val="both"/>
              <w:rPr>
                <w:rFonts w:ascii="Arial Narrow" w:hAnsi="Arial Narrow" w:cs="Arial"/>
                <w:sz w:val="17"/>
                <w:szCs w:val="17"/>
                <w:lang w:val="ru-RU"/>
              </w:rPr>
            </w:pPr>
            <w:r w:rsidRPr="004A0108">
              <w:rPr>
                <w:rFonts w:ascii="Arial Narrow" w:hAnsi="Arial Narrow" w:cs="Arial"/>
                <w:sz w:val="17"/>
                <w:szCs w:val="17"/>
                <w:lang w:val="ru-RU"/>
              </w:rPr>
              <w:t>12.1. В случае просрочки поставки или недопоставки товаров, против сроков, указанных в настоящем контракте, Продавец уплачивает Покупателю пеню в размере 0,5 процента неисполненной части обязательства за каждый день просрочки, но при этом общая сумма пени не должна превышать 50 процентов стоимости недопоставленных товаров.</w:t>
            </w:r>
          </w:p>
          <w:p w14:paraId="46C8ED01" w14:textId="77777777" w:rsidR="00334A40" w:rsidRPr="004A0108" w:rsidRDefault="00334A40" w:rsidP="009B61EA">
            <w:pPr>
              <w:jc w:val="both"/>
              <w:rPr>
                <w:rFonts w:ascii="Arial Narrow" w:hAnsi="Arial Narrow" w:cs="Arial"/>
                <w:sz w:val="17"/>
                <w:szCs w:val="17"/>
                <w:lang w:val="ru-RU"/>
              </w:rPr>
            </w:pPr>
            <w:r w:rsidRPr="004A0108">
              <w:rPr>
                <w:rFonts w:ascii="Arial Narrow" w:hAnsi="Arial Narrow" w:cs="Arial"/>
                <w:sz w:val="17"/>
                <w:szCs w:val="17"/>
                <w:lang w:val="ru-RU"/>
              </w:rPr>
              <w:t>В случае если просрочка поставки превысит 90 дней, Покупатель имеет право отказаться от контракта или его части, а также расторгнуть контракт в одностороннем порядке с удержанием денежных средств выпущенной Банковской Гарантии на исполнение контракта либо Договора об обеспечении обязательств исполнения импортного контракта. В этом случае Продавец обязан уплатить Покупателю штраф за просрочку в поставке в размере 50 процентов от суммы не поставленного товара.</w:t>
            </w:r>
          </w:p>
          <w:p w14:paraId="253920B2" w14:textId="77777777" w:rsidR="00334A40" w:rsidRPr="004A0108" w:rsidRDefault="00334A40" w:rsidP="009B61EA">
            <w:pPr>
              <w:jc w:val="both"/>
              <w:rPr>
                <w:rFonts w:ascii="Arial Narrow" w:hAnsi="Arial Narrow" w:cs="Arial"/>
                <w:sz w:val="17"/>
                <w:szCs w:val="17"/>
                <w:lang w:val="ru-RU"/>
              </w:rPr>
            </w:pPr>
          </w:p>
          <w:p w14:paraId="1BA824A2" w14:textId="77777777" w:rsidR="00334A40" w:rsidRPr="004A0108" w:rsidRDefault="00334A40" w:rsidP="009B61EA">
            <w:pPr>
              <w:jc w:val="both"/>
              <w:rPr>
                <w:rFonts w:ascii="Arial Narrow" w:hAnsi="Arial Narrow" w:cs="Arial"/>
                <w:sz w:val="17"/>
                <w:szCs w:val="17"/>
                <w:lang w:val="ru-RU"/>
              </w:rPr>
            </w:pPr>
          </w:p>
        </w:tc>
        <w:tc>
          <w:tcPr>
            <w:tcW w:w="4681" w:type="dxa"/>
            <w:gridSpan w:val="2"/>
            <w:shd w:val="clear" w:color="auto" w:fill="auto"/>
          </w:tcPr>
          <w:p w14:paraId="1C9217C5"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12.1. In case of non-delivery of goods, late delivery, against the terms specified in this contract, the Seller pays the Buyer a penalty in the amount of 0,5 percent of the unfulfilled part of the obligation for each day of delay, but the total amount of the penalty should not exceed 50 percent of the cost of the undelivered goods.</w:t>
            </w:r>
          </w:p>
          <w:p w14:paraId="2BA6ADE5"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If the delay in delivery exceeds 90 days, the Buyer has the right to withdraw from the contract or part of it, as well as to terminate the contract unilaterally withholding the funds of the issued Bank Guarantee for the performance of the contract or the Contract for securing the obligations of the import contract. In this case, the Seller is obliged to pay the Buyer a penalty for late delivery in the amount of 50 percent of the amount of the goods not delivered</w:t>
            </w:r>
          </w:p>
        </w:tc>
      </w:tr>
      <w:tr w:rsidR="00334A40" w:rsidRPr="00B62D8C" w14:paraId="179541EA" w14:textId="77777777" w:rsidTr="009B61EA">
        <w:tc>
          <w:tcPr>
            <w:tcW w:w="4850" w:type="dxa"/>
            <w:gridSpan w:val="2"/>
            <w:shd w:val="clear" w:color="auto" w:fill="auto"/>
          </w:tcPr>
          <w:p w14:paraId="5F049CCA" w14:textId="77777777" w:rsidR="00334A40" w:rsidRPr="004A0108" w:rsidRDefault="00334A40" w:rsidP="009B61EA">
            <w:pPr>
              <w:jc w:val="both"/>
              <w:rPr>
                <w:rFonts w:ascii="Arial Narrow" w:hAnsi="Arial Narrow" w:cs="Arial"/>
                <w:sz w:val="17"/>
                <w:szCs w:val="17"/>
                <w:lang w:val="ru-RU"/>
              </w:rPr>
            </w:pPr>
            <w:r w:rsidRPr="004A0108">
              <w:rPr>
                <w:rFonts w:ascii="Arial Narrow" w:hAnsi="Arial Narrow" w:cs="Arial"/>
                <w:sz w:val="17"/>
                <w:szCs w:val="17"/>
                <w:lang w:val="ru-RU"/>
              </w:rPr>
              <w:t>12.2. Если поставленные товары, не соответствуют стандартам, техническим условиям или другим требованиям, оговоренным контрактом, а также в случае поставки некомплектных товаров с Продавца взыскивается штраф в размере 20 процентов от стоимости товаров ненадлежащего качества, недопоставленного или некомплектного товара.</w:t>
            </w:r>
          </w:p>
        </w:tc>
        <w:tc>
          <w:tcPr>
            <w:tcW w:w="4681" w:type="dxa"/>
            <w:gridSpan w:val="2"/>
            <w:shd w:val="clear" w:color="auto" w:fill="auto"/>
          </w:tcPr>
          <w:p w14:paraId="4EFFCDC5"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12.2If the delivered goods do not comply with the standards, technical conditions, or other requirements stipulated by the contract, as well as in case of short delivery or delivery of incomplete goods, the Seller must pay a fine of 20 percent of the cost of goods of improper quality, short or incomplete goods</w:t>
            </w:r>
          </w:p>
          <w:p w14:paraId="4685D6FB" w14:textId="77777777" w:rsidR="00334A40" w:rsidRPr="009B61EA" w:rsidRDefault="00334A40" w:rsidP="009B61EA">
            <w:pPr>
              <w:jc w:val="both"/>
              <w:rPr>
                <w:rFonts w:ascii="Arial Narrow" w:hAnsi="Arial Narrow" w:cs="Arial"/>
                <w:noProof/>
                <w:sz w:val="17"/>
                <w:szCs w:val="17"/>
              </w:rPr>
            </w:pPr>
          </w:p>
        </w:tc>
      </w:tr>
      <w:tr w:rsidR="00334A40" w:rsidRPr="00B62D8C" w14:paraId="2F21724C" w14:textId="77777777" w:rsidTr="009B61EA">
        <w:tc>
          <w:tcPr>
            <w:tcW w:w="4850" w:type="dxa"/>
            <w:gridSpan w:val="2"/>
            <w:shd w:val="clear" w:color="auto" w:fill="auto"/>
          </w:tcPr>
          <w:p w14:paraId="540E629B" w14:textId="77777777" w:rsidR="00334A40" w:rsidRPr="004A0108" w:rsidRDefault="00334A40" w:rsidP="009B61EA">
            <w:pPr>
              <w:jc w:val="both"/>
              <w:rPr>
                <w:rFonts w:ascii="Arial Narrow" w:hAnsi="Arial Narrow" w:cs="Arial"/>
                <w:sz w:val="17"/>
                <w:szCs w:val="17"/>
                <w:lang w:val="ru-RU"/>
              </w:rPr>
            </w:pPr>
            <w:r w:rsidRPr="004A0108">
              <w:rPr>
                <w:rFonts w:ascii="Arial Narrow" w:hAnsi="Arial Narrow" w:cs="Arial"/>
                <w:sz w:val="17"/>
                <w:szCs w:val="17"/>
                <w:lang w:val="ru-RU"/>
              </w:rPr>
              <w:t xml:space="preserve">12.3. Продавец за свой счет обязан в течение 90 дней после принятия претензии заменить товар несоответствующий стандартам, техническим условиям или другим требованиям, оговоренным контрактом, а также в случае недопоставки или поставки некомплектных товаров, допоставить и/или доукомплектовать такой товар на соответствующий условиям контракта, на условиях поставки </w:t>
            </w:r>
            <w:r w:rsidRPr="009B61EA">
              <w:rPr>
                <w:rFonts w:ascii="Arial Narrow" w:hAnsi="Arial Narrow" w:cs="Arial"/>
                <w:sz w:val="17"/>
                <w:szCs w:val="17"/>
              </w:rPr>
              <w:t>DAP</w:t>
            </w:r>
            <w:r w:rsidRPr="004A0108">
              <w:rPr>
                <w:rFonts w:ascii="Arial Narrow" w:hAnsi="Arial Narrow" w:cs="Arial"/>
                <w:sz w:val="17"/>
                <w:szCs w:val="17"/>
                <w:lang w:val="ru-RU"/>
              </w:rPr>
              <w:t>-Ташкент.</w:t>
            </w:r>
          </w:p>
          <w:p w14:paraId="46E9C1C7" w14:textId="77777777" w:rsidR="00334A40" w:rsidRPr="004A0108" w:rsidRDefault="00334A40" w:rsidP="009B61EA">
            <w:pPr>
              <w:jc w:val="both"/>
              <w:rPr>
                <w:rFonts w:ascii="Arial Narrow" w:hAnsi="Arial Narrow" w:cs="Arial"/>
                <w:sz w:val="17"/>
                <w:szCs w:val="17"/>
                <w:lang w:val="ru-RU"/>
              </w:rPr>
            </w:pPr>
            <w:r w:rsidRPr="004A0108">
              <w:rPr>
                <w:rFonts w:ascii="Arial Narrow" w:hAnsi="Arial Narrow" w:cs="Arial"/>
                <w:sz w:val="17"/>
                <w:szCs w:val="17"/>
                <w:lang w:val="ru-RU"/>
              </w:rPr>
              <w:lastRenderedPageBreak/>
              <w:t>В случае невыполнения данного требования, Продавец должен уплатить Покупателю штраф в размере 0,07% от суммы дефектного, недопоставленного, неукомплектованного товара или товара, несоответствующего условиям контракта за каждый день просрочки, но не более 15% от суммы дефектного товара недопоставленного, некомплектного товара или товара, несоответствующего условиям контракта.</w:t>
            </w:r>
          </w:p>
        </w:tc>
        <w:tc>
          <w:tcPr>
            <w:tcW w:w="4681" w:type="dxa"/>
            <w:gridSpan w:val="2"/>
            <w:shd w:val="clear" w:color="auto" w:fill="auto"/>
          </w:tcPr>
          <w:p w14:paraId="10BBD799"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lastRenderedPageBreak/>
              <w:t>12.3. The Seller is obliged within 90 days to replace the goods which are not meet the standards, technical conditions or other requirements stipulated by the contract, and also in case of short delivery or delivery of incomplete goods, add and/or complete such goods to corresponding to the terms of the contract, on the terms of delivery of DAP-Tashkent.</w:t>
            </w:r>
          </w:p>
          <w:p w14:paraId="114AB611" w14:textId="77777777" w:rsidR="00334A40" w:rsidRPr="009B61EA" w:rsidRDefault="00334A40" w:rsidP="009B61EA">
            <w:pPr>
              <w:jc w:val="both"/>
              <w:rPr>
                <w:rFonts w:ascii="Arial Narrow" w:hAnsi="Arial Narrow" w:cs="Arial"/>
                <w:noProof/>
                <w:sz w:val="17"/>
                <w:szCs w:val="17"/>
              </w:rPr>
            </w:pPr>
          </w:p>
          <w:p w14:paraId="7A376777" w14:textId="77777777" w:rsidR="00334A40" w:rsidRPr="009B61EA" w:rsidRDefault="00334A40" w:rsidP="009B61EA">
            <w:pPr>
              <w:jc w:val="both"/>
              <w:rPr>
                <w:rFonts w:ascii="Arial Narrow" w:hAnsi="Arial Narrow" w:cs="Arial"/>
                <w:noProof/>
                <w:sz w:val="17"/>
                <w:szCs w:val="17"/>
              </w:rPr>
            </w:pPr>
          </w:p>
          <w:p w14:paraId="3A893066"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lastRenderedPageBreak/>
              <w:t>In case of failure to comply with this requirement, the Seller must pay to the Buyer a pennalty in the amount of 0.07% of the amount of the defective, insufficient, incomplete goods or goods which are not corresponding to the terms of the contract for each day of delay, but not more than 15% of the defective goods amount of the short, incomplete product or goods that do not comply with the terms of the contract.</w:t>
            </w:r>
          </w:p>
          <w:p w14:paraId="3C128FBF" w14:textId="77777777" w:rsidR="00334A40" w:rsidRPr="009B61EA" w:rsidRDefault="00334A40" w:rsidP="009B61EA">
            <w:pPr>
              <w:jc w:val="both"/>
              <w:rPr>
                <w:rFonts w:ascii="Arial Narrow" w:hAnsi="Arial Narrow" w:cs="Arial"/>
                <w:noProof/>
                <w:sz w:val="17"/>
                <w:szCs w:val="17"/>
              </w:rPr>
            </w:pPr>
          </w:p>
        </w:tc>
      </w:tr>
      <w:tr w:rsidR="00334A40" w:rsidRPr="00B62D8C" w14:paraId="3A4D24F0" w14:textId="77777777" w:rsidTr="009B61EA">
        <w:tc>
          <w:tcPr>
            <w:tcW w:w="4850" w:type="dxa"/>
            <w:gridSpan w:val="2"/>
            <w:shd w:val="clear" w:color="auto" w:fill="auto"/>
          </w:tcPr>
          <w:p w14:paraId="312A9445" w14:textId="77777777" w:rsidR="00334A40" w:rsidRPr="004A0108" w:rsidRDefault="00334A40" w:rsidP="009B61EA">
            <w:pPr>
              <w:jc w:val="both"/>
              <w:rPr>
                <w:rFonts w:ascii="Arial Narrow" w:hAnsi="Arial Narrow" w:cs="Arial"/>
                <w:sz w:val="17"/>
                <w:szCs w:val="17"/>
                <w:lang w:val="ru-RU"/>
              </w:rPr>
            </w:pPr>
            <w:r w:rsidRPr="004A0108">
              <w:rPr>
                <w:rFonts w:ascii="Arial Narrow" w:hAnsi="Arial Narrow" w:cs="Arial"/>
                <w:sz w:val="17"/>
                <w:szCs w:val="17"/>
                <w:lang w:val="ru-RU"/>
              </w:rPr>
              <w:t>12.4. В случае не использования выставленного аккредитива, Продавец по требованию Покупателя уплачивает Покупателю штраф в размере 5% от суммы неиспользованной части аккредитива путем прямого перевода на счет Покупателя в течение 10-ти дней с момента аннуляции аккредитива.</w:t>
            </w:r>
          </w:p>
        </w:tc>
        <w:tc>
          <w:tcPr>
            <w:tcW w:w="4681" w:type="dxa"/>
            <w:gridSpan w:val="2"/>
            <w:shd w:val="clear" w:color="auto" w:fill="auto"/>
          </w:tcPr>
          <w:p w14:paraId="4986D98E"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 xml:space="preserve">12.4. In case of non-use of L/C issued the Seller by demand of the Buyer </w:t>
            </w:r>
          </w:p>
          <w:p w14:paraId="55550928"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and within 10 days from the moment of L/C cancellation shall pay to the Buyer 5 % penalty of the value of unused part of L/C by direct money transfer to the Buyer’s account.</w:t>
            </w:r>
          </w:p>
        </w:tc>
      </w:tr>
      <w:tr w:rsidR="00334A40" w:rsidRPr="00B62D8C" w14:paraId="2F09AAF0" w14:textId="77777777" w:rsidTr="009B61EA">
        <w:tc>
          <w:tcPr>
            <w:tcW w:w="4850" w:type="dxa"/>
            <w:gridSpan w:val="2"/>
            <w:shd w:val="clear" w:color="auto" w:fill="auto"/>
          </w:tcPr>
          <w:p w14:paraId="3C8EEA1F" w14:textId="77777777" w:rsidR="00334A40" w:rsidRPr="004A0108" w:rsidRDefault="00334A40" w:rsidP="009B61EA">
            <w:pPr>
              <w:jc w:val="both"/>
              <w:rPr>
                <w:rFonts w:ascii="Arial Narrow" w:hAnsi="Arial Narrow" w:cs="Arial"/>
                <w:sz w:val="17"/>
                <w:szCs w:val="17"/>
                <w:lang w:val="ru-RU"/>
              </w:rPr>
            </w:pPr>
            <w:r w:rsidRPr="004A0108">
              <w:rPr>
                <w:rFonts w:ascii="Arial Narrow" w:hAnsi="Arial Narrow" w:cs="Arial"/>
                <w:sz w:val="17"/>
                <w:szCs w:val="17"/>
                <w:lang w:val="ru-RU"/>
              </w:rPr>
              <w:t xml:space="preserve">12.5.В случае поставки немаркированных либо ненадлежаще маркированных товаров, а также товаров без тары или упаковки либо в ненадлежащей таре или упаковке Продавец уплачивает Покупателю штраф в размере 5 процентов стоимости таких товаров. В тех случаях, когда товары подлежат дальнейшей отправке или хранению, Покупатель, помимо взыскания штрафа, вправе произвести упаковку и затаривание товаров своими средствами, но за счет Продавца или потребовать от </w:t>
            </w:r>
            <w:proofErr w:type="spellStart"/>
            <w:r w:rsidRPr="004A0108">
              <w:rPr>
                <w:rFonts w:ascii="Arial Narrow" w:hAnsi="Arial Narrow" w:cs="Arial"/>
                <w:sz w:val="17"/>
                <w:szCs w:val="17"/>
                <w:lang w:val="ru-RU"/>
              </w:rPr>
              <w:t>одногороднего</w:t>
            </w:r>
            <w:proofErr w:type="spellEnd"/>
            <w:r w:rsidRPr="004A0108">
              <w:rPr>
                <w:rFonts w:ascii="Arial Narrow" w:hAnsi="Arial Narrow" w:cs="Arial"/>
                <w:sz w:val="17"/>
                <w:szCs w:val="17"/>
                <w:lang w:val="ru-RU"/>
              </w:rPr>
              <w:t xml:space="preserve"> Продавца упаковки либо затаривания товаров</w:t>
            </w:r>
          </w:p>
        </w:tc>
        <w:tc>
          <w:tcPr>
            <w:tcW w:w="4681" w:type="dxa"/>
            <w:gridSpan w:val="2"/>
            <w:shd w:val="clear" w:color="auto" w:fill="auto"/>
          </w:tcPr>
          <w:p w14:paraId="51B8866B"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sz w:val="17"/>
                <w:szCs w:val="17"/>
              </w:rPr>
              <w:t xml:space="preserve">12.5. </w:t>
            </w:r>
            <w:r w:rsidRPr="009B61EA">
              <w:rPr>
                <w:rFonts w:ascii="Arial Narrow" w:hAnsi="Arial Narrow" w:cs="Arial"/>
                <w:noProof/>
                <w:sz w:val="17"/>
                <w:szCs w:val="17"/>
              </w:rPr>
              <w:t>In the case of delivery of unmarked or improperly marked goods, as well as goods without packaging or packaging or in improper packaging or packaging, the Seller pays the Buyer a pennalty of 5 percent of the cost of such goods. In cases where the goods are subject to further shipment or storage, the Buyer, in addition to collecting a pennalty, has the right to pack and pack the goods by its own means, but at the expense of the Seller, or to require a single-city Seller to pack or pack the goods</w:t>
            </w:r>
          </w:p>
        </w:tc>
      </w:tr>
      <w:tr w:rsidR="00334A40" w:rsidRPr="00DE5DFA" w14:paraId="0AC2E620" w14:textId="77777777" w:rsidTr="009B61EA">
        <w:tc>
          <w:tcPr>
            <w:tcW w:w="4850" w:type="dxa"/>
            <w:gridSpan w:val="2"/>
            <w:shd w:val="clear" w:color="auto" w:fill="auto"/>
          </w:tcPr>
          <w:p w14:paraId="20EF7A87" w14:textId="77777777" w:rsidR="00334A40" w:rsidRPr="004A0108" w:rsidRDefault="00334A40" w:rsidP="009B61EA">
            <w:pPr>
              <w:jc w:val="both"/>
              <w:rPr>
                <w:rFonts w:ascii="Arial Narrow" w:hAnsi="Arial Narrow" w:cs="Arial"/>
                <w:sz w:val="17"/>
                <w:szCs w:val="17"/>
                <w:lang w:val="ru-RU"/>
              </w:rPr>
            </w:pPr>
            <w:r w:rsidRPr="004A0108">
              <w:rPr>
                <w:rFonts w:ascii="Arial Narrow" w:hAnsi="Arial Narrow" w:cs="Arial"/>
                <w:sz w:val="17"/>
                <w:szCs w:val="17"/>
                <w:lang w:val="ru-RU"/>
              </w:rPr>
              <w:t>12.6. В случае не предоставления уведомления или позднего уведомления Покупателя о произведенной отгрузке, Продавец уплачивает Покупателю штраф в размере 0,1% от суммы отгруженного товара.</w:t>
            </w:r>
          </w:p>
        </w:tc>
        <w:tc>
          <w:tcPr>
            <w:tcW w:w="4681" w:type="dxa"/>
            <w:gridSpan w:val="2"/>
            <w:shd w:val="clear" w:color="auto" w:fill="auto"/>
          </w:tcPr>
          <w:p w14:paraId="1E3C4F82"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12.6. In case of failure to provide notice or late notification to the Buyer regarding shipment, the Seller shall pay to the Buyer a penalty of 0.1% of the shipped goods.</w:t>
            </w:r>
          </w:p>
        </w:tc>
      </w:tr>
      <w:tr w:rsidR="00334A40" w:rsidRPr="00DE5DFA" w14:paraId="0642C015" w14:textId="77777777" w:rsidTr="009B61EA">
        <w:tc>
          <w:tcPr>
            <w:tcW w:w="4850" w:type="dxa"/>
            <w:gridSpan w:val="2"/>
            <w:shd w:val="clear" w:color="auto" w:fill="auto"/>
          </w:tcPr>
          <w:p w14:paraId="7203206E" w14:textId="77777777" w:rsidR="00334A40" w:rsidRPr="004A0108" w:rsidRDefault="00334A40" w:rsidP="009B61EA">
            <w:pPr>
              <w:jc w:val="both"/>
              <w:rPr>
                <w:rFonts w:ascii="Arial Narrow" w:hAnsi="Arial Narrow" w:cs="Arial"/>
                <w:sz w:val="17"/>
                <w:szCs w:val="17"/>
                <w:lang w:val="ru-RU"/>
              </w:rPr>
            </w:pPr>
            <w:r w:rsidRPr="004A0108">
              <w:rPr>
                <w:rFonts w:ascii="Arial Narrow" w:hAnsi="Arial Narrow" w:cs="Arial"/>
                <w:sz w:val="17"/>
                <w:szCs w:val="17"/>
                <w:lang w:val="ru-RU"/>
              </w:rPr>
              <w:t>12.7. Общая сумма штрафов не должна превышать 50% от суммы контракта.</w:t>
            </w:r>
          </w:p>
        </w:tc>
        <w:tc>
          <w:tcPr>
            <w:tcW w:w="4681" w:type="dxa"/>
            <w:gridSpan w:val="2"/>
            <w:shd w:val="clear" w:color="auto" w:fill="auto"/>
          </w:tcPr>
          <w:p w14:paraId="7D000EBF"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12.7. Total amount of penalty must not exceed 50% of the Contract Price.</w:t>
            </w:r>
          </w:p>
        </w:tc>
      </w:tr>
      <w:tr w:rsidR="00334A40" w:rsidRPr="00B62D8C" w14:paraId="08A86412" w14:textId="77777777" w:rsidTr="009B61EA">
        <w:tc>
          <w:tcPr>
            <w:tcW w:w="4850" w:type="dxa"/>
            <w:gridSpan w:val="2"/>
            <w:shd w:val="clear" w:color="auto" w:fill="auto"/>
          </w:tcPr>
          <w:p w14:paraId="49CFA17F" w14:textId="77777777" w:rsidR="00334A40" w:rsidRPr="004A0108" w:rsidRDefault="00334A40" w:rsidP="009B61EA">
            <w:pPr>
              <w:jc w:val="both"/>
              <w:rPr>
                <w:rFonts w:ascii="Arial Narrow" w:hAnsi="Arial Narrow" w:cs="Arial"/>
                <w:sz w:val="17"/>
                <w:szCs w:val="17"/>
                <w:lang w:val="ru-RU"/>
              </w:rPr>
            </w:pPr>
            <w:r w:rsidRPr="004A0108">
              <w:rPr>
                <w:rFonts w:ascii="Arial Narrow" w:hAnsi="Arial Narrow" w:cs="Arial"/>
                <w:sz w:val="17"/>
                <w:szCs w:val="17"/>
                <w:lang w:val="ru-RU"/>
              </w:rPr>
              <w:t xml:space="preserve">12.8. В случае несвоевременной предоставлении Банковской Гарантии на исполнении контракта, либо не заключению Договора об обеспечении обязательств исполнения импортного контракта в соответствии с п.7.12, Покупатель уплачивает пеню в размере 0,5% </w:t>
            </w:r>
            <w:proofErr w:type="gramStart"/>
            <w:r w:rsidRPr="004A0108">
              <w:rPr>
                <w:rFonts w:ascii="Arial Narrow" w:hAnsi="Arial Narrow" w:cs="Arial"/>
                <w:sz w:val="17"/>
                <w:szCs w:val="17"/>
                <w:lang w:val="ru-RU"/>
              </w:rPr>
              <w:t>от суммы</w:t>
            </w:r>
            <w:proofErr w:type="gramEnd"/>
            <w:r w:rsidRPr="004A0108">
              <w:rPr>
                <w:rFonts w:ascii="Arial Narrow" w:hAnsi="Arial Narrow" w:cs="Arial"/>
                <w:sz w:val="17"/>
                <w:szCs w:val="17"/>
                <w:lang w:val="ru-RU"/>
              </w:rPr>
              <w:t xml:space="preserve"> указанной в п.7.12, за каждый день просрочки, но не более 50% от суммы выпускаемой Банковской Гарантии или суммы требуемой к оплате по Договору об обеспечении обязательств исполнения импортного контракта. </w:t>
            </w:r>
          </w:p>
          <w:p w14:paraId="3D7363FF" w14:textId="77777777" w:rsidR="00334A40" w:rsidRPr="004A0108" w:rsidRDefault="00334A40" w:rsidP="009B61EA">
            <w:pPr>
              <w:jc w:val="both"/>
              <w:rPr>
                <w:rFonts w:ascii="Arial Narrow" w:hAnsi="Arial Narrow" w:cs="Arial"/>
                <w:sz w:val="17"/>
                <w:szCs w:val="17"/>
                <w:lang w:val="ru-RU"/>
              </w:rPr>
            </w:pPr>
            <w:r w:rsidRPr="004A0108">
              <w:rPr>
                <w:rFonts w:ascii="Arial Narrow" w:hAnsi="Arial Narrow" w:cs="Arial"/>
                <w:sz w:val="17"/>
                <w:szCs w:val="17"/>
                <w:lang w:val="ru-RU"/>
              </w:rPr>
              <w:t>12.9. Продавец обязан уплатить сумму пени и штрафа Покупателю, а также возместить расходы и прямые убытки, понесенные Покупателем в течение 15 календарных дней со дня принятия претензии Покупателя. В случае неуплаты Продавцом пени и штрафных санкций и не возмещения расходов, понесенных Покупателем выставленных в ходе исполнения настоящего контракта, Покупатель вправе удерживать все начисленные пени, штрафные санкции, все обоснованные расходы и прямые убытки при взаиморасчетах с Продавцом. Уплата пени и штрафных санкций, а также возмещение убытков и обоснованных расходов не освобождает Продавца от выполнения контрактных обязательств.</w:t>
            </w:r>
          </w:p>
        </w:tc>
        <w:tc>
          <w:tcPr>
            <w:tcW w:w="4681" w:type="dxa"/>
            <w:gridSpan w:val="2"/>
            <w:shd w:val="clear" w:color="auto" w:fill="auto"/>
          </w:tcPr>
          <w:p w14:paraId="0ED005D5"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12.8. In case of late provision of a Bank Guarantee for the performance of the contract (Perfomance security), or failure to conclude an Agreement on securing obligations for the performance of the import contract in accordance with clause 7.12, the Buyer pays a penalty in the amount of 0.5% of the amount specified in clause 7.12 for each day of delay, but not more than 50% of the amount of the issued Bank Guarantee or the amount required for payment under the Agreement on Securing obligations for the Performance of the import contract.</w:t>
            </w:r>
          </w:p>
          <w:p w14:paraId="5D7C67D6"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12.9. The Seller must pay the penalty amount to the Buyer, as well as to reimburse expenses incurred by the Buyer within 15 calendar days from the date of acceptance of the Seller's claim. In the event of non-payment by the Seller and non-reimbursement of the expenses incurred by the Buyer of the penalties imposed during the execution of this contract, the Buyer shall be entitled to withdraw all accrued penalties, all reasonable expenses and direct losses when making settlements with the Seller. Payment of penalties, all reasonable expenses and direct losses does not relieve the Seller from fulfillment of contractual obligations</w:t>
            </w:r>
          </w:p>
        </w:tc>
      </w:tr>
      <w:tr w:rsidR="00334A40" w:rsidRPr="00DE5DFA" w14:paraId="2F92B902" w14:textId="77777777" w:rsidTr="009B61EA">
        <w:tc>
          <w:tcPr>
            <w:tcW w:w="4850" w:type="dxa"/>
            <w:gridSpan w:val="2"/>
            <w:shd w:val="clear" w:color="auto" w:fill="auto"/>
          </w:tcPr>
          <w:p w14:paraId="3F13CC86" w14:textId="77777777" w:rsidR="00334A40" w:rsidRPr="004A0108" w:rsidRDefault="00334A40" w:rsidP="009B61EA">
            <w:pPr>
              <w:jc w:val="both"/>
              <w:rPr>
                <w:rFonts w:ascii="Arial Narrow" w:hAnsi="Arial Narrow" w:cs="Arial"/>
                <w:sz w:val="17"/>
                <w:szCs w:val="17"/>
                <w:lang w:val="ru-RU"/>
              </w:rPr>
            </w:pPr>
            <w:r w:rsidRPr="004A0108">
              <w:rPr>
                <w:rFonts w:ascii="Arial Narrow" w:hAnsi="Arial Narrow" w:cs="Arial"/>
                <w:sz w:val="17"/>
                <w:szCs w:val="17"/>
                <w:lang w:val="ru-RU"/>
              </w:rPr>
              <w:t>12.10. Сторона, не исполнившая или ненадлежащим образом исполнившая обязательства по настоящему контракту, обязана возместить другой стороне причиненные таким неисполнением убытки, независимо от уплаты штрафных санкций, а также не освобождает виновную сторону от надлежащего выполнения контрактных обязательств.</w:t>
            </w:r>
          </w:p>
        </w:tc>
        <w:tc>
          <w:tcPr>
            <w:tcW w:w="4681" w:type="dxa"/>
            <w:gridSpan w:val="2"/>
            <w:shd w:val="clear" w:color="auto" w:fill="auto"/>
          </w:tcPr>
          <w:p w14:paraId="7599FD2E"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12.10. The party that failed to fulfill or improperly fulfilled its obligations under this contract is obliged to reimburse the other party for the losses caused by such default, irrespective of the payment of penalties, and also does not release the guilty party from proper performance of contractual obligations.</w:t>
            </w:r>
          </w:p>
        </w:tc>
      </w:tr>
      <w:tr w:rsidR="00334A40" w:rsidRPr="00DE5DFA" w14:paraId="0C9CA89A" w14:textId="77777777" w:rsidTr="009B61EA">
        <w:tc>
          <w:tcPr>
            <w:tcW w:w="4850" w:type="dxa"/>
            <w:gridSpan w:val="2"/>
            <w:shd w:val="clear" w:color="auto" w:fill="auto"/>
          </w:tcPr>
          <w:p w14:paraId="2AD05FC3" w14:textId="77777777" w:rsidR="00334A40" w:rsidRPr="009B61EA" w:rsidRDefault="00334A40" w:rsidP="009B61EA">
            <w:pPr>
              <w:jc w:val="both"/>
              <w:rPr>
                <w:rFonts w:ascii="Arial Narrow" w:hAnsi="Arial Narrow" w:cs="Arial"/>
                <w:sz w:val="17"/>
                <w:szCs w:val="17"/>
              </w:rPr>
            </w:pPr>
          </w:p>
        </w:tc>
        <w:tc>
          <w:tcPr>
            <w:tcW w:w="4681" w:type="dxa"/>
            <w:gridSpan w:val="2"/>
            <w:shd w:val="clear" w:color="auto" w:fill="auto"/>
          </w:tcPr>
          <w:p w14:paraId="16F6941C" w14:textId="77777777" w:rsidR="00334A40" w:rsidRPr="009B61EA" w:rsidRDefault="00334A40" w:rsidP="009B61EA">
            <w:pPr>
              <w:jc w:val="both"/>
              <w:rPr>
                <w:rFonts w:ascii="Arial Narrow" w:hAnsi="Arial Narrow" w:cs="Arial"/>
                <w:noProof/>
                <w:sz w:val="17"/>
                <w:szCs w:val="17"/>
              </w:rPr>
            </w:pPr>
          </w:p>
        </w:tc>
      </w:tr>
      <w:tr w:rsidR="00334A40" w:rsidRPr="002C1655" w14:paraId="676BD914" w14:textId="77777777" w:rsidTr="009B61EA">
        <w:tc>
          <w:tcPr>
            <w:tcW w:w="4850" w:type="dxa"/>
            <w:gridSpan w:val="2"/>
            <w:shd w:val="clear" w:color="auto" w:fill="auto"/>
          </w:tcPr>
          <w:p w14:paraId="70FCD8C9" w14:textId="77777777" w:rsidR="00334A40" w:rsidRPr="009B61EA" w:rsidRDefault="00334A40" w:rsidP="009B61EA">
            <w:pPr>
              <w:jc w:val="both"/>
              <w:rPr>
                <w:rFonts w:ascii="Arial Narrow" w:hAnsi="Arial Narrow" w:cs="Arial"/>
                <w:b/>
                <w:sz w:val="17"/>
                <w:szCs w:val="17"/>
              </w:rPr>
            </w:pPr>
            <w:r w:rsidRPr="009B61EA">
              <w:rPr>
                <w:rFonts w:ascii="Arial Narrow" w:hAnsi="Arial Narrow" w:cs="Arial"/>
                <w:b/>
                <w:sz w:val="17"/>
                <w:szCs w:val="17"/>
              </w:rPr>
              <w:t>13.</w:t>
            </w:r>
            <w:r w:rsidRPr="009B61EA">
              <w:rPr>
                <w:rFonts w:ascii="Arial" w:hAnsi="Arial" w:cs="Arial"/>
                <w:b/>
                <w:sz w:val="17"/>
                <w:szCs w:val="17"/>
              </w:rPr>
              <w:t xml:space="preserve"> ФОРС-МАЖОР</w:t>
            </w:r>
          </w:p>
        </w:tc>
        <w:tc>
          <w:tcPr>
            <w:tcW w:w="4681" w:type="dxa"/>
            <w:gridSpan w:val="2"/>
            <w:shd w:val="clear" w:color="auto" w:fill="auto"/>
          </w:tcPr>
          <w:p w14:paraId="2F1583BE" w14:textId="77777777" w:rsidR="00334A40" w:rsidRPr="009B61EA" w:rsidRDefault="00334A40" w:rsidP="009B61EA">
            <w:pPr>
              <w:jc w:val="both"/>
              <w:rPr>
                <w:rFonts w:ascii="Arial Narrow" w:hAnsi="Arial Narrow" w:cs="Arial"/>
                <w:b/>
                <w:noProof/>
                <w:sz w:val="17"/>
                <w:szCs w:val="17"/>
              </w:rPr>
            </w:pPr>
            <w:r w:rsidRPr="009B61EA">
              <w:rPr>
                <w:rFonts w:ascii="Arial Narrow" w:hAnsi="Arial Narrow" w:cs="Arial"/>
                <w:b/>
                <w:noProof/>
                <w:sz w:val="17"/>
                <w:szCs w:val="17"/>
              </w:rPr>
              <w:t>13. FORCE MAJEURE</w:t>
            </w:r>
          </w:p>
        </w:tc>
      </w:tr>
      <w:tr w:rsidR="00334A40" w:rsidRPr="00DE5DFA" w14:paraId="645E477F" w14:textId="77777777" w:rsidTr="009B61EA">
        <w:tc>
          <w:tcPr>
            <w:tcW w:w="4850" w:type="dxa"/>
            <w:gridSpan w:val="2"/>
            <w:shd w:val="clear" w:color="auto" w:fill="auto"/>
          </w:tcPr>
          <w:p w14:paraId="2F73B1ED" w14:textId="77777777" w:rsidR="00334A40" w:rsidRPr="009B61EA" w:rsidRDefault="00334A40" w:rsidP="009B61EA">
            <w:pPr>
              <w:jc w:val="both"/>
              <w:rPr>
                <w:rFonts w:ascii="Arial Narrow" w:hAnsi="Arial Narrow" w:cs="Arial"/>
                <w:sz w:val="17"/>
                <w:szCs w:val="17"/>
                <w:lang w:val="ru-RU"/>
              </w:rPr>
            </w:pPr>
            <w:r w:rsidRPr="009B61EA">
              <w:rPr>
                <w:rFonts w:ascii="Arial Narrow" w:hAnsi="Arial Narrow" w:cs="Arial"/>
                <w:sz w:val="17"/>
                <w:szCs w:val="17"/>
                <w:lang w:val="ru-RU"/>
              </w:rPr>
              <w:t>13.1. Сторона, не исполнившая или ненадлежащим образом исполнившая обязательства по контракту,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(форс-мажор).</w:t>
            </w:r>
          </w:p>
        </w:tc>
        <w:tc>
          <w:tcPr>
            <w:tcW w:w="4681" w:type="dxa"/>
            <w:gridSpan w:val="2"/>
            <w:shd w:val="clear" w:color="auto" w:fill="auto"/>
          </w:tcPr>
          <w:p w14:paraId="047DACE4"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13.1. The Party that failed to fulfill or improperly fulfilled the obligations under the contract is liable if it does not prove that the proper execution was impossible due to force majeure, that is, extraordinary circumstances that are unavoidable under the given circumstances (force majeure).</w:t>
            </w:r>
          </w:p>
        </w:tc>
      </w:tr>
      <w:tr w:rsidR="00334A40" w:rsidRPr="00DE5DFA" w14:paraId="5D094C3A" w14:textId="77777777" w:rsidTr="009B61EA">
        <w:tc>
          <w:tcPr>
            <w:tcW w:w="4850" w:type="dxa"/>
            <w:gridSpan w:val="2"/>
            <w:shd w:val="clear" w:color="auto" w:fill="auto"/>
          </w:tcPr>
          <w:p w14:paraId="0FE9B479" w14:textId="77777777" w:rsidR="00334A40" w:rsidRPr="009B61EA" w:rsidRDefault="00334A40" w:rsidP="009B61EA">
            <w:pPr>
              <w:jc w:val="both"/>
              <w:rPr>
                <w:rFonts w:ascii="Arial Narrow" w:hAnsi="Arial Narrow" w:cs="Arial"/>
                <w:sz w:val="17"/>
                <w:szCs w:val="17"/>
                <w:lang w:val="ru-RU"/>
              </w:rPr>
            </w:pPr>
            <w:r w:rsidRPr="009B61EA">
              <w:rPr>
                <w:rFonts w:ascii="Arial Narrow" w:hAnsi="Arial Narrow" w:cs="Arial"/>
                <w:sz w:val="17"/>
                <w:szCs w:val="17"/>
                <w:lang w:val="ru-RU"/>
              </w:rPr>
              <w:t>13.2. Обстоятельства непреодолимой силы (форс-мажор) – это чрезвычайные, непреодолимые и непредвиденные при данных условиях обстоятельства, вызванные природными явлениями (землетрясения, оползни, ураганы, засухи и др.) или социально-экономическими обстоятельствами (состояние войны, блокады, запреты на импорт и экспорт в государственных интересах и др.), не зависящими от воли и действий сторон, в связи с которыми они не могут выполнить принятые обязательства.</w:t>
            </w:r>
          </w:p>
        </w:tc>
        <w:tc>
          <w:tcPr>
            <w:tcW w:w="4681" w:type="dxa"/>
            <w:gridSpan w:val="2"/>
            <w:shd w:val="clear" w:color="auto" w:fill="auto"/>
          </w:tcPr>
          <w:p w14:paraId="13BD3790"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13.2. Force-majeure – this is an extraordinary, compelling and unexpected circumstances under the given conditions, caused by natural phenomenon (earthquakes, landslides, hurricanes, drought, etc.), or socio-economic circumstances (a state of war, blockades, prohibition of import and export in the public interest, etc.) beyond the Parties’ will and actions, in connection with which they can not fulfill their commitments.</w:t>
            </w:r>
          </w:p>
        </w:tc>
      </w:tr>
      <w:tr w:rsidR="00334A40" w:rsidRPr="00DE5DFA" w14:paraId="0796D319" w14:textId="77777777" w:rsidTr="009B61EA">
        <w:tc>
          <w:tcPr>
            <w:tcW w:w="4850" w:type="dxa"/>
            <w:gridSpan w:val="2"/>
            <w:shd w:val="clear" w:color="auto" w:fill="auto"/>
          </w:tcPr>
          <w:p w14:paraId="48BE40C2" w14:textId="77777777" w:rsidR="00334A40" w:rsidRPr="009B61EA" w:rsidRDefault="00334A40" w:rsidP="009B61EA">
            <w:pPr>
              <w:jc w:val="both"/>
              <w:rPr>
                <w:rFonts w:ascii="Arial Narrow" w:hAnsi="Arial Narrow" w:cs="Arial"/>
                <w:sz w:val="17"/>
                <w:szCs w:val="17"/>
                <w:lang w:val="ru-RU"/>
              </w:rPr>
            </w:pPr>
            <w:r w:rsidRPr="009B61EA">
              <w:rPr>
                <w:rFonts w:ascii="Arial Narrow" w:hAnsi="Arial Narrow" w:cs="Arial"/>
                <w:sz w:val="17"/>
                <w:szCs w:val="17"/>
                <w:lang w:val="ru-RU"/>
              </w:rPr>
              <w:t>13.3. Подтверждение обстоятельств непреодолимой силы производится предоставлением оригинала сертификата выданного уполномоченным органом страны, где имело место данное обстоятельство.</w:t>
            </w:r>
          </w:p>
        </w:tc>
        <w:tc>
          <w:tcPr>
            <w:tcW w:w="4681" w:type="dxa"/>
            <w:gridSpan w:val="2"/>
            <w:shd w:val="clear" w:color="auto" w:fill="auto"/>
          </w:tcPr>
          <w:p w14:paraId="45C73DB3"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13.3. Confirmation of force majeure circumstances is made by providing the original certificate issued by the authorized body of the country where this circumstance occurred.</w:t>
            </w:r>
          </w:p>
        </w:tc>
      </w:tr>
      <w:tr w:rsidR="00334A40" w:rsidRPr="00DE5DFA" w14:paraId="07274170" w14:textId="77777777" w:rsidTr="009B61EA">
        <w:tc>
          <w:tcPr>
            <w:tcW w:w="4850" w:type="dxa"/>
            <w:gridSpan w:val="2"/>
            <w:shd w:val="clear" w:color="auto" w:fill="auto"/>
          </w:tcPr>
          <w:p w14:paraId="402D1C1B" w14:textId="77777777" w:rsidR="00334A40" w:rsidRPr="009B61EA" w:rsidRDefault="00334A40" w:rsidP="009B61EA">
            <w:pPr>
              <w:jc w:val="both"/>
              <w:rPr>
                <w:rFonts w:ascii="Arial Narrow" w:hAnsi="Arial Narrow" w:cs="Arial"/>
                <w:sz w:val="17"/>
                <w:szCs w:val="17"/>
                <w:lang w:val="ru-RU"/>
              </w:rPr>
            </w:pPr>
            <w:r w:rsidRPr="009B61EA">
              <w:rPr>
                <w:rFonts w:ascii="Arial Narrow" w:hAnsi="Arial Narrow" w:cs="Arial"/>
                <w:sz w:val="17"/>
                <w:szCs w:val="17"/>
                <w:lang w:val="ru-RU"/>
              </w:rPr>
              <w:t xml:space="preserve">13.4. Сторона, для которой создалась невозможность исполнения обязательств (форс-мажор), обязана в течении 15 дней в письменной форме уведомить другую сторону о наступлении, предполагаемом сроке действия и прекращении вышеуказанных обстоятельств и в течении 60 дней предоставить документ уполномоченного органа подтверждающий данные форс-мажорные обстоятельства </w:t>
            </w:r>
            <w:r w:rsidRPr="009B61EA">
              <w:rPr>
                <w:rFonts w:ascii="Arial Narrow" w:hAnsi="Arial Narrow" w:cs="Arial"/>
                <w:sz w:val="17"/>
                <w:szCs w:val="17"/>
                <w:lang w:val="ru-RU"/>
              </w:rPr>
              <w:lastRenderedPageBreak/>
              <w:t>непосредственно повлиявшие на деятельность продавца/грузоотправителя либо производителя товаров.</w:t>
            </w:r>
          </w:p>
        </w:tc>
        <w:tc>
          <w:tcPr>
            <w:tcW w:w="4681" w:type="dxa"/>
            <w:gridSpan w:val="2"/>
            <w:shd w:val="clear" w:color="auto" w:fill="auto"/>
          </w:tcPr>
          <w:p w14:paraId="1D9C103A"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lastRenderedPageBreak/>
              <w:t>13.4. The Party fails to fulfill its obligations (force-majeure) is required within 15 days notify the other Party in writing of the occurrence, expected duration and cessation of the above circumstances and within 60 days to provide document of the authorized body confirming these force majeure circumstances that directly affected the activities of the seller/consignor or manufacturer of goods.</w:t>
            </w:r>
          </w:p>
        </w:tc>
      </w:tr>
      <w:tr w:rsidR="00334A40" w:rsidRPr="00DE5DFA" w14:paraId="31A88536" w14:textId="77777777" w:rsidTr="009B61EA">
        <w:tc>
          <w:tcPr>
            <w:tcW w:w="4850" w:type="dxa"/>
            <w:gridSpan w:val="2"/>
            <w:shd w:val="clear" w:color="auto" w:fill="auto"/>
          </w:tcPr>
          <w:p w14:paraId="08061A4A" w14:textId="77777777" w:rsidR="00334A40" w:rsidRPr="009B61EA" w:rsidRDefault="00334A40" w:rsidP="009B61EA">
            <w:pPr>
              <w:jc w:val="both"/>
              <w:rPr>
                <w:rFonts w:ascii="Arial Narrow" w:hAnsi="Arial Narrow" w:cs="Arial"/>
                <w:sz w:val="17"/>
                <w:szCs w:val="17"/>
                <w:lang w:val="ru-RU"/>
              </w:rPr>
            </w:pPr>
            <w:r w:rsidRPr="009B61EA">
              <w:rPr>
                <w:rFonts w:ascii="Arial Narrow" w:hAnsi="Arial Narrow" w:cs="Arial"/>
                <w:sz w:val="17"/>
                <w:szCs w:val="17"/>
                <w:lang w:val="ru-RU"/>
              </w:rPr>
              <w:t>13.5. Если Покупателем не дано иных указаний в письменной форме, Продавец должен продолжать выполнение до практически разумного момента и заниматься поиском альтернативных и обоснованных средств исполнения, находящихся вне влияния форс-мажорных обстоятельств.</w:t>
            </w:r>
          </w:p>
        </w:tc>
        <w:tc>
          <w:tcPr>
            <w:tcW w:w="4681" w:type="dxa"/>
            <w:gridSpan w:val="2"/>
            <w:shd w:val="clear" w:color="auto" w:fill="auto"/>
          </w:tcPr>
          <w:p w14:paraId="6D2B4FFD"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13.5. If the Buyer does not give other instructions in writing, the Seller shall continue performance to practice-reasonable moment and to seek alternative and sound means of execution outside the influence of force-majeure.</w:t>
            </w:r>
          </w:p>
        </w:tc>
      </w:tr>
      <w:tr w:rsidR="00334A40" w:rsidRPr="00DE5DFA" w14:paraId="4806047C" w14:textId="77777777" w:rsidTr="009B61EA">
        <w:tc>
          <w:tcPr>
            <w:tcW w:w="4850" w:type="dxa"/>
            <w:gridSpan w:val="2"/>
            <w:shd w:val="clear" w:color="auto" w:fill="auto"/>
          </w:tcPr>
          <w:p w14:paraId="290B3C77" w14:textId="77777777" w:rsidR="00334A40" w:rsidRPr="009B61EA" w:rsidRDefault="00334A40" w:rsidP="009B61EA">
            <w:pPr>
              <w:jc w:val="both"/>
              <w:rPr>
                <w:rFonts w:ascii="Arial Narrow" w:hAnsi="Arial Narrow" w:cs="Arial"/>
                <w:sz w:val="17"/>
                <w:szCs w:val="17"/>
              </w:rPr>
            </w:pPr>
          </w:p>
        </w:tc>
        <w:tc>
          <w:tcPr>
            <w:tcW w:w="4681" w:type="dxa"/>
            <w:gridSpan w:val="2"/>
            <w:shd w:val="clear" w:color="auto" w:fill="auto"/>
          </w:tcPr>
          <w:p w14:paraId="2F1B5E86" w14:textId="77777777" w:rsidR="00334A40" w:rsidRPr="009B61EA" w:rsidRDefault="00334A40" w:rsidP="009B61EA">
            <w:pPr>
              <w:jc w:val="both"/>
              <w:rPr>
                <w:rFonts w:ascii="Arial Narrow" w:hAnsi="Arial Narrow" w:cs="Arial"/>
                <w:noProof/>
                <w:sz w:val="17"/>
                <w:szCs w:val="17"/>
              </w:rPr>
            </w:pPr>
          </w:p>
        </w:tc>
      </w:tr>
      <w:tr w:rsidR="00334A40" w:rsidRPr="00B62D8C" w14:paraId="62277ECE" w14:textId="77777777" w:rsidTr="009B61EA">
        <w:tc>
          <w:tcPr>
            <w:tcW w:w="4850" w:type="dxa"/>
            <w:gridSpan w:val="2"/>
            <w:shd w:val="clear" w:color="auto" w:fill="auto"/>
          </w:tcPr>
          <w:p w14:paraId="29E6DFAA" w14:textId="77777777" w:rsidR="00334A40" w:rsidRPr="009B61EA" w:rsidRDefault="00334A40" w:rsidP="009B61EA">
            <w:pPr>
              <w:jc w:val="both"/>
              <w:rPr>
                <w:rFonts w:ascii="Arial Narrow" w:hAnsi="Arial Narrow" w:cs="Arial"/>
                <w:b/>
                <w:sz w:val="17"/>
                <w:szCs w:val="17"/>
              </w:rPr>
            </w:pPr>
            <w:r w:rsidRPr="009B61EA">
              <w:rPr>
                <w:rFonts w:ascii="Arial Narrow" w:hAnsi="Arial Narrow" w:cs="Arial"/>
                <w:b/>
                <w:sz w:val="17"/>
                <w:szCs w:val="17"/>
              </w:rPr>
              <w:t>14. ПОРЯДОК РАССМОТРЕНИЯ СПОРОВ</w:t>
            </w:r>
          </w:p>
        </w:tc>
        <w:tc>
          <w:tcPr>
            <w:tcW w:w="4681" w:type="dxa"/>
            <w:gridSpan w:val="2"/>
            <w:shd w:val="clear" w:color="auto" w:fill="auto"/>
          </w:tcPr>
          <w:p w14:paraId="191F55B3" w14:textId="77777777" w:rsidR="00334A40" w:rsidRPr="009B61EA" w:rsidRDefault="00334A40" w:rsidP="009B61EA">
            <w:pPr>
              <w:jc w:val="both"/>
              <w:rPr>
                <w:rFonts w:ascii="Arial Narrow" w:hAnsi="Arial Narrow" w:cs="Arial"/>
                <w:b/>
                <w:noProof/>
                <w:sz w:val="17"/>
                <w:szCs w:val="17"/>
              </w:rPr>
            </w:pPr>
            <w:r w:rsidRPr="009B61EA">
              <w:rPr>
                <w:rFonts w:ascii="Arial Narrow" w:hAnsi="Arial Narrow" w:cs="Arial"/>
                <w:b/>
                <w:noProof/>
                <w:sz w:val="17"/>
                <w:szCs w:val="17"/>
              </w:rPr>
              <w:t>14. PROCEDURE FOR CONSIDERATION OF DISPUTES</w:t>
            </w:r>
          </w:p>
        </w:tc>
      </w:tr>
      <w:tr w:rsidR="00334A40" w:rsidRPr="00B62D8C" w14:paraId="1CA71893" w14:textId="77777777" w:rsidTr="009B61EA">
        <w:tc>
          <w:tcPr>
            <w:tcW w:w="4850" w:type="dxa"/>
            <w:gridSpan w:val="2"/>
            <w:shd w:val="clear" w:color="auto" w:fill="auto"/>
          </w:tcPr>
          <w:p w14:paraId="20388951" w14:textId="77777777" w:rsidR="00334A40" w:rsidRPr="004A0108" w:rsidRDefault="00334A40" w:rsidP="009B61EA">
            <w:pPr>
              <w:jc w:val="both"/>
              <w:rPr>
                <w:rFonts w:ascii="Arial Narrow" w:hAnsi="Arial Narrow" w:cs="Arial"/>
                <w:sz w:val="17"/>
                <w:szCs w:val="17"/>
                <w:lang w:val="ru-RU"/>
              </w:rPr>
            </w:pPr>
            <w:r w:rsidRPr="009B61EA">
              <w:rPr>
                <w:rFonts w:ascii="Arial Narrow" w:hAnsi="Arial Narrow" w:cs="Arial"/>
                <w:sz w:val="17"/>
                <w:szCs w:val="17"/>
                <w:lang w:val="ru-RU"/>
              </w:rPr>
              <w:t xml:space="preserve">14.1. Все споры, которые могут возникнуть между Сторонами в ходе исполнения настоящего Контракта и не могут быть урегулированы мирным путем, подлежат разрешению в Ташкентском экономическом Суде в соответствии с нормами законодательства Республики Узбекистан. </w:t>
            </w:r>
            <w:r w:rsidRPr="004A0108">
              <w:rPr>
                <w:rFonts w:ascii="Arial Narrow" w:hAnsi="Arial Narrow" w:cs="Arial"/>
                <w:sz w:val="17"/>
                <w:szCs w:val="17"/>
                <w:lang w:val="ru-RU"/>
              </w:rPr>
              <w:t>Решение суда является окончательным и обязательным для обеих сторон.</w:t>
            </w:r>
          </w:p>
          <w:p w14:paraId="33F8B228" w14:textId="77777777" w:rsidR="00334A40" w:rsidRPr="009B61EA" w:rsidRDefault="00334A40" w:rsidP="009B61EA">
            <w:pPr>
              <w:jc w:val="both"/>
              <w:rPr>
                <w:rFonts w:ascii="Arial Narrow" w:hAnsi="Arial Narrow" w:cs="Arial"/>
                <w:sz w:val="17"/>
                <w:szCs w:val="17"/>
                <w:lang w:val="ru-RU"/>
              </w:rPr>
            </w:pPr>
            <w:r w:rsidRPr="009B61EA">
              <w:rPr>
                <w:rFonts w:ascii="Arial Narrow" w:hAnsi="Arial Narrow" w:cs="Arial"/>
                <w:sz w:val="17"/>
                <w:szCs w:val="17"/>
                <w:lang w:val="ru-RU"/>
              </w:rPr>
              <w:t>Место рассмотрения спора:</w:t>
            </w:r>
          </w:p>
          <w:p w14:paraId="66D7782E" w14:textId="77777777" w:rsidR="00334A40" w:rsidRPr="009B61EA" w:rsidRDefault="00334A40" w:rsidP="009B61EA">
            <w:pPr>
              <w:jc w:val="both"/>
              <w:rPr>
                <w:rFonts w:ascii="Arial Narrow" w:hAnsi="Arial Narrow" w:cs="Arial"/>
                <w:sz w:val="17"/>
                <w:szCs w:val="17"/>
                <w:lang w:val="ru-RU"/>
              </w:rPr>
            </w:pPr>
            <w:r w:rsidRPr="009B61EA">
              <w:rPr>
                <w:rFonts w:ascii="Arial Narrow" w:hAnsi="Arial Narrow" w:cs="Arial"/>
                <w:sz w:val="17"/>
                <w:szCs w:val="17"/>
                <w:lang w:val="ru-RU"/>
              </w:rPr>
              <w:t>Ташкентский экономический суд,</w:t>
            </w:r>
          </w:p>
          <w:p w14:paraId="732A59C5" w14:textId="77777777" w:rsidR="00334A40" w:rsidRPr="009B61EA" w:rsidRDefault="00334A40" w:rsidP="009B61EA">
            <w:pPr>
              <w:jc w:val="both"/>
              <w:rPr>
                <w:rFonts w:ascii="Arial Narrow" w:hAnsi="Arial Narrow" w:cs="Arial"/>
                <w:sz w:val="17"/>
                <w:szCs w:val="17"/>
                <w:lang w:val="ru-RU"/>
              </w:rPr>
            </w:pPr>
            <w:r w:rsidRPr="009B61EA">
              <w:rPr>
                <w:rFonts w:ascii="Arial Narrow" w:hAnsi="Arial Narrow" w:cs="Arial"/>
                <w:sz w:val="17"/>
                <w:szCs w:val="17"/>
                <w:lang w:val="ru-RU"/>
              </w:rPr>
              <w:t xml:space="preserve">Узбекистан, 100097, Ташкент, ул. </w:t>
            </w:r>
            <w:proofErr w:type="spellStart"/>
            <w:r w:rsidRPr="009B61EA">
              <w:rPr>
                <w:rFonts w:ascii="Arial Narrow" w:hAnsi="Arial Narrow" w:cs="Arial"/>
                <w:sz w:val="17"/>
                <w:szCs w:val="17"/>
                <w:lang w:val="ru-RU"/>
              </w:rPr>
              <w:t>Чупанота</w:t>
            </w:r>
            <w:proofErr w:type="spellEnd"/>
            <w:r w:rsidRPr="009B61EA">
              <w:rPr>
                <w:rFonts w:ascii="Arial Narrow" w:hAnsi="Arial Narrow" w:cs="Arial"/>
                <w:sz w:val="17"/>
                <w:szCs w:val="17"/>
                <w:lang w:val="ru-RU"/>
              </w:rPr>
              <w:t xml:space="preserve">, 6 </w:t>
            </w:r>
          </w:p>
          <w:p w14:paraId="3AC2CB56" w14:textId="77777777" w:rsidR="00334A40" w:rsidRPr="009B61EA" w:rsidRDefault="00334A40" w:rsidP="009B61EA">
            <w:pPr>
              <w:jc w:val="both"/>
              <w:rPr>
                <w:rFonts w:ascii="Arial Narrow" w:hAnsi="Arial Narrow" w:cs="Arial"/>
                <w:sz w:val="17"/>
                <w:szCs w:val="17"/>
                <w:lang w:val="ru-RU"/>
              </w:rPr>
            </w:pPr>
            <w:r w:rsidRPr="009B61EA">
              <w:rPr>
                <w:rFonts w:ascii="Arial Narrow" w:hAnsi="Arial Narrow" w:cs="Arial"/>
                <w:sz w:val="17"/>
                <w:szCs w:val="17"/>
                <w:lang w:val="ru-RU"/>
              </w:rPr>
              <w:t>Тел: (+998 71) 277-03-22; (+998 71) 277-27-48.</w:t>
            </w:r>
          </w:p>
        </w:tc>
        <w:tc>
          <w:tcPr>
            <w:tcW w:w="4681" w:type="dxa"/>
            <w:gridSpan w:val="2"/>
            <w:shd w:val="clear" w:color="auto" w:fill="auto"/>
          </w:tcPr>
          <w:p w14:paraId="5DFF63F4"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14.1. All disputes that may arise between the Parties during the execution of this Contract and can not be settled peacefully shall be resolved by the Tashkent Economic Court in accordance of the norms of the Legislation of the Republic of Uzbekistan. The decision of the court is final and binding on both parties.</w:t>
            </w:r>
          </w:p>
          <w:p w14:paraId="29AA6CF2"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Place dispute consideration:</w:t>
            </w:r>
          </w:p>
          <w:p w14:paraId="0A224992"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Tashkent Economic Court,</w:t>
            </w:r>
          </w:p>
          <w:p w14:paraId="606D2EB8"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Uzbekistan, 100097, Tashkent, 6, Chupanota str.</w:t>
            </w:r>
          </w:p>
          <w:p w14:paraId="57A62A06"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Tel: (+998 71) 277-03-22; (+998 71) 277-27-48.</w:t>
            </w:r>
          </w:p>
        </w:tc>
      </w:tr>
      <w:tr w:rsidR="00334A40" w:rsidRPr="00B62D8C" w14:paraId="25DD7ABB" w14:textId="77777777" w:rsidTr="009B61EA">
        <w:tc>
          <w:tcPr>
            <w:tcW w:w="4850" w:type="dxa"/>
            <w:gridSpan w:val="2"/>
            <w:shd w:val="clear" w:color="auto" w:fill="auto"/>
          </w:tcPr>
          <w:p w14:paraId="5166848F" w14:textId="77777777" w:rsidR="00334A40" w:rsidRPr="009B61EA" w:rsidRDefault="00334A40" w:rsidP="009B61EA">
            <w:pPr>
              <w:jc w:val="both"/>
              <w:rPr>
                <w:rFonts w:ascii="Arial Narrow" w:hAnsi="Arial Narrow" w:cs="Arial"/>
                <w:sz w:val="17"/>
                <w:szCs w:val="17"/>
              </w:rPr>
            </w:pPr>
          </w:p>
        </w:tc>
        <w:tc>
          <w:tcPr>
            <w:tcW w:w="4681" w:type="dxa"/>
            <w:gridSpan w:val="2"/>
            <w:shd w:val="clear" w:color="auto" w:fill="auto"/>
          </w:tcPr>
          <w:p w14:paraId="64F854E3" w14:textId="77777777" w:rsidR="00334A40" w:rsidRPr="009B61EA" w:rsidRDefault="00334A40" w:rsidP="009B61EA">
            <w:pPr>
              <w:jc w:val="both"/>
              <w:rPr>
                <w:rFonts w:ascii="Arial Narrow" w:hAnsi="Arial Narrow" w:cs="Arial"/>
                <w:noProof/>
                <w:sz w:val="17"/>
                <w:szCs w:val="17"/>
              </w:rPr>
            </w:pPr>
          </w:p>
        </w:tc>
      </w:tr>
      <w:tr w:rsidR="00334A40" w:rsidRPr="002C1655" w14:paraId="69C53939" w14:textId="77777777" w:rsidTr="009B61EA">
        <w:tc>
          <w:tcPr>
            <w:tcW w:w="4850" w:type="dxa"/>
            <w:gridSpan w:val="2"/>
            <w:shd w:val="clear" w:color="auto" w:fill="auto"/>
          </w:tcPr>
          <w:p w14:paraId="3CBA31D9" w14:textId="77777777" w:rsidR="00334A40" w:rsidRPr="009B61EA" w:rsidRDefault="00334A40" w:rsidP="009B61EA">
            <w:pPr>
              <w:jc w:val="both"/>
              <w:rPr>
                <w:rFonts w:ascii="Arial Narrow" w:hAnsi="Arial Narrow" w:cs="Arial"/>
                <w:b/>
                <w:sz w:val="17"/>
                <w:szCs w:val="17"/>
              </w:rPr>
            </w:pPr>
            <w:r w:rsidRPr="009B61EA">
              <w:rPr>
                <w:rFonts w:ascii="Arial Narrow" w:hAnsi="Arial Narrow" w:cs="Arial"/>
                <w:b/>
                <w:sz w:val="17"/>
                <w:szCs w:val="17"/>
              </w:rPr>
              <w:t>15. ПРОЧИЕ УСЛОВИЯ</w:t>
            </w:r>
          </w:p>
        </w:tc>
        <w:tc>
          <w:tcPr>
            <w:tcW w:w="4681" w:type="dxa"/>
            <w:gridSpan w:val="2"/>
            <w:shd w:val="clear" w:color="auto" w:fill="auto"/>
          </w:tcPr>
          <w:p w14:paraId="4E172A79" w14:textId="77777777" w:rsidR="00334A40" w:rsidRPr="009B61EA" w:rsidRDefault="00334A40" w:rsidP="009B61EA">
            <w:pPr>
              <w:jc w:val="both"/>
              <w:rPr>
                <w:rFonts w:ascii="Arial Narrow" w:hAnsi="Arial Narrow" w:cs="Arial"/>
                <w:b/>
                <w:noProof/>
                <w:sz w:val="17"/>
                <w:szCs w:val="17"/>
              </w:rPr>
            </w:pPr>
            <w:r w:rsidRPr="009B61EA">
              <w:rPr>
                <w:rFonts w:ascii="Arial Narrow" w:hAnsi="Arial Narrow" w:cs="Arial"/>
                <w:b/>
                <w:noProof/>
                <w:sz w:val="17"/>
                <w:szCs w:val="17"/>
              </w:rPr>
              <w:t>15. OTHER CONDITIONS</w:t>
            </w:r>
          </w:p>
        </w:tc>
      </w:tr>
      <w:tr w:rsidR="00334A40" w:rsidRPr="00E170A8" w14:paraId="3543B437" w14:textId="77777777" w:rsidTr="009B61EA">
        <w:tc>
          <w:tcPr>
            <w:tcW w:w="4850" w:type="dxa"/>
            <w:gridSpan w:val="2"/>
            <w:shd w:val="clear" w:color="auto" w:fill="auto"/>
          </w:tcPr>
          <w:p w14:paraId="4E3134AB" w14:textId="77777777" w:rsidR="00334A40" w:rsidRPr="009B61EA" w:rsidRDefault="00334A40" w:rsidP="009B61EA">
            <w:pPr>
              <w:jc w:val="both"/>
              <w:rPr>
                <w:rFonts w:ascii="Arial Narrow" w:hAnsi="Arial Narrow" w:cs="Arial"/>
                <w:sz w:val="17"/>
                <w:szCs w:val="17"/>
                <w:lang w:val="ru-RU"/>
              </w:rPr>
            </w:pPr>
            <w:r w:rsidRPr="009B61EA">
              <w:rPr>
                <w:rFonts w:ascii="Arial Narrow" w:hAnsi="Arial Narrow" w:cs="Arial"/>
                <w:sz w:val="17"/>
                <w:szCs w:val="17"/>
                <w:lang w:val="ru-RU"/>
              </w:rPr>
              <w:t>15.1. Все приложения к настоящему Контракту, являются неотъемлемой частью контракта.</w:t>
            </w:r>
          </w:p>
        </w:tc>
        <w:tc>
          <w:tcPr>
            <w:tcW w:w="4681" w:type="dxa"/>
            <w:gridSpan w:val="2"/>
            <w:shd w:val="clear" w:color="auto" w:fill="auto"/>
          </w:tcPr>
          <w:p w14:paraId="50BE72B7"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15.1. All the annexes to the present Contract are to be considered as integral parts of the Contract.</w:t>
            </w:r>
          </w:p>
        </w:tc>
      </w:tr>
      <w:tr w:rsidR="00334A40" w:rsidRPr="00E170A8" w14:paraId="195607C0" w14:textId="77777777" w:rsidTr="009B61EA">
        <w:tc>
          <w:tcPr>
            <w:tcW w:w="4850" w:type="dxa"/>
            <w:gridSpan w:val="2"/>
            <w:shd w:val="clear" w:color="auto" w:fill="auto"/>
          </w:tcPr>
          <w:p w14:paraId="016584BD" w14:textId="77777777" w:rsidR="00334A40" w:rsidRPr="009B61EA" w:rsidRDefault="00334A40" w:rsidP="009B61EA">
            <w:pPr>
              <w:jc w:val="both"/>
              <w:rPr>
                <w:rFonts w:ascii="Arial Narrow" w:hAnsi="Arial Narrow" w:cs="Arial"/>
                <w:noProof/>
                <w:sz w:val="17"/>
                <w:szCs w:val="17"/>
                <w:lang w:val="ru-RU"/>
              </w:rPr>
            </w:pPr>
            <w:r w:rsidRPr="009B61EA">
              <w:rPr>
                <w:rFonts w:ascii="Arial Narrow" w:hAnsi="Arial Narrow" w:cs="Arial"/>
                <w:noProof/>
                <w:sz w:val="17"/>
                <w:szCs w:val="17"/>
                <w:lang w:val="ru-RU"/>
              </w:rPr>
              <w:t xml:space="preserve">15.2. Все изменения и дополнения к настоящему Контракту действительны лишь в том случае, если они совершены в письменной форме, подписаны обеими сторонами и зарегистрированы в </w:t>
            </w:r>
            <w:r w:rsidRPr="009B61EA">
              <w:rPr>
                <w:rFonts w:ascii="Arial Narrow" w:hAnsi="Arial Narrow" w:cs="Arial"/>
                <w:sz w:val="17"/>
                <w:szCs w:val="17"/>
                <w:lang w:val="ru-RU"/>
              </w:rPr>
              <w:t>Единой электронной информационной системе внешнеторговых операций (ЕЭИСВО) Республики Узбекистан</w:t>
            </w:r>
            <w:r w:rsidRPr="009B61EA">
              <w:rPr>
                <w:rFonts w:ascii="Arial Narrow" w:hAnsi="Arial Narrow" w:cs="Arial"/>
                <w:noProof/>
                <w:sz w:val="17"/>
                <w:szCs w:val="17"/>
                <w:lang w:val="ru-RU"/>
              </w:rPr>
              <w:t>.</w:t>
            </w:r>
          </w:p>
        </w:tc>
        <w:tc>
          <w:tcPr>
            <w:tcW w:w="4681" w:type="dxa"/>
            <w:gridSpan w:val="2"/>
            <w:shd w:val="clear" w:color="auto" w:fill="auto"/>
          </w:tcPr>
          <w:p w14:paraId="2EA20993"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15.2. All the amendments and addenda to the present Contract are valid only if they are made in written form, signed by both parties and registered in the Unified Electronic Information System for Foreign Trade Operations (UEISFTO) of the Republic of Uzbekistan.</w:t>
            </w:r>
          </w:p>
        </w:tc>
      </w:tr>
      <w:tr w:rsidR="00334A40" w:rsidRPr="00E170A8" w14:paraId="70BB6680" w14:textId="77777777" w:rsidTr="009B61EA">
        <w:tc>
          <w:tcPr>
            <w:tcW w:w="4850" w:type="dxa"/>
            <w:gridSpan w:val="2"/>
            <w:shd w:val="clear" w:color="auto" w:fill="auto"/>
          </w:tcPr>
          <w:p w14:paraId="14740A56" w14:textId="77777777" w:rsidR="00334A40" w:rsidRPr="009B61EA" w:rsidRDefault="00334A40" w:rsidP="009B61EA">
            <w:pPr>
              <w:jc w:val="both"/>
              <w:rPr>
                <w:rFonts w:ascii="Arial Narrow" w:hAnsi="Arial Narrow" w:cs="Arial"/>
                <w:sz w:val="17"/>
                <w:szCs w:val="17"/>
                <w:lang w:val="ru-RU"/>
              </w:rPr>
            </w:pPr>
            <w:r w:rsidRPr="009B61EA">
              <w:rPr>
                <w:rFonts w:ascii="Arial Narrow" w:hAnsi="Arial Narrow" w:cs="Arial"/>
                <w:sz w:val="17"/>
                <w:szCs w:val="17"/>
                <w:lang w:val="ru-RU"/>
              </w:rPr>
              <w:t>15.3. Продавец не имеет права передавать третьим лицам исполнение настоящего Контракта без письменного разрешения Покупателя.</w:t>
            </w:r>
          </w:p>
        </w:tc>
        <w:tc>
          <w:tcPr>
            <w:tcW w:w="4681" w:type="dxa"/>
            <w:gridSpan w:val="2"/>
            <w:shd w:val="clear" w:color="auto" w:fill="auto"/>
          </w:tcPr>
          <w:p w14:paraId="42BD3C34"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15.3. The Seller shall have no right to transfer the execution of the Contract to third parties without the Buyer’s written consent.</w:t>
            </w:r>
          </w:p>
        </w:tc>
      </w:tr>
      <w:tr w:rsidR="00334A40" w:rsidRPr="00E170A8" w14:paraId="5CFBF885" w14:textId="77777777" w:rsidTr="009B61EA">
        <w:tc>
          <w:tcPr>
            <w:tcW w:w="4850" w:type="dxa"/>
            <w:gridSpan w:val="2"/>
            <w:shd w:val="clear" w:color="auto" w:fill="auto"/>
          </w:tcPr>
          <w:p w14:paraId="6058294B" w14:textId="77777777" w:rsidR="00334A40" w:rsidRPr="009B61EA" w:rsidRDefault="00334A40" w:rsidP="009B61EA">
            <w:pPr>
              <w:jc w:val="both"/>
              <w:rPr>
                <w:rFonts w:ascii="Arial Narrow" w:hAnsi="Arial Narrow" w:cs="Arial"/>
                <w:sz w:val="17"/>
                <w:szCs w:val="17"/>
                <w:lang w:val="ru-RU"/>
              </w:rPr>
            </w:pPr>
            <w:r w:rsidRPr="009B61EA">
              <w:rPr>
                <w:rFonts w:ascii="Arial Narrow" w:hAnsi="Arial Narrow" w:cs="Arial"/>
                <w:sz w:val="17"/>
                <w:szCs w:val="17"/>
                <w:lang w:val="ru-RU"/>
              </w:rPr>
              <w:t>15.4. После подписания настоящего Контракта, все предыдущие переговоры и переписка по нему теряют силу.</w:t>
            </w:r>
          </w:p>
        </w:tc>
        <w:tc>
          <w:tcPr>
            <w:tcW w:w="4681" w:type="dxa"/>
            <w:gridSpan w:val="2"/>
            <w:shd w:val="clear" w:color="auto" w:fill="auto"/>
          </w:tcPr>
          <w:p w14:paraId="3135188F"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15.4. After the signing of this Contract, all previous negotiations and correspondence on it become null and void</w:t>
            </w:r>
          </w:p>
        </w:tc>
      </w:tr>
      <w:tr w:rsidR="00334A40" w:rsidRPr="00B62D8C" w14:paraId="390CC117" w14:textId="77777777" w:rsidTr="009B61EA">
        <w:tc>
          <w:tcPr>
            <w:tcW w:w="4850" w:type="dxa"/>
            <w:gridSpan w:val="2"/>
            <w:shd w:val="clear" w:color="auto" w:fill="auto"/>
          </w:tcPr>
          <w:p w14:paraId="4979E699" w14:textId="77777777" w:rsidR="00334A40" w:rsidRPr="009B61EA" w:rsidRDefault="00334A40" w:rsidP="009B61EA">
            <w:pPr>
              <w:jc w:val="both"/>
              <w:rPr>
                <w:rFonts w:ascii="Arial Narrow" w:hAnsi="Arial Narrow" w:cs="Arial"/>
                <w:sz w:val="17"/>
                <w:szCs w:val="17"/>
                <w:lang w:val="ru-RU"/>
              </w:rPr>
            </w:pPr>
            <w:r w:rsidRPr="009B61EA">
              <w:rPr>
                <w:rFonts w:ascii="Arial Narrow" w:hAnsi="Arial Narrow" w:cs="Arial"/>
                <w:sz w:val="17"/>
                <w:szCs w:val="17"/>
                <w:lang w:val="ru-RU"/>
              </w:rPr>
              <w:t>15.5. Настоящий Контракт подписан в двух экземплярах, по одному для каждой из Сторон, на Русском и Английском языках.</w:t>
            </w:r>
          </w:p>
          <w:p w14:paraId="64906514" w14:textId="77777777" w:rsidR="00334A40" w:rsidRPr="009B61EA" w:rsidRDefault="00334A40" w:rsidP="009B61EA">
            <w:pPr>
              <w:jc w:val="both"/>
              <w:rPr>
                <w:rFonts w:ascii="Arial Narrow" w:hAnsi="Arial Narrow" w:cs="Arial"/>
                <w:sz w:val="17"/>
                <w:szCs w:val="17"/>
                <w:lang w:val="ru-RU"/>
              </w:rPr>
            </w:pPr>
            <w:r w:rsidRPr="009B61EA">
              <w:rPr>
                <w:rFonts w:ascii="Arial Narrow" w:hAnsi="Arial Narrow" w:cs="Arial"/>
                <w:sz w:val="17"/>
                <w:szCs w:val="17"/>
                <w:lang w:val="ru-RU"/>
              </w:rPr>
              <w:t>В случае возникновения разночтений, приоритет будет иметь версия контракта на Русском языке.</w:t>
            </w:r>
          </w:p>
        </w:tc>
        <w:tc>
          <w:tcPr>
            <w:tcW w:w="4681" w:type="dxa"/>
            <w:gridSpan w:val="2"/>
            <w:shd w:val="clear" w:color="auto" w:fill="auto"/>
          </w:tcPr>
          <w:p w14:paraId="1282A6E1"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15.5. The present Contract is signed in duplicate, one for each of the Parties, in the Russian and English languages.</w:t>
            </w:r>
          </w:p>
          <w:p w14:paraId="3948CDD2"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In the event of a discrepancy, the version of the contract in the Russian language will prevail.</w:t>
            </w:r>
          </w:p>
        </w:tc>
      </w:tr>
      <w:tr w:rsidR="00334A40" w:rsidRPr="00E170A8" w14:paraId="30600013" w14:textId="77777777" w:rsidTr="009B61EA">
        <w:tc>
          <w:tcPr>
            <w:tcW w:w="4850" w:type="dxa"/>
            <w:gridSpan w:val="2"/>
            <w:shd w:val="clear" w:color="auto" w:fill="auto"/>
          </w:tcPr>
          <w:p w14:paraId="395853FE" w14:textId="77777777" w:rsidR="00334A40" w:rsidRPr="009B61EA" w:rsidRDefault="00334A40" w:rsidP="009B61EA">
            <w:pPr>
              <w:jc w:val="both"/>
              <w:rPr>
                <w:rFonts w:ascii="Arial Narrow" w:hAnsi="Arial Narrow" w:cs="Arial"/>
                <w:sz w:val="17"/>
                <w:szCs w:val="17"/>
                <w:lang w:val="ru-RU"/>
              </w:rPr>
            </w:pPr>
            <w:r w:rsidRPr="009B61EA">
              <w:rPr>
                <w:rFonts w:ascii="Arial Narrow" w:hAnsi="Arial Narrow" w:cs="Arial"/>
                <w:sz w:val="17"/>
                <w:szCs w:val="17"/>
                <w:lang w:val="ru-RU"/>
              </w:rPr>
              <w:t>15.6. Применимым правом к настоящему Контракту является законодательство Республики Узбекистан, действующее на дату заключения настоящего Контракта.</w:t>
            </w:r>
          </w:p>
        </w:tc>
        <w:tc>
          <w:tcPr>
            <w:tcW w:w="4681" w:type="dxa"/>
            <w:gridSpan w:val="2"/>
            <w:shd w:val="clear" w:color="auto" w:fill="auto"/>
          </w:tcPr>
          <w:p w14:paraId="0C9AF970"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15.6. The applicable law to this Contract is the legislation of the Republic of Uzbekistan, effective on the date of concluding this Contract.</w:t>
            </w:r>
          </w:p>
        </w:tc>
      </w:tr>
      <w:tr w:rsidR="00334A40" w:rsidRPr="00E170A8" w14:paraId="0A6619C6" w14:textId="77777777" w:rsidTr="009B61EA">
        <w:tc>
          <w:tcPr>
            <w:tcW w:w="4850" w:type="dxa"/>
            <w:gridSpan w:val="2"/>
            <w:shd w:val="clear" w:color="auto" w:fill="auto"/>
          </w:tcPr>
          <w:p w14:paraId="6DEFB031" w14:textId="77777777" w:rsidR="00334A40" w:rsidRPr="009B61EA" w:rsidRDefault="00334A40" w:rsidP="009B61EA">
            <w:pPr>
              <w:jc w:val="both"/>
              <w:rPr>
                <w:rFonts w:ascii="Arial Narrow" w:hAnsi="Arial Narrow" w:cs="Arial"/>
                <w:sz w:val="17"/>
                <w:szCs w:val="17"/>
                <w:lang w:val="ru-RU"/>
              </w:rPr>
            </w:pPr>
            <w:r w:rsidRPr="009B61EA">
              <w:rPr>
                <w:rFonts w:ascii="Arial Narrow" w:hAnsi="Arial Narrow" w:cs="Arial"/>
                <w:sz w:val="17"/>
                <w:szCs w:val="17"/>
                <w:lang w:val="ru-RU"/>
              </w:rPr>
              <w:t>15.7. Настоящий контракт, вступает в силу после подписания его обеими Сторонами и регистрацией в Единой электронной информационной системе внешнеторговых операций (ЕЭИСВО) Республики Узбекистан.</w:t>
            </w:r>
          </w:p>
        </w:tc>
        <w:tc>
          <w:tcPr>
            <w:tcW w:w="4681" w:type="dxa"/>
            <w:gridSpan w:val="2"/>
            <w:shd w:val="clear" w:color="auto" w:fill="auto"/>
          </w:tcPr>
          <w:p w14:paraId="1F473918"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15.7. The present Contract comes into force after its signing by both Parties and registration in the Unified Electronic Information System for Foreign Trade Operations (UEISFTO) of the Republic of Uzbekistan.</w:t>
            </w:r>
          </w:p>
        </w:tc>
      </w:tr>
      <w:tr w:rsidR="00334A40" w:rsidRPr="00E170A8" w14:paraId="49171415" w14:textId="77777777" w:rsidTr="009B61EA">
        <w:tc>
          <w:tcPr>
            <w:tcW w:w="4850" w:type="dxa"/>
            <w:gridSpan w:val="2"/>
            <w:shd w:val="clear" w:color="auto" w:fill="auto"/>
          </w:tcPr>
          <w:p w14:paraId="09F7826C" w14:textId="77777777" w:rsidR="00334A40" w:rsidRPr="009B61EA" w:rsidRDefault="00334A40" w:rsidP="009B61EA">
            <w:pPr>
              <w:jc w:val="both"/>
              <w:rPr>
                <w:rFonts w:ascii="Arial Narrow" w:hAnsi="Arial Narrow" w:cs="Arial"/>
                <w:sz w:val="17"/>
                <w:szCs w:val="17"/>
                <w:lang w:val="ru-RU"/>
              </w:rPr>
            </w:pPr>
            <w:r w:rsidRPr="009B61EA">
              <w:rPr>
                <w:rFonts w:ascii="Arial Narrow" w:hAnsi="Arial Narrow" w:cs="Arial"/>
                <w:sz w:val="17"/>
                <w:szCs w:val="17"/>
                <w:lang w:val="ru-RU"/>
              </w:rPr>
              <w:t>15.8. Срок действия настоящего Контракта - до полного  выполнения обязательств сторонами и проведения взаимных расчетов.</w:t>
            </w:r>
          </w:p>
        </w:tc>
        <w:tc>
          <w:tcPr>
            <w:tcW w:w="4681" w:type="dxa"/>
            <w:gridSpan w:val="2"/>
            <w:shd w:val="clear" w:color="auto" w:fill="auto"/>
          </w:tcPr>
          <w:p w14:paraId="77531344"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15.8. The term of this Contract is until the Parties fulfill their obligations and perform mutual settlements.</w:t>
            </w:r>
          </w:p>
        </w:tc>
      </w:tr>
      <w:tr w:rsidR="00334A40" w:rsidRPr="00B62D8C" w14:paraId="2119283B" w14:textId="77777777" w:rsidTr="009B61EA">
        <w:tc>
          <w:tcPr>
            <w:tcW w:w="4850" w:type="dxa"/>
            <w:gridSpan w:val="2"/>
            <w:shd w:val="clear" w:color="auto" w:fill="auto"/>
          </w:tcPr>
          <w:p w14:paraId="156A578D" w14:textId="77777777" w:rsidR="00334A40" w:rsidRPr="009B61EA" w:rsidRDefault="00334A40" w:rsidP="009B61EA">
            <w:pPr>
              <w:jc w:val="both"/>
              <w:rPr>
                <w:rFonts w:ascii="Arial Narrow" w:hAnsi="Arial Narrow" w:cs="Arial"/>
                <w:sz w:val="17"/>
                <w:szCs w:val="17"/>
                <w:lang w:val="ru-RU"/>
              </w:rPr>
            </w:pPr>
            <w:r w:rsidRPr="009B61EA">
              <w:rPr>
                <w:rFonts w:ascii="Arial Narrow" w:hAnsi="Arial Narrow" w:cs="Arial"/>
                <w:sz w:val="17"/>
                <w:szCs w:val="17"/>
                <w:lang w:val="ru-RU"/>
              </w:rPr>
              <w:t>15.9. Контракт, спецификации, приложения, дополнения и изменения к нему, акты сверки взаиморасчетов, и другие документы, оформляемые в рамках исполнения настоящего Контракта, подписанные уполномоченным лицом соответствующей Стороны могут быть переданы другой Стороне посредством, электронной связи (электронная почта), при этом направление оригиналов документов осуществляется в установленном настоящим пунктом порядке и обязательно для Сторон. Датой получения указанных документов при передаче по электронной связи (электронная почта) - признается дата отправки сообщения. Для целей настоящего пункта Стороны используют сведения (адреса электронной почты и т.д.) указанные в разделе 16 ("ЮРИДИЧЕСКИЕ АДРЕСА И БАНКОВСКИЕ РЕКВИЗИТЫ СТОРОН") настоящего Контракта, если иное не установлено настоящим Контрактом в отношении отдельных видов документов.</w:t>
            </w:r>
          </w:p>
          <w:p w14:paraId="2BAD819C" w14:textId="77777777" w:rsidR="00334A40" w:rsidRPr="009B61EA" w:rsidRDefault="00334A40" w:rsidP="009B61EA">
            <w:pPr>
              <w:autoSpaceDE w:val="0"/>
              <w:autoSpaceDN w:val="0"/>
              <w:adjustRightInd w:val="0"/>
              <w:jc w:val="both"/>
              <w:rPr>
                <w:rFonts w:ascii="Arial Narrow" w:hAnsi="Arial Narrow" w:cs="Arial"/>
                <w:sz w:val="17"/>
                <w:szCs w:val="17"/>
                <w:lang w:val="ru-RU"/>
              </w:rPr>
            </w:pPr>
            <w:r w:rsidRPr="009B61EA">
              <w:rPr>
                <w:rFonts w:ascii="Arial Narrow" w:hAnsi="Arial Narrow" w:cs="Arial"/>
                <w:sz w:val="17"/>
                <w:szCs w:val="17"/>
                <w:lang w:val="ru-RU"/>
              </w:rPr>
              <w:t>Стороны обязуются направлять оригиналы контрактов, спецификаций, приложений, дополнений и изменения к нему, акты сверки взаиморасчетов, платежные документы и Банковские Гарантии на исполнение контракта (переданных ранее с использованием электронной связи) с собственноручными подписями уполномоченных лиц другой Стороне по почтовой связи, курьерской доставкой в течение 30 (Тридцать) дней с даты передачи соответствующих документов по электронной связи. Документы, переданные по электронной связи в соответствии с условиями настоящего пункта признаются Сторонами, документами, обладающими полной юридической силой, имеющими простую письменную форму, полноценными доказательствами в судебных разбирательствах, до момента получения оригиналов соответствующих документов.</w:t>
            </w:r>
          </w:p>
          <w:p w14:paraId="3A51F8CA" w14:textId="77777777" w:rsidR="00334A40" w:rsidRPr="009B61EA" w:rsidRDefault="00334A40" w:rsidP="009B61EA">
            <w:pPr>
              <w:jc w:val="both"/>
              <w:rPr>
                <w:rFonts w:ascii="Arial Narrow" w:hAnsi="Arial Narrow" w:cs="Arial"/>
                <w:sz w:val="17"/>
                <w:szCs w:val="17"/>
                <w:lang w:val="ru-RU"/>
              </w:rPr>
            </w:pPr>
          </w:p>
          <w:p w14:paraId="75C24348" w14:textId="77777777" w:rsidR="00334A40" w:rsidRPr="009B61EA" w:rsidRDefault="00334A40" w:rsidP="009B61EA">
            <w:pPr>
              <w:jc w:val="both"/>
              <w:rPr>
                <w:rFonts w:ascii="Arial Narrow" w:hAnsi="Arial Narrow" w:cs="Arial"/>
                <w:sz w:val="17"/>
                <w:szCs w:val="17"/>
                <w:lang w:val="ru-RU"/>
              </w:rPr>
            </w:pPr>
          </w:p>
        </w:tc>
        <w:tc>
          <w:tcPr>
            <w:tcW w:w="4681" w:type="dxa"/>
            <w:gridSpan w:val="2"/>
            <w:shd w:val="clear" w:color="auto" w:fill="auto"/>
          </w:tcPr>
          <w:p w14:paraId="389C228F"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15.9. The Contract, specifications, annexces, additions and amendments to it, acts of reconciliation of mutual settlements and other documents drawn up within the framework of the execution of this Contract, signed by an authorized person of the relevant Party, may be transmitted to the opposite Party via electronic (e-mail) communication, while sending the original documents is carried out in accordance with the procedure established by this paragraph and is mandatory for the Parties. The date of receipt of the specified documents when transmitting by electronic communication (e - mail) is the date of sending the message. For the purposes of this paragraph, the Parties use the information (e-mail addresses, etc.) specified in section 16 ("LEGAL ADDRESSES AND BANK DETAILS OF THE PARTIES") of this Contract, unless otherwise provided by this Contract in respect of certain types of documents.</w:t>
            </w:r>
          </w:p>
          <w:p w14:paraId="58E69619"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The Parties undertake to send the originals of the contracts, specifications, annexces, additions and amendments to it, acts of reconciliation of mutual settlements, payment documents, Bank Guarantee for execution of the Contract (previously transmitted using electronic communication) with the handwritten signatures of authorized persons to the other Party by mail, by courier delivery within 30 (Thirty) days from the date of transmission of the relevant documents by electronic communication. Documents transmitted by electronic communication in accordance with the terms of this paragraph are recognized by the Parties as documents that have full legal force, have a simple written form, full-fledged evidence in court proceedings, until the originals of the relevant documents are received.</w:t>
            </w:r>
          </w:p>
        </w:tc>
      </w:tr>
      <w:tr w:rsidR="00334A40" w:rsidRPr="00B62D8C" w14:paraId="03F36D0D" w14:textId="77777777" w:rsidTr="009B61EA">
        <w:tc>
          <w:tcPr>
            <w:tcW w:w="4850" w:type="dxa"/>
            <w:gridSpan w:val="2"/>
            <w:shd w:val="clear" w:color="auto" w:fill="auto"/>
          </w:tcPr>
          <w:p w14:paraId="5D292F88" w14:textId="77777777" w:rsidR="00334A40" w:rsidRPr="009B61EA" w:rsidRDefault="00334A40" w:rsidP="009B61EA">
            <w:pPr>
              <w:jc w:val="both"/>
              <w:rPr>
                <w:rFonts w:ascii="Arial Narrow" w:hAnsi="Arial Narrow" w:cs="Arial"/>
                <w:sz w:val="17"/>
                <w:szCs w:val="17"/>
              </w:rPr>
            </w:pPr>
          </w:p>
        </w:tc>
        <w:tc>
          <w:tcPr>
            <w:tcW w:w="4681" w:type="dxa"/>
            <w:gridSpan w:val="2"/>
            <w:shd w:val="clear" w:color="auto" w:fill="auto"/>
          </w:tcPr>
          <w:p w14:paraId="101154EB" w14:textId="77777777" w:rsidR="00334A40" w:rsidRPr="009B61EA" w:rsidRDefault="00334A40" w:rsidP="009B61EA">
            <w:pPr>
              <w:jc w:val="both"/>
              <w:rPr>
                <w:rFonts w:ascii="Arial Narrow" w:hAnsi="Arial Narrow" w:cs="Arial"/>
                <w:noProof/>
                <w:sz w:val="17"/>
                <w:szCs w:val="17"/>
              </w:rPr>
            </w:pPr>
          </w:p>
        </w:tc>
      </w:tr>
      <w:tr w:rsidR="00334A40" w:rsidRPr="00B62D8C" w14:paraId="523B68F9" w14:textId="77777777" w:rsidTr="009B61EA">
        <w:tc>
          <w:tcPr>
            <w:tcW w:w="4850" w:type="dxa"/>
            <w:gridSpan w:val="2"/>
            <w:shd w:val="clear" w:color="auto" w:fill="auto"/>
          </w:tcPr>
          <w:p w14:paraId="2CAB4F9C" w14:textId="77777777" w:rsidR="00334A40" w:rsidRPr="009B61EA" w:rsidRDefault="00334A40" w:rsidP="009B61EA">
            <w:pPr>
              <w:jc w:val="both"/>
              <w:rPr>
                <w:rFonts w:ascii="Arial Narrow" w:hAnsi="Arial Narrow" w:cs="Arial"/>
                <w:b/>
                <w:sz w:val="17"/>
                <w:szCs w:val="17"/>
                <w:lang w:val="ru-RU"/>
              </w:rPr>
            </w:pPr>
            <w:r w:rsidRPr="009B61EA">
              <w:rPr>
                <w:rFonts w:ascii="Arial Narrow" w:hAnsi="Arial Narrow" w:cs="Arial"/>
                <w:b/>
                <w:sz w:val="17"/>
                <w:szCs w:val="17"/>
                <w:lang w:val="ru-RU"/>
              </w:rPr>
              <w:t>16. ЮРИДИЧЕСКИЕ АДРЕСА И БАНКОВСКИЕ РЕКВИЗИТЫ СТОРОН</w:t>
            </w:r>
          </w:p>
        </w:tc>
        <w:tc>
          <w:tcPr>
            <w:tcW w:w="4681" w:type="dxa"/>
            <w:gridSpan w:val="2"/>
            <w:shd w:val="clear" w:color="auto" w:fill="auto"/>
          </w:tcPr>
          <w:p w14:paraId="4319DCE1" w14:textId="77777777" w:rsidR="00334A40" w:rsidRPr="009B61EA" w:rsidRDefault="00334A40" w:rsidP="009B61EA">
            <w:pPr>
              <w:jc w:val="both"/>
              <w:rPr>
                <w:rFonts w:ascii="Arial Narrow" w:hAnsi="Arial Narrow" w:cs="Arial"/>
                <w:b/>
                <w:noProof/>
                <w:sz w:val="17"/>
                <w:szCs w:val="17"/>
              </w:rPr>
            </w:pPr>
            <w:r w:rsidRPr="009B61EA">
              <w:rPr>
                <w:rFonts w:ascii="Arial Narrow" w:hAnsi="Arial Narrow" w:cs="Arial"/>
                <w:b/>
                <w:noProof/>
                <w:sz w:val="17"/>
                <w:szCs w:val="17"/>
              </w:rPr>
              <w:t>16. LEGAL ADDRESSES AND BANK DETAILS OF THE PARTIES</w:t>
            </w:r>
          </w:p>
        </w:tc>
      </w:tr>
      <w:tr w:rsidR="00334A40" w:rsidRPr="002C1655" w14:paraId="5768E79E" w14:textId="77777777" w:rsidTr="009B61EA">
        <w:tc>
          <w:tcPr>
            <w:tcW w:w="4850" w:type="dxa"/>
            <w:gridSpan w:val="2"/>
            <w:shd w:val="clear" w:color="auto" w:fill="auto"/>
          </w:tcPr>
          <w:p w14:paraId="4C36EC00" w14:textId="77777777" w:rsidR="00334A40" w:rsidRPr="009B61EA" w:rsidRDefault="00334A40" w:rsidP="009B61EA">
            <w:pPr>
              <w:jc w:val="both"/>
              <w:rPr>
                <w:rFonts w:ascii="Arial Narrow" w:hAnsi="Arial Narrow" w:cs="Arial"/>
                <w:b/>
                <w:sz w:val="17"/>
                <w:szCs w:val="17"/>
              </w:rPr>
            </w:pPr>
          </w:p>
          <w:p w14:paraId="7208AA24" w14:textId="77777777" w:rsidR="00334A40" w:rsidRPr="009B61EA" w:rsidRDefault="00334A40" w:rsidP="009B61EA">
            <w:pPr>
              <w:jc w:val="both"/>
              <w:rPr>
                <w:rFonts w:ascii="Arial Narrow" w:hAnsi="Arial Narrow" w:cs="Arial"/>
                <w:b/>
                <w:sz w:val="17"/>
                <w:szCs w:val="17"/>
              </w:rPr>
            </w:pPr>
            <w:r w:rsidRPr="009B61EA">
              <w:rPr>
                <w:rFonts w:ascii="Arial Narrow" w:hAnsi="Arial Narrow" w:cs="Arial"/>
                <w:b/>
                <w:sz w:val="17"/>
                <w:szCs w:val="17"/>
              </w:rPr>
              <w:t>ПРОДАВЕЦ / ГРУЗООТПРАВИТЕЛЬ:</w:t>
            </w:r>
          </w:p>
        </w:tc>
        <w:tc>
          <w:tcPr>
            <w:tcW w:w="4681" w:type="dxa"/>
            <w:gridSpan w:val="2"/>
            <w:shd w:val="clear" w:color="auto" w:fill="auto"/>
          </w:tcPr>
          <w:p w14:paraId="517427BB" w14:textId="77777777" w:rsidR="00334A40" w:rsidRPr="009B61EA" w:rsidRDefault="00334A40" w:rsidP="009B61EA">
            <w:pPr>
              <w:jc w:val="both"/>
              <w:rPr>
                <w:rFonts w:ascii="Arial Narrow" w:hAnsi="Arial Narrow" w:cs="Arial"/>
                <w:b/>
                <w:noProof/>
                <w:sz w:val="17"/>
                <w:szCs w:val="17"/>
              </w:rPr>
            </w:pPr>
          </w:p>
          <w:p w14:paraId="70250620" w14:textId="77777777" w:rsidR="00334A40" w:rsidRPr="009B61EA" w:rsidRDefault="00334A40" w:rsidP="009B61EA">
            <w:pPr>
              <w:jc w:val="both"/>
              <w:rPr>
                <w:rFonts w:ascii="Arial Narrow" w:hAnsi="Arial Narrow" w:cs="Arial"/>
                <w:b/>
                <w:noProof/>
                <w:sz w:val="17"/>
                <w:szCs w:val="17"/>
              </w:rPr>
            </w:pPr>
            <w:r w:rsidRPr="009B61EA">
              <w:rPr>
                <w:rFonts w:ascii="Arial Narrow" w:hAnsi="Arial Narrow" w:cs="Arial"/>
                <w:b/>
                <w:noProof/>
                <w:sz w:val="17"/>
                <w:szCs w:val="17"/>
              </w:rPr>
              <w:t>THE SELLER / CONSIGNOR:</w:t>
            </w:r>
          </w:p>
        </w:tc>
      </w:tr>
      <w:tr w:rsidR="00334A40" w:rsidRPr="00000041" w14:paraId="63DD0E0C" w14:textId="77777777" w:rsidTr="009B61EA">
        <w:tc>
          <w:tcPr>
            <w:tcW w:w="4850" w:type="dxa"/>
            <w:gridSpan w:val="2"/>
            <w:shd w:val="clear" w:color="auto" w:fill="auto"/>
          </w:tcPr>
          <w:p w14:paraId="6E8A8B1C" w14:textId="77777777" w:rsidR="00334A40" w:rsidRPr="009B61EA" w:rsidRDefault="00334A40" w:rsidP="009B61EA">
            <w:pPr>
              <w:jc w:val="both"/>
              <w:rPr>
                <w:rFonts w:ascii="Arial Narrow" w:hAnsi="Arial Narrow"/>
                <w:b/>
                <w:sz w:val="17"/>
                <w:szCs w:val="17"/>
              </w:rPr>
            </w:pPr>
          </w:p>
          <w:p w14:paraId="5407B4E5" w14:textId="77777777" w:rsidR="00334A40" w:rsidRPr="009B61EA" w:rsidRDefault="00334A40" w:rsidP="009B61EA">
            <w:pPr>
              <w:jc w:val="both"/>
              <w:rPr>
                <w:rFonts w:ascii="Arial Narrow" w:hAnsi="Arial Narrow"/>
                <w:b/>
                <w:sz w:val="17"/>
                <w:szCs w:val="17"/>
              </w:rPr>
            </w:pPr>
          </w:p>
          <w:p w14:paraId="46B39B9E" w14:textId="77777777" w:rsidR="00334A40" w:rsidRPr="009B61EA" w:rsidRDefault="00334A40" w:rsidP="009B61EA">
            <w:pPr>
              <w:jc w:val="both"/>
              <w:rPr>
                <w:rFonts w:ascii="Arial Narrow" w:hAnsi="Arial Narrow"/>
                <w:b/>
                <w:sz w:val="17"/>
                <w:szCs w:val="17"/>
                <w:lang w:val="it-IT"/>
              </w:rPr>
            </w:pPr>
          </w:p>
          <w:p w14:paraId="7365E1D9" w14:textId="77777777" w:rsidR="00334A40" w:rsidRPr="009B61EA" w:rsidRDefault="00334A40" w:rsidP="009B61EA">
            <w:pPr>
              <w:jc w:val="both"/>
              <w:rPr>
                <w:rFonts w:ascii="Arial Narrow" w:hAnsi="Arial Narrow"/>
                <w:b/>
                <w:sz w:val="17"/>
                <w:szCs w:val="17"/>
                <w:lang w:val="fr-FR"/>
              </w:rPr>
            </w:pPr>
            <w:proofErr w:type="spellStart"/>
            <w:r w:rsidRPr="009B61EA">
              <w:rPr>
                <w:rFonts w:ascii="Arial Narrow" w:hAnsi="Arial Narrow" w:cs="Arial"/>
                <w:b/>
                <w:sz w:val="17"/>
                <w:szCs w:val="17"/>
              </w:rPr>
              <w:t>Банковские</w:t>
            </w:r>
            <w:proofErr w:type="spellEnd"/>
            <w:r w:rsidRPr="009B61EA">
              <w:rPr>
                <w:rFonts w:ascii="Arial Narrow" w:hAnsi="Arial Narrow" w:cs="Arial"/>
                <w:b/>
                <w:sz w:val="17"/>
                <w:szCs w:val="17"/>
              </w:rPr>
              <w:t xml:space="preserve"> </w:t>
            </w:r>
            <w:proofErr w:type="spellStart"/>
            <w:r w:rsidRPr="009B61EA">
              <w:rPr>
                <w:rFonts w:ascii="Arial Narrow" w:hAnsi="Arial Narrow" w:cs="Arial"/>
                <w:b/>
                <w:sz w:val="17"/>
                <w:szCs w:val="17"/>
              </w:rPr>
              <w:t>реквизиты</w:t>
            </w:r>
            <w:proofErr w:type="spellEnd"/>
            <w:r w:rsidRPr="009B61EA">
              <w:rPr>
                <w:rFonts w:ascii="Arial Narrow" w:hAnsi="Arial Narrow"/>
                <w:b/>
                <w:sz w:val="17"/>
                <w:szCs w:val="17"/>
                <w:lang w:val="fr-FR"/>
              </w:rPr>
              <w:t xml:space="preserve"> </w:t>
            </w:r>
            <w:proofErr w:type="spellStart"/>
            <w:r w:rsidRPr="009B61EA">
              <w:rPr>
                <w:rFonts w:ascii="Arial Narrow" w:hAnsi="Arial Narrow"/>
                <w:b/>
                <w:sz w:val="17"/>
                <w:szCs w:val="17"/>
              </w:rPr>
              <w:t>Продавца</w:t>
            </w:r>
            <w:proofErr w:type="spellEnd"/>
            <w:r w:rsidRPr="009B61EA">
              <w:rPr>
                <w:rFonts w:ascii="Arial Narrow" w:hAnsi="Arial Narrow"/>
                <w:b/>
                <w:sz w:val="17"/>
                <w:szCs w:val="17"/>
                <w:lang w:val="fr-FR"/>
              </w:rPr>
              <w:t xml:space="preserve">: </w:t>
            </w:r>
          </w:p>
          <w:p w14:paraId="26963FCA" w14:textId="77777777" w:rsidR="00334A40" w:rsidRPr="009B61EA" w:rsidRDefault="00334A40" w:rsidP="009B61EA">
            <w:pPr>
              <w:jc w:val="both"/>
              <w:rPr>
                <w:rFonts w:ascii="Arial Narrow" w:hAnsi="Arial Narrow"/>
                <w:b/>
                <w:sz w:val="16"/>
                <w:szCs w:val="16"/>
                <w:lang w:val="fr-FR"/>
              </w:rPr>
            </w:pPr>
          </w:p>
          <w:p w14:paraId="6D19E8E5" w14:textId="77777777" w:rsidR="00334A40" w:rsidRPr="009B61EA" w:rsidRDefault="00334A40" w:rsidP="009B61EA">
            <w:pPr>
              <w:jc w:val="both"/>
              <w:rPr>
                <w:rFonts w:ascii="Arial Narrow" w:hAnsi="Arial Narrow"/>
                <w:b/>
                <w:sz w:val="16"/>
                <w:szCs w:val="16"/>
                <w:lang w:val="fr-FR"/>
              </w:rPr>
            </w:pPr>
          </w:p>
          <w:p w14:paraId="16088218" w14:textId="77777777" w:rsidR="00334A40" w:rsidRPr="009B61EA" w:rsidRDefault="00334A40" w:rsidP="009B61EA">
            <w:pPr>
              <w:jc w:val="both"/>
              <w:rPr>
                <w:rFonts w:ascii="Arial Narrow" w:hAnsi="Arial Narrow"/>
                <w:b/>
                <w:sz w:val="16"/>
                <w:szCs w:val="16"/>
                <w:lang w:val="fr-FR"/>
              </w:rPr>
            </w:pPr>
          </w:p>
          <w:p w14:paraId="5F739195" w14:textId="77777777" w:rsidR="00334A40" w:rsidRPr="009B61EA" w:rsidRDefault="00334A40" w:rsidP="009B61EA">
            <w:pPr>
              <w:jc w:val="both"/>
              <w:rPr>
                <w:rFonts w:ascii="Arial Narrow" w:hAnsi="Arial Narrow"/>
                <w:b/>
                <w:sz w:val="16"/>
                <w:szCs w:val="16"/>
                <w:lang w:val="fr-FR"/>
              </w:rPr>
            </w:pPr>
          </w:p>
          <w:p w14:paraId="6FA4EA2D" w14:textId="77777777" w:rsidR="00334A40" w:rsidRPr="009B61EA" w:rsidRDefault="00334A40" w:rsidP="009B61EA">
            <w:pPr>
              <w:jc w:val="both"/>
              <w:rPr>
                <w:rFonts w:ascii="Arial Narrow" w:hAnsi="Arial Narrow" w:cs="Arial"/>
                <w:sz w:val="17"/>
                <w:szCs w:val="17"/>
              </w:rPr>
            </w:pPr>
          </w:p>
        </w:tc>
        <w:tc>
          <w:tcPr>
            <w:tcW w:w="4681" w:type="dxa"/>
            <w:gridSpan w:val="2"/>
            <w:shd w:val="clear" w:color="auto" w:fill="auto"/>
          </w:tcPr>
          <w:p w14:paraId="24B8B384" w14:textId="77777777" w:rsidR="00334A40" w:rsidRPr="009B61EA" w:rsidRDefault="00334A40" w:rsidP="009B61EA">
            <w:pPr>
              <w:tabs>
                <w:tab w:val="left" w:pos="-250"/>
                <w:tab w:val="num" w:pos="317"/>
              </w:tabs>
              <w:jc w:val="both"/>
              <w:rPr>
                <w:rFonts w:ascii="Arial Narrow" w:hAnsi="Arial Narrow"/>
                <w:b/>
                <w:sz w:val="17"/>
                <w:szCs w:val="17"/>
              </w:rPr>
            </w:pPr>
          </w:p>
          <w:p w14:paraId="5CCB8978" w14:textId="77777777" w:rsidR="00334A40" w:rsidRPr="009B61EA" w:rsidRDefault="00334A40" w:rsidP="009B61EA">
            <w:pPr>
              <w:tabs>
                <w:tab w:val="left" w:pos="-250"/>
                <w:tab w:val="num" w:pos="317"/>
              </w:tabs>
              <w:jc w:val="both"/>
              <w:rPr>
                <w:rFonts w:ascii="Arial Narrow" w:hAnsi="Arial Narrow"/>
                <w:b/>
                <w:sz w:val="17"/>
                <w:szCs w:val="17"/>
              </w:rPr>
            </w:pPr>
          </w:p>
          <w:p w14:paraId="0765BB7B" w14:textId="77777777" w:rsidR="00334A40" w:rsidRPr="009B61EA" w:rsidRDefault="00334A40" w:rsidP="009B61EA">
            <w:pPr>
              <w:tabs>
                <w:tab w:val="left" w:pos="-250"/>
                <w:tab w:val="num" w:pos="317"/>
              </w:tabs>
              <w:jc w:val="both"/>
              <w:rPr>
                <w:rFonts w:ascii="Arial Narrow" w:hAnsi="Arial Narrow"/>
                <w:b/>
                <w:sz w:val="17"/>
                <w:szCs w:val="17"/>
              </w:rPr>
            </w:pPr>
          </w:p>
          <w:p w14:paraId="64D60CF6" w14:textId="77777777" w:rsidR="00334A40" w:rsidRPr="009B61EA" w:rsidRDefault="00334A40" w:rsidP="009B61EA">
            <w:pPr>
              <w:tabs>
                <w:tab w:val="left" w:pos="-250"/>
                <w:tab w:val="num" w:pos="317"/>
              </w:tabs>
              <w:jc w:val="both"/>
              <w:rPr>
                <w:rFonts w:ascii="Arial Narrow" w:hAnsi="Arial Narrow"/>
                <w:b/>
                <w:sz w:val="17"/>
                <w:szCs w:val="17"/>
              </w:rPr>
            </w:pPr>
          </w:p>
          <w:p w14:paraId="02BC2AD0" w14:textId="77777777" w:rsidR="00334A40" w:rsidRPr="009B61EA" w:rsidRDefault="00334A40" w:rsidP="009B61EA">
            <w:pPr>
              <w:tabs>
                <w:tab w:val="left" w:pos="-250"/>
                <w:tab w:val="num" w:pos="317"/>
              </w:tabs>
              <w:jc w:val="both"/>
              <w:rPr>
                <w:rFonts w:ascii="Arial Narrow" w:hAnsi="Arial Narrow"/>
                <w:b/>
                <w:noProof/>
                <w:sz w:val="17"/>
                <w:szCs w:val="17"/>
              </w:rPr>
            </w:pPr>
            <w:r w:rsidRPr="009B61EA">
              <w:rPr>
                <w:rFonts w:ascii="Arial Narrow" w:hAnsi="Arial Narrow"/>
                <w:b/>
                <w:noProof/>
                <w:sz w:val="17"/>
                <w:szCs w:val="17"/>
              </w:rPr>
              <w:t>Seller's Bank</w:t>
            </w:r>
            <w:r w:rsidRPr="009B61EA">
              <w:rPr>
                <w:rFonts w:ascii="Arial Narrow" w:hAnsi="Arial Narrow" w:cs="Arial"/>
                <w:b/>
                <w:sz w:val="17"/>
                <w:szCs w:val="17"/>
                <w:lang w:val="de-DE"/>
              </w:rPr>
              <w:t xml:space="preserve"> </w:t>
            </w:r>
            <w:proofErr w:type="spellStart"/>
            <w:r w:rsidRPr="009B61EA">
              <w:rPr>
                <w:rFonts w:ascii="Arial Narrow" w:hAnsi="Arial Narrow" w:cs="Arial"/>
                <w:b/>
                <w:sz w:val="17"/>
                <w:szCs w:val="17"/>
                <w:lang w:val="de-DE"/>
              </w:rPr>
              <w:t>details</w:t>
            </w:r>
            <w:proofErr w:type="spellEnd"/>
            <w:r w:rsidRPr="009B61EA">
              <w:rPr>
                <w:rFonts w:ascii="Arial Narrow" w:hAnsi="Arial Narrow"/>
                <w:b/>
                <w:noProof/>
                <w:sz w:val="17"/>
                <w:szCs w:val="17"/>
              </w:rPr>
              <w:t>:</w:t>
            </w:r>
          </w:p>
          <w:p w14:paraId="07C32131" w14:textId="77777777" w:rsidR="00334A40" w:rsidRPr="009B61EA" w:rsidRDefault="00334A40" w:rsidP="009B61EA">
            <w:pPr>
              <w:jc w:val="both"/>
              <w:rPr>
                <w:rFonts w:ascii="Arial Narrow" w:hAnsi="Arial Narrow" w:cs="Arial"/>
                <w:noProof/>
                <w:sz w:val="17"/>
                <w:szCs w:val="17"/>
              </w:rPr>
            </w:pPr>
          </w:p>
        </w:tc>
      </w:tr>
      <w:tr w:rsidR="00334A40" w:rsidRPr="00000041" w14:paraId="4D1617D8" w14:textId="77777777" w:rsidTr="009B61EA">
        <w:tc>
          <w:tcPr>
            <w:tcW w:w="4850" w:type="dxa"/>
            <w:gridSpan w:val="2"/>
            <w:shd w:val="clear" w:color="auto" w:fill="auto"/>
          </w:tcPr>
          <w:p w14:paraId="3270CA80" w14:textId="77777777" w:rsidR="00334A40" w:rsidRPr="009B61EA" w:rsidRDefault="00334A40" w:rsidP="009B61EA">
            <w:pPr>
              <w:jc w:val="both"/>
              <w:rPr>
                <w:rFonts w:ascii="Arial Narrow" w:hAnsi="Arial Narrow" w:cs="Arial"/>
                <w:sz w:val="17"/>
                <w:szCs w:val="17"/>
              </w:rPr>
            </w:pPr>
          </w:p>
        </w:tc>
        <w:tc>
          <w:tcPr>
            <w:tcW w:w="4681" w:type="dxa"/>
            <w:gridSpan w:val="2"/>
            <w:shd w:val="clear" w:color="auto" w:fill="auto"/>
          </w:tcPr>
          <w:p w14:paraId="2C156D7D" w14:textId="77777777" w:rsidR="00334A40" w:rsidRPr="009B61EA" w:rsidRDefault="00334A40" w:rsidP="009B61EA">
            <w:pPr>
              <w:jc w:val="both"/>
              <w:rPr>
                <w:rFonts w:ascii="Arial Narrow" w:hAnsi="Arial Narrow" w:cs="Arial"/>
                <w:noProof/>
                <w:sz w:val="17"/>
                <w:szCs w:val="17"/>
              </w:rPr>
            </w:pPr>
          </w:p>
        </w:tc>
      </w:tr>
      <w:tr w:rsidR="00334A40" w:rsidRPr="002C1655" w14:paraId="705C7638" w14:textId="77777777" w:rsidTr="009B61EA">
        <w:tc>
          <w:tcPr>
            <w:tcW w:w="4850" w:type="dxa"/>
            <w:gridSpan w:val="2"/>
            <w:shd w:val="clear" w:color="auto" w:fill="auto"/>
          </w:tcPr>
          <w:p w14:paraId="639DA597" w14:textId="77777777" w:rsidR="00334A40" w:rsidRPr="009B61EA" w:rsidRDefault="00334A40" w:rsidP="009B61EA">
            <w:pPr>
              <w:jc w:val="both"/>
              <w:rPr>
                <w:rFonts w:ascii="Arial Narrow" w:hAnsi="Arial Narrow" w:cs="Arial"/>
                <w:b/>
                <w:sz w:val="17"/>
                <w:szCs w:val="17"/>
              </w:rPr>
            </w:pPr>
            <w:r w:rsidRPr="009B61EA">
              <w:rPr>
                <w:rFonts w:ascii="Arial Narrow" w:hAnsi="Arial Narrow" w:cs="Arial"/>
                <w:b/>
                <w:sz w:val="17"/>
                <w:szCs w:val="17"/>
              </w:rPr>
              <w:t>ПОКУПАТЕЛЬ / ГРУЗОПОЛУЧАТЕЛЬ:</w:t>
            </w:r>
          </w:p>
        </w:tc>
        <w:tc>
          <w:tcPr>
            <w:tcW w:w="4681" w:type="dxa"/>
            <w:gridSpan w:val="2"/>
            <w:shd w:val="clear" w:color="auto" w:fill="auto"/>
          </w:tcPr>
          <w:p w14:paraId="31E66FD1" w14:textId="77777777" w:rsidR="00334A40" w:rsidRPr="009B61EA" w:rsidRDefault="00334A40" w:rsidP="009B61EA">
            <w:pPr>
              <w:jc w:val="both"/>
              <w:rPr>
                <w:rFonts w:ascii="Arial Narrow" w:hAnsi="Arial Narrow" w:cs="Arial"/>
                <w:b/>
                <w:noProof/>
                <w:sz w:val="17"/>
                <w:szCs w:val="17"/>
              </w:rPr>
            </w:pPr>
            <w:r w:rsidRPr="009B61EA">
              <w:rPr>
                <w:rFonts w:ascii="Arial Narrow" w:hAnsi="Arial Narrow" w:cs="Arial"/>
                <w:b/>
                <w:noProof/>
                <w:sz w:val="17"/>
                <w:szCs w:val="17"/>
              </w:rPr>
              <w:t>THE BUYER / CONSIGNEE:</w:t>
            </w:r>
          </w:p>
        </w:tc>
      </w:tr>
      <w:tr w:rsidR="00334A40" w:rsidRPr="00B62D8C" w14:paraId="0C0FC4CB" w14:textId="77777777" w:rsidTr="009B61EA">
        <w:tc>
          <w:tcPr>
            <w:tcW w:w="4850" w:type="dxa"/>
            <w:gridSpan w:val="2"/>
            <w:shd w:val="clear" w:color="auto" w:fill="auto"/>
          </w:tcPr>
          <w:p w14:paraId="2630459F" w14:textId="77777777" w:rsidR="00334A40" w:rsidRPr="009B61EA" w:rsidRDefault="00334A40" w:rsidP="009B61EA">
            <w:pPr>
              <w:jc w:val="both"/>
              <w:rPr>
                <w:rFonts w:ascii="Arial Narrow" w:hAnsi="Arial Narrow" w:cs="Arial"/>
                <w:b/>
                <w:sz w:val="17"/>
                <w:szCs w:val="17"/>
                <w:lang w:val="ru-RU"/>
              </w:rPr>
            </w:pPr>
            <w:r w:rsidRPr="009B61EA">
              <w:rPr>
                <w:rFonts w:ascii="Arial Narrow" w:hAnsi="Arial Narrow" w:cs="Arial"/>
                <w:b/>
                <w:sz w:val="17"/>
                <w:szCs w:val="17"/>
                <w:lang w:val="ru-RU"/>
              </w:rPr>
              <w:t>ООО «</w:t>
            </w:r>
            <w:r w:rsidRPr="009B61EA">
              <w:rPr>
                <w:rFonts w:ascii="Arial Narrow" w:hAnsi="Arial Narrow" w:cs="Arial"/>
                <w:b/>
                <w:sz w:val="17"/>
                <w:szCs w:val="17"/>
              </w:rPr>
              <w:t>O</w:t>
            </w:r>
            <w:r w:rsidRPr="009B61EA">
              <w:rPr>
                <w:rFonts w:ascii="Arial Narrow" w:hAnsi="Arial Narrow" w:cs="Arial"/>
                <w:b/>
                <w:sz w:val="17"/>
                <w:szCs w:val="17"/>
                <w:lang w:val="ru-RU"/>
              </w:rPr>
              <w:t>’</w:t>
            </w:r>
            <w:proofErr w:type="spellStart"/>
            <w:r w:rsidRPr="009B61EA">
              <w:rPr>
                <w:rFonts w:ascii="Arial Narrow" w:hAnsi="Arial Narrow" w:cs="Arial"/>
                <w:b/>
                <w:sz w:val="17"/>
                <w:szCs w:val="17"/>
              </w:rPr>
              <w:t>zmedimpeks</w:t>
            </w:r>
            <w:proofErr w:type="spellEnd"/>
            <w:r w:rsidRPr="009B61EA">
              <w:rPr>
                <w:rFonts w:ascii="Arial Narrow" w:hAnsi="Arial Narrow" w:cs="Arial"/>
                <w:b/>
                <w:sz w:val="17"/>
                <w:szCs w:val="17"/>
                <w:lang w:val="ru-RU"/>
              </w:rPr>
              <w:t xml:space="preserve">» Министерства здравоохранения </w:t>
            </w:r>
          </w:p>
          <w:p w14:paraId="24EBA13B" w14:textId="77777777" w:rsidR="00334A40" w:rsidRPr="009B61EA" w:rsidRDefault="00334A40" w:rsidP="009B61EA">
            <w:pPr>
              <w:jc w:val="both"/>
              <w:rPr>
                <w:rFonts w:ascii="Arial Narrow" w:hAnsi="Arial Narrow" w:cs="Arial"/>
                <w:b/>
                <w:sz w:val="17"/>
                <w:szCs w:val="17"/>
                <w:lang w:val="ru-RU"/>
              </w:rPr>
            </w:pPr>
            <w:r w:rsidRPr="009B61EA">
              <w:rPr>
                <w:rFonts w:ascii="Arial Narrow" w:hAnsi="Arial Narrow" w:cs="Arial"/>
                <w:b/>
                <w:sz w:val="17"/>
                <w:szCs w:val="17"/>
                <w:lang w:val="ru-RU"/>
              </w:rPr>
              <w:t>Республики Узбекистан</w:t>
            </w:r>
          </w:p>
          <w:p w14:paraId="7E951E4F" w14:textId="77777777" w:rsidR="00334A40" w:rsidRPr="009B61EA" w:rsidRDefault="00334A40" w:rsidP="009B61EA">
            <w:pPr>
              <w:jc w:val="both"/>
              <w:rPr>
                <w:rFonts w:ascii="Arial Narrow" w:hAnsi="Arial Narrow" w:cs="Arial"/>
                <w:sz w:val="17"/>
                <w:szCs w:val="17"/>
                <w:lang w:val="ru-RU"/>
              </w:rPr>
            </w:pPr>
            <w:r w:rsidRPr="009B61EA">
              <w:rPr>
                <w:rFonts w:ascii="Arial Narrow" w:hAnsi="Arial Narrow" w:cs="Arial"/>
                <w:sz w:val="17"/>
                <w:szCs w:val="17"/>
                <w:lang w:val="ru-RU"/>
              </w:rPr>
              <w:t xml:space="preserve">Республика Узбекистан, 100007, Ташкент, </w:t>
            </w:r>
          </w:p>
          <w:p w14:paraId="39B8C0A6" w14:textId="77777777" w:rsidR="00334A40" w:rsidRPr="009B61EA" w:rsidRDefault="00334A40" w:rsidP="009B61EA">
            <w:pPr>
              <w:jc w:val="both"/>
              <w:rPr>
                <w:rFonts w:ascii="Arial Narrow" w:hAnsi="Arial Narrow" w:cs="Arial"/>
                <w:sz w:val="17"/>
                <w:szCs w:val="17"/>
                <w:lang w:val="ru-RU"/>
              </w:rPr>
            </w:pPr>
            <w:r w:rsidRPr="009B61EA">
              <w:rPr>
                <w:rFonts w:ascii="Arial Narrow" w:hAnsi="Arial Narrow" w:cs="Arial"/>
                <w:sz w:val="17"/>
                <w:szCs w:val="17"/>
                <w:lang w:val="ru-RU"/>
              </w:rPr>
              <w:t>ул. М. Улугбека, 32Б</w:t>
            </w:r>
          </w:p>
          <w:p w14:paraId="7FC37532" w14:textId="77777777" w:rsidR="00334A40" w:rsidRPr="009B61EA" w:rsidRDefault="00334A40" w:rsidP="009B61EA">
            <w:pPr>
              <w:jc w:val="both"/>
              <w:rPr>
                <w:rFonts w:ascii="Arial Narrow" w:hAnsi="Arial Narrow" w:cs="Arial"/>
                <w:sz w:val="17"/>
                <w:szCs w:val="17"/>
                <w:lang w:val="ru-RU"/>
              </w:rPr>
            </w:pPr>
            <w:r w:rsidRPr="009B61EA">
              <w:rPr>
                <w:rFonts w:ascii="Arial Narrow" w:hAnsi="Arial Narrow" w:cs="Arial"/>
                <w:sz w:val="17"/>
                <w:szCs w:val="17"/>
                <w:lang w:val="ru-RU"/>
              </w:rPr>
              <w:t>Тел. (998-71) 268-25-44, 268-03-24, Факс (998-71) 268-36-01.</w:t>
            </w:r>
          </w:p>
          <w:p w14:paraId="0873F7A7" w14:textId="77777777" w:rsidR="00334A40" w:rsidRPr="009B61EA" w:rsidRDefault="00334A40" w:rsidP="009B61EA">
            <w:pPr>
              <w:jc w:val="both"/>
              <w:rPr>
                <w:rFonts w:ascii="Arial Narrow" w:hAnsi="Arial Narrow" w:cs="Arial"/>
                <w:sz w:val="17"/>
                <w:szCs w:val="17"/>
                <w:lang w:val="ru-RU"/>
              </w:rPr>
            </w:pPr>
            <w:r w:rsidRPr="009B61EA">
              <w:rPr>
                <w:rFonts w:ascii="Arial Narrow" w:hAnsi="Arial Narrow" w:cs="Arial"/>
                <w:sz w:val="17"/>
                <w:szCs w:val="17"/>
              </w:rPr>
              <w:t>e</w:t>
            </w:r>
            <w:r w:rsidRPr="009B61EA">
              <w:rPr>
                <w:rFonts w:ascii="Arial Narrow" w:hAnsi="Arial Narrow" w:cs="Arial"/>
                <w:sz w:val="17"/>
                <w:szCs w:val="17"/>
                <w:lang w:val="ru-RU"/>
              </w:rPr>
              <w:t>-</w:t>
            </w:r>
            <w:r w:rsidRPr="009B61EA">
              <w:rPr>
                <w:rFonts w:ascii="Arial Narrow" w:hAnsi="Arial Narrow" w:cs="Arial"/>
                <w:sz w:val="17"/>
                <w:szCs w:val="17"/>
              </w:rPr>
              <w:t>mail</w:t>
            </w:r>
            <w:r w:rsidRPr="009B61EA">
              <w:rPr>
                <w:rFonts w:ascii="Arial Narrow" w:hAnsi="Arial Narrow" w:cs="Arial"/>
                <w:sz w:val="17"/>
                <w:szCs w:val="17"/>
                <w:lang w:val="ru-RU"/>
              </w:rPr>
              <w:t xml:space="preserve">: </w:t>
            </w:r>
            <w:r w:rsidRPr="009B61EA">
              <w:rPr>
                <w:rFonts w:ascii="Arial Narrow" w:hAnsi="Arial Narrow" w:cs="Arial"/>
                <w:sz w:val="17"/>
                <w:szCs w:val="17"/>
              </w:rPr>
              <w:t>contract</w:t>
            </w:r>
            <w:r w:rsidRPr="009B61EA">
              <w:rPr>
                <w:rFonts w:ascii="Arial Narrow" w:hAnsi="Arial Narrow" w:cs="Arial"/>
                <w:sz w:val="17"/>
                <w:szCs w:val="17"/>
                <w:lang w:val="ru-RU"/>
              </w:rPr>
              <w:t>@</w:t>
            </w:r>
            <w:proofErr w:type="spellStart"/>
            <w:r w:rsidRPr="009B61EA">
              <w:rPr>
                <w:rFonts w:ascii="Arial Narrow" w:hAnsi="Arial Narrow" w:cs="Arial"/>
                <w:sz w:val="17"/>
                <w:szCs w:val="17"/>
              </w:rPr>
              <w:t>uzmedimpex</w:t>
            </w:r>
            <w:proofErr w:type="spellEnd"/>
            <w:r w:rsidRPr="009B61EA">
              <w:rPr>
                <w:rFonts w:ascii="Arial Narrow" w:hAnsi="Arial Narrow" w:cs="Arial"/>
                <w:sz w:val="17"/>
                <w:szCs w:val="17"/>
                <w:lang w:val="ru-RU"/>
              </w:rPr>
              <w:t>.</w:t>
            </w:r>
            <w:proofErr w:type="spellStart"/>
            <w:r w:rsidRPr="009B61EA">
              <w:rPr>
                <w:rFonts w:ascii="Arial Narrow" w:hAnsi="Arial Narrow" w:cs="Arial"/>
                <w:sz w:val="17"/>
                <w:szCs w:val="17"/>
              </w:rPr>
              <w:t>uz</w:t>
            </w:r>
            <w:proofErr w:type="spellEnd"/>
            <w:r w:rsidRPr="009B61EA">
              <w:rPr>
                <w:rFonts w:ascii="Arial Narrow" w:hAnsi="Arial Narrow" w:cs="Arial"/>
                <w:sz w:val="17"/>
                <w:szCs w:val="17"/>
                <w:lang w:val="ru-RU"/>
              </w:rPr>
              <w:t xml:space="preserve"> </w:t>
            </w:r>
          </w:p>
          <w:p w14:paraId="63F07824" w14:textId="77777777" w:rsidR="00334A40" w:rsidRPr="009B61EA" w:rsidRDefault="00334A40" w:rsidP="009B61EA">
            <w:pPr>
              <w:jc w:val="both"/>
              <w:rPr>
                <w:rFonts w:ascii="Arial Narrow" w:hAnsi="Arial Narrow" w:cs="Arial"/>
                <w:sz w:val="17"/>
                <w:szCs w:val="17"/>
                <w:lang w:val="ru-RU"/>
              </w:rPr>
            </w:pPr>
          </w:p>
          <w:p w14:paraId="1B3DD8F1" w14:textId="77777777" w:rsidR="00334A40" w:rsidRPr="009B61EA" w:rsidRDefault="00334A40" w:rsidP="009B61EA">
            <w:pPr>
              <w:jc w:val="both"/>
              <w:rPr>
                <w:rFonts w:ascii="Arial Narrow" w:hAnsi="Arial Narrow" w:cs="Arial"/>
                <w:b/>
                <w:sz w:val="17"/>
                <w:szCs w:val="17"/>
                <w:lang w:val="ru-RU"/>
              </w:rPr>
            </w:pPr>
            <w:r w:rsidRPr="009B61EA">
              <w:rPr>
                <w:rFonts w:ascii="Arial Narrow" w:hAnsi="Arial Narrow" w:cs="Arial"/>
                <w:b/>
                <w:sz w:val="17"/>
                <w:szCs w:val="17"/>
                <w:lang w:val="ru-RU"/>
              </w:rPr>
              <w:t>Банк Покупателя:</w:t>
            </w:r>
          </w:p>
          <w:p w14:paraId="2EB8638D" w14:textId="77777777" w:rsidR="00334A40" w:rsidRPr="009B61EA" w:rsidRDefault="00334A40" w:rsidP="009B61EA">
            <w:pPr>
              <w:jc w:val="both"/>
              <w:rPr>
                <w:rFonts w:ascii="Arial Narrow" w:hAnsi="Arial Narrow" w:cs="Arial"/>
                <w:sz w:val="17"/>
                <w:szCs w:val="17"/>
                <w:lang w:val="ru-RU"/>
              </w:rPr>
            </w:pPr>
            <w:r w:rsidRPr="009B61EA">
              <w:rPr>
                <w:rFonts w:ascii="Arial Narrow" w:hAnsi="Arial Narrow" w:cs="Arial"/>
                <w:sz w:val="17"/>
                <w:szCs w:val="17"/>
                <w:lang w:val="ru-RU"/>
              </w:rPr>
              <w:t xml:space="preserve">АО «КДБ Банк Узбекистан», Республика Узбекистан, </w:t>
            </w:r>
          </w:p>
          <w:p w14:paraId="72CFF56E" w14:textId="77777777" w:rsidR="00334A40" w:rsidRPr="009B61EA" w:rsidRDefault="00334A40" w:rsidP="009B61EA">
            <w:pPr>
              <w:jc w:val="both"/>
              <w:rPr>
                <w:rFonts w:ascii="Arial Narrow" w:hAnsi="Arial Narrow" w:cs="Arial"/>
                <w:sz w:val="17"/>
                <w:szCs w:val="17"/>
                <w:lang w:val="ru-RU"/>
              </w:rPr>
            </w:pPr>
            <w:r w:rsidRPr="009B61EA">
              <w:rPr>
                <w:rFonts w:ascii="Arial Narrow" w:hAnsi="Arial Narrow" w:cs="Arial"/>
                <w:sz w:val="17"/>
                <w:szCs w:val="17"/>
                <w:lang w:val="ru-RU"/>
              </w:rPr>
              <w:t>г. Ташкент, 100047, Ул. Бухара, 3</w:t>
            </w:r>
          </w:p>
          <w:p w14:paraId="2F077BAB" w14:textId="77777777" w:rsidR="00334A40" w:rsidRPr="009B61EA" w:rsidRDefault="00334A40" w:rsidP="009B61EA">
            <w:pPr>
              <w:jc w:val="both"/>
              <w:rPr>
                <w:rFonts w:ascii="Arial Narrow" w:hAnsi="Arial Narrow" w:cs="Arial"/>
                <w:sz w:val="17"/>
                <w:szCs w:val="17"/>
                <w:lang w:val="ru-RU"/>
              </w:rPr>
            </w:pPr>
            <w:r w:rsidRPr="009B61EA">
              <w:rPr>
                <w:rFonts w:ascii="Arial Narrow" w:hAnsi="Arial Narrow" w:cs="Arial"/>
                <w:sz w:val="17"/>
                <w:szCs w:val="17"/>
                <w:lang w:val="ru-RU"/>
              </w:rPr>
              <w:t xml:space="preserve">р/с </w:t>
            </w:r>
            <w:r w:rsidRPr="009B61EA">
              <w:rPr>
                <w:rFonts w:ascii="Arial Narrow" w:hAnsi="Arial Narrow" w:cs="Arial"/>
                <w:sz w:val="17"/>
                <w:szCs w:val="17"/>
              </w:rPr>
              <w:t>EUR</w:t>
            </w:r>
            <w:r w:rsidRPr="009B61EA">
              <w:rPr>
                <w:rFonts w:ascii="Arial Narrow" w:hAnsi="Arial Narrow" w:cs="Arial"/>
                <w:sz w:val="17"/>
                <w:szCs w:val="17"/>
                <w:lang w:val="ru-RU"/>
              </w:rPr>
              <w:t>: 2021 0978 3006 0011 8006</w:t>
            </w:r>
          </w:p>
          <w:p w14:paraId="4D200897" w14:textId="77777777" w:rsidR="00334A40" w:rsidRPr="009B61EA" w:rsidRDefault="00334A40" w:rsidP="009B61EA">
            <w:pPr>
              <w:jc w:val="both"/>
              <w:rPr>
                <w:rFonts w:ascii="Arial Narrow" w:hAnsi="Arial Narrow" w:cs="Arial"/>
                <w:sz w:val="17"/>
                <w:szCs w:val="17"/>
              </w:rPr>
            </w:pPr>
            <w:r w:rsidRPr="009B61EA">
              <w:rPr>
                <w:rFonts w:ascii="Arial Narrow" w:hAnsi="Arial Narrow" w:cs="Arial"/>
                <w:sz w:val="17"/>
                <w:szCs w:val="17"/>
              </w:rPr>
              <w:t>SWIFT: KODBUZ22</w:t>
            </w:r>
          </w:p>
        </w:tc>
        <w:tc>
          <w:tcPr>
            <w:tcW w:w="4681" w:type="dxa"/>
            <w:gridSpan w:val="2"/>
            <w:shd w:val="clear" w:color="auto" w:fill="auto"/>
          </w:tcPr>
          <w:p w14:paraId="60F66EE8" w14:textId="77777777" w:rsidR="00334A40" w:rsidRPr="009B61EA" w:rsidRDefault="00334A40" w:rsidP="009B61EA">
            <w:pPr>
              <w:jc w:val="both"/>
              <w:rPr>
                <w:rFonts w:ascii="Arial Narrow" w:hAnsi="Arial Narrow" w:cs="Arial"/>
                <w:b/>
                <w:noProof/>
                <w:sz w:val="17"/>
                <w:szCs w:val="17"/>
              </w:rPr>
            </w:pPr>
            <w:r w:rsidRPr="009B61EA">
              <w:rPr>
                <w:rFonts w:ascii="Arial Narrow" w:hAnsi="Arial Narrow" w:cs="Arial"/>
                <w:b/>
                <w:noProof/>
                <w:sz w:val="17"/>
                <w:szCs w:val="17"/>
              </w:rPr>
              <w:t xml:space="preserve">LLC «O’zmedimpeks» Ministry of Healthcare of </w:t>
            </w:r>
          </w:p>
          <w:p w14:paraId="6909A341"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b/>
                <w:noProof/>
                <w:sz w:val="17"/>
                <w:szCs w:val="17"/>
              </w:rPr>
              <w:t>the Republic of Uzbekistan</w:t>
            </w:r>
          </w:p>
          <w:p w14:paraId="31C8E0D0"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Republic of Uzbekistan, 100007, Tashkent,</w:t>
            </w:r>
          </w:p>
          <w:p w14:paraId="02654A22"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 xml:space="preserve">32B, M. Ulugbek Street, </w:t>
            </w:r>
          </w:p>
          <w:p w14:paraId="02D9A12B"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Tel: (998-71) 268-25-44, 268-03-24, Fax: (998-71) 268-36-01.</w:t>
            </w:r>
          </w:p>
          <w:p w14:paraId="7208A58B"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sz w:val="17"/>
                <w:szCs w:val="17"/>
              </w:rPr>
              <w:t xml:space="preserve">e-mail: </w:t>
            </w:r>
            <w:r w:rsidRPr="009B61EA">
              <w:rPr>
                <w:rFonts w:ascii="Arial Narrow" w:hAnsi="Arial Narrow" w:cs="Arial"/>
                <w:noProof/>
                <w:sz w:val="17"/>
                <w:szCs w:val="17"/>
              </w:rPr>
              <w:t>contract@uzmedimpex.uz</w:t>
            </w:r>
          </w:p>
          <w:p w14:paraId="50C3BBCD" w14:textId="77777777" w:rsidR="00334A40" w:rsidRPr="009B61EA" w:rsidRDefault="00334A40" w:rsidP="009B61EA">
            <w:pPr>
              <w:jc w:val="both"/>
              <w:rPr>
                <w:rFonts w:ascii="Arial Narrow" w:hAnsi="Arial Narrow" w:cs="Arial"/>
                <w:noProof/>
                <w:sz w:val="17"/>
                <w:szCs w:val="17"/>
              </w:rPr>
            </w:pPr>
          </w:p>
          <w:p w14:paraId="000898D8" w14:textId="77777777" w:rsidR="00334A40" w:rsidRPr="009B61EA" w:rsidRDefault="00334A40" w:rsidP="009B61EA">
            <w:pPr>
              <w:jc w:val="both"/>
              <w:rPr>
                <w:rFonts w:ascii="Arial Narrow" w:hAnsi="Arial Narrow" w:cs="Arial"/>
                <w:b/>
                <w:noProof/>
                <w:sz w:val="17"/>
                <w:szCs w:val="17"/>
              </w:rPr>
            </w:pPr>
            <w:r w:rsidRPr="009B61EA">
              <w:rPr>
                <w:rFonts w:ascii="Arial Narrow" w:hAnsi="Arial Narrow" w:cs="Arial"/>
                <w:b/>
                <w:noProof/>
                <w:sz w:val="17"/>
                <w:szCs w:val="17"/>
              </w:rPr>
              <w:t>Buyer’s Bank:</w:t>
            </w:r>
          </w:p>
          <w:p w14:paraId="64DC4320"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 xml:space="preserve">JSC «KDB Bank Uzbekistan», 3, Bukhara Street, </w:t>
            </w:r>
          </w:p>
          <w:p w14:paraId="7108065A"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Tashkent 100047, Uzbekistan</w:t>
            </w:r>
          </w:p>
          <w:p w14:paraId="5BE8AF78"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EUR acc.: 2021 0978 3006 0011 8006</w:t>
            </w:r>
          </w:p>
          <w:p w14:paraId="08A06357"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SWIFT: KODBUZ22</w:t>
            </w:r>
          </w:p>
        </w:tc>
      </w:tr>
      <w:tr w:rsidR="00334A40" w:rsidRPr="00B62D8C" w14:paraId="1FF5053B" w14:textId="77777777" w:rsidTr="009B61EA">
        <w:tc>
          <w:tcPr>
            <w:tcW w:w="4850" w:type="dxa"/>
            <w:gridSpan w:val="2"/>
            <w:shd w:val="clear" w:color="auto" w:fill="auto"/>
          </w:tcPr>
          <w:p w14:paraId="53FD5E76" w14:textId="77777777" w:rsidR="00334A40" w:rsidRPr="009B61EA" w:rsidRDefault="00334A40" w:rsidP="009B61EA">
            <w:pPr>
              <w:jc w:val="both"/>
              <w:rPr>
                <w:rFonts w:ascii="Arial Narrow" w:hAnsi="Arial Narrow" w:cs="Arial"/>
                <w:sz w:val="17"/>
                <w:szCs w:val="17"/>
              </w:rPr>
            </w:pPr>
          </w:p>
        </w:tc>
        <w:tc>
          <w:tcPr>
            <w:tcW w:w="4681" w:type="dxa"/>
            <w:gridSpan w:val="2"/>
            <w:shd w:val="clear" w:color="auto" w:fill="auto"/>
          </w:tcPr>
          <w:p w14:paraId="3A1DAFFB" w14:textId="77777777" w:rsidR="00334A40" w:rsidRPr="009B61EA" w:rsidRDefault="00334A40" w:rsidP="009B61EA">
            <w:pPr>
              <w:jc w:val="both"/>
              <w:rPr>
                <w:rFonts w:ascii="Arial Narrow" w:hAnsi="Arial Narrow" w:cs="Arial"/>
                <w:noProof/>
                <w:sz w:val="17"/>
                <w:szCs w:val="17"/>
              </w:rPr>
            </w:pPr>
          </w:p>
        </w:tc>
      </w:tr>
      <w:tr w:rsidR="00334A40" w:rsidRPr="00B62D8C" w14:paraId="4C3C5E8F" w14:textId="77777777" w:rsidTr="009B61EA">
        <w:tc>
          <w:tcPr>
            <w:tcW w:w="4850" w:type="dxa"/>
            <w:gridSpan w:val="2"/>
            <w:shd w:val="clear" w:color="auto" w:fill="auto"/>
          </w:tcPr>
          <w:p w14:paraId="15D66222" w14:textId="77777777" w:rsidR="00334A40" w:rsidRPr="009B61EA" w:rsidRDefault="00334A40" w:rsidP="009B61EA">
            <w:pPr>
              <w:jc w:val="both"/>
              <w:rPr>
                <w:rFonts w:ascii="Arial Narrow" w:hAnsi="Arial Narrow" w:cs="Arial"/>
                <w:b/>
                <w:sz w:val="17"/>
                <w:szCs w:val="17"/>
                <w:lang w:val="ru-RU"/>
              </w:rPr>
            </w:pPr>
            <w:r w:rsidRPr="009B61EA">
              <w:rPr>
                <w:rFonts w:ascii="Arial Narrow" w:hAnsi="Arial Narrow" w:cs="Arial"/>
                <w:b/>
                <w:sz w:val="17"/>
                <w:szCs w:val="17"/>
                <w:lang w:val="ru-RU"/>
              </w:rPr>
              <w:t>ЗАКАЗЧИК:</w:t>
            </w:r>
          </w:p>
          <w:p w14:paraId="5C7F6095" w14:textId="77777777" w:rsidR="00334A40" w:rsidRPr="009B61EA" w:rsidRDefault="00334A40" w:rsidP="009B61EA">
            <w:pPr>
              <w:jc w:val="both"/>
              <w:rPr>
                <w:rFonts w:ascii="Arial Narrow" w:hAnsi="Arial Narrow" w:cs="Arial"/>
                <w:sz w:val="17"/>
                <w:szCs w:val="17"/>
                <w:lang w:val="ru-RU"/>
              </w:rPr>
            </w:pPr>
            <w:r w:rsidRPr="009B61EA">
              <w:rPr>
                <w:rFonts w:ascii="Arial Narrow" w:hAnsi="Arial Narrow" w:cs="Arial"/>
                <w:sz w:val="17"/>
                <w:szCs w:val="17"/>
                <w:lang w:val="ru-RU"/>
              </w:rPr>
              <w:t>Министерство здравоохранения Республики Узбекистан</w:t>
            </w:r>
          </w:p>
          <w:p w14:paraId="1DA910BE" w14:textId="77777777" w:rsidR="00334A40" w:rsidRPr="009B61EA" w:rsidRDefault="00334A40" w:rsidP="009B61EA">
            <w:pPr>
              <w:jc w:val="both"/>
              <w:rPr>
                <w:rFonts w:ascii="Arial Narrow" w:hAnsi="Arial Narrow" w:cs="Arial"/>
                <w:sz w:val="17"/>
                <w:szCs w:val="17"/>
              </w:rPr>
            </w:pPr>
            <w:r w:rsidRPr="009B61EA">
              <w:rPr>
                <w:rFonts w:ascii="Arial Narrow" w:hAnsi="Arial Narrow" w:cs="Arial"/>
                <w:sz w:val="17"/>
                <w:szCs w:val="17"/>
                <w:lang w:val="ru-RU"/>
              </w:rPr>
              <w:t xml:space="preserve">100011, г. Ташкент, ул. </w:t>
            </w:r>
            <w:proofErr w:type="spellStart"/>
            <w:r w:rsidRPr="009B61EA">
              <w:rPr>
                <w:rFonts w:ascii="Arial Narrow" w:hAnsi="Arial Narrow" w:cs="Arial"/>
                <w:sz w:val="17"/>
                <w:szCs w:val="17"/>
              </w:rPr>
              <w:t>Навои</w:t>
            </w:r>
            <w:proofErr w:type="spellEnd"/>
            <w:r w:rsidRPr="009B61EA">
              <w:rPr>
                <w:rFonts w:ascii="Arial Narrow" w:hAnsi="Arial Narrow" w:cs="Arial"/>
                <w:sz w:val="17"/>
                <w:szCs w:val="17"/>
              </w:rPr>
              <w:t>, 4</w:t>
            </w:r>
          </w:p>
        </w:tc>
        <w:tc>
          <w:tcPr>
            <w:tcW w:w="4681" w:type="dxa"/>
            <w:gridSpan w:val="2"/>
            <w:shd w:val="clear" w:color="auto" w:fill="auto"/>
          </w:tcPr>
          <w:p w14:paraId="79F40FFA" w14:textId="77777777" w:rsidR="00334A40" w:rsidRPr="009B61EA" w:rsidRDefault="00334A40" w:rsidP="009B61EA">
            <w:pPr>
              <w:jc w:val="both"/>
              <w:rPr>
                <w:rFonts w:ascii="Arial Narrow" w:hAnsi="Arial Narrow" w:cs="Arial"/>
                <w:b/>
                <w:noProof/>
                <w:sz w:val="17"/>
                <w:szCs w:val="17"/>
              </w:rPr>
            </w:pPr>
            <w:r w:rsidRPr="009B61EA">
              <w:rPr>
                <w:rFonts w:ascii="Arial Narrow" w:hAnsi="Arial Narrow" w:cs="Arial"/>
                <w:b/>
                <w:noProof/>
                <w:sz w:val="17"/>
                <w:szCs w:val="17"/>
              </w:rPr>
              <w:t>CUSTOMER:</w:t>
            </w:r>
          </w:p>
          <w:p w14:paraId="2315EA8D"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Ministry of Healthcare of the Republic of Uzbekistan</w:t>
            </w:r>
          </w:p>
          <w:p w14:paraId="1AD3D919"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noProof/>
                <w:sz w:val="17"/>
                <w:szCs w:val="17"/>
              </w:rPr>
              <w:t>4, Navoi Street, Tashkent, Republic of Uzbekistan, 100011.</w:t>
            </w:r>
          </w:p>
        </w:tc>
      </w:tr>
      <w:tr w:rsidR="00334A40" w:rsidRPr="00B62D8C" w14:paraId="0EA387A5" w14:textId="77777777" w:rsidTr="009B61EA">
        <w:tc>
          <w:tcPr>
            <w:tcW w:w="4850" w:type="dxa"/>
            <w:gridSpan w:val="2"/>
            <w:shd w:val="clear" w:color="auto" w:fill="auto"/>
          </w:tcPr>
          <w:p w14:paraId="430482EB" w14:textId="77777777" w:rsidR="00334A40" w:rsidRPr="009B61EA" w:rsidRDefault="00334A40" w:rsidP="009B61EA">
            <w:pPr>
              <w:jc w:val="both"/>
              <w:rPr>
                <w:rFonts w:ascii="Arial Narrow" w:hAnsi="Arial Narrow" w:cs="Arial"/>
                <w:sz w:val="17"/>
                <w:szCs w:val="17"/>
              </w:rPr>
            </w:pPr>
          </w:p>
        </w:tc>
        <w:tc>
          <w:tcPr>
            <w:tcW w:w="4681" w:type="dxa"/>
            <w:gridSpan w:val="2"/>
            <w:shd w:val="clear" w:color="auto" w:fill="auto"/>
          </w:tcPr>
          <w:p w14:paraId="1F1F4B96" w14:textId="77777777" w:rsidR="00334A40" w:rsidRPr="009B61EA" w:rsidRDefault="00334A40" w:rsidP="009B61EA">
            <w:pPr>
              <w:jc w:val="both"/>
              <w:rPr>
                <w:rFonts w:ascii="Arial Narrow" w:hAnsi="Arial Narrow" w:cs="Arial"/>
                <w:noProof/>
                <w:sz w:val="17"/>
                <w:szCs w:val="17"/>
              </w:rPr>
            </w:pPr>
          </w:p>
        </w:tc>
      </w:tr>
      <w:tr w:rsidR="00334A40" w:rsidRPr="00B62D8C" w14:paraId="5307A4A1" w14:textId="77777777" w:rsidTr="009B61EA">
        <w:tc>
          <w:tcPr>
            <w:tcW w:w="4850" w:type="dxa"/>
            <w:gridSpan w:val="2"/>
            <w:shd w:val="clear" w:color="auto" w:fill="auto"/>
          </w:tcPr>
          <w:p w14:paraId="329789BA" w14:textId="77777777" w:rsidR="00334A40" w:rsidRPr="009B61EA" w:rsidRDefault="00334A40" w:rsidP="009B61EA">
            <w:pPr>
              <w:jc w:val="both"/>
              <w:rPr>
                <w:rFonts w:ascii="Arial Narrow" w:hAnsi="Arial Narrow" w:cs="Arial"/>
                <w:b/>
                <w:sz w:val="17"/>
                <w:szCs w:val="17"/>
              </w:rPr>
            </w:pPr>
            <w:r w:rsidRPr="009B61EA">
              <w:rPr>
                <w:rFonts w:ascii="Arial Narrow" w:hAnsi="Arial Narrow" w:cs="Arial"/>
                <w:b/>
                <w:sz w:val="17"/>
                <w:szCs w:val="17"/>
              </w:rPr>
              <w:t>17. ПОДПИСИ СТОРОН</w:t>
            </w:r>
          </w:p>
        </w:tc>
        <w:tc>
          <w:tcPr>
            <w:tcW w:w="4681" w:type="dxa"/>
            <w:gridSpan w:val="2"/>
            <w:shd w:val="clear" w:color="auto" w:fill="auto"/>
          </w:tcPr>
          <w:p w14:paraId="7A8B74AA" w14:textId="77777777" w:rsidR="00334A40" w:rsidRPr="009B61EA" w:rsidRDefault="00334A40" w:rsidP="009B61EA">
            <w:pPr>
              <w:jc w:val="both"/>
              <w:rPr>
                <w:rFonts w:ascii="Arial Narrow" w:hAnsi="Arial Narrow" w:cs="Arial"/>
                <w:b/>
                <w:noProof/>
                <w:sz w:val="17"/>
                <w:szCs w:val="17"/>
              </w:rPr>
            </w:pPr>
            <w:r w:rsidRPr="009B61EA">
              <w:rPr>
                <w:rFonts w:ascii="Arial Narrow" w:hAnsi="Arial Narrow" w:cs="Arial"/>
                <w:b/>
                <w:noProof/>
                <w:sz w:val="17"/>
                <w:szCs w:val="17"/>
              </w:rPr>
              <w:t>17. THE SIGNATURES OF THE PARTIES</w:t>
            </w:r>
          </w:p>
        </w:tc>
      </w:tr>
      <w:tr w:rsidR="00334A40" w:rsidRPr="007E4843" w14:paraId="7E79FA93" w14:textId="77777777" w:rsidTr="009B61EA">
        <w:tc>
          <w:tcPr>
            <w:tcW w:w="4850" w:type="dxa"/>
            <w:gridSpan w:val="2"/>
            <w:shd w:val="clear" w:color="auto" w:fill="auto"/>
          </w:tcPr>
          <w:p w14:paraId="67438C87" w14:textId="77777777" w:rsidR="00334A40" w:rsidRPr="009B61EA" w:rsidRDefault="00334A40" w:rsidP="009B61EA">
            <w:pPr>
              <w:tabs>
                <w:tab w:val="left" w:pos="0"/>
              </w:tabs>
              <w:jc w:val="both"/>
              <w:rPr>
                <w:rFonts w:ascii="Arial Narrow" w:hAnsi="Arial Narrow" w:cs="Arial"/>
                <w:b/>
                <w:sz w:val="17"/>
                <w:szCs w:val="17"/>
              </w:rPr>
            </w:pPr>
          </w:p>
          <w:p w14:paraId="2573014B" w14:textId="77777777" w:rsidR="00334A40" w:rsidRPr="009B61EA" w:rsidRDefault="00334A40" w:rsidP="009B61EA">
            <w:pPr>
              <w:tabs>
                <w:tab w:val="left" w:pos="0"/>
              </w:tabs>
              <w:jc w:val="both"/>
              <w:rPr>
                <w:rFonts w:ascii="Arial Narrow" w:hAnsi="Arial Narrow" w:cs="Arial"/>
                <w:b/>
                <w:sz w:val="17"/>
                <w:szCs w:val="17"/>
                <w:lang w:val="ru-RU"/>
              </w:rPr>
            </w:pPr>
            <w:r w:rsidRPr="009B61EA">
              <w:rPr>
                <w:rFonts w:ascii="Arial Narrow" w:hAnsi="Arial Narrow" w:cs="Arial"/>
                <w:b/>
                <w:sz w:val="17"/>
                <w:szCs w:val="17"/>
                <w:lang w:val="ru-RU"/>
              </w:rPr>
              <w:t>ОТ ПОКУПАТЕЛЯ:</w:t>
            </w:r>
          </w:p>
          <w:p w14:paraId="48056373" w14:textId="77777777" w:rsidR="00334A40" w:rsidRPr="009B61EA" w:rsidRDefault="00334A40" w:rsidP="009B61EA">
            <w:pPr>
              <w:tabs>
                <w:tab w:val="left" w:pos="0"/>
              </w:tabs>
              <w:jc w:val="both"/>
              <w:rPr>
                <w:rFonts w:ascii="Arial Narrow" w:hAnsi="Arial Narrow" w:cs="Arial"/>
                <w:b/>
                <w:sz w:val="17"/>
                <w:szCs w:val="17"/>
                <w:lang w:val="ru-RU"/>
              </w:rPr>
            </w:pPr>
            <w:r w:rsidRPr="009B61EA">
              <w:rPr>
                <w:rFonts w:ascii="Arial Narrow" w:hAnsi="Arial Narrow" w:cs="Arial"/>
                <w:b/>
                <w:sz w:val="17"/>
                <w:szCs w:val="17"/>
              </w:rPr>
              <w:t>FROM</w:t>
            </w:r>
            <w:r w:rsidRPr="009B61EA">
              <w:rPr>
                <w:rFonts w:ascii="Arial Narrow" w:hAnsi="Arial Narrow" w:cs="Arial"/>
                <w:b/>
                <w:sz w:val="17"/>
                <w:szCs w:val="17"/>
                <w:lang w:val="ru-RU"/>
              </w:rPr>
              <w:t xml:space="preserve"> </w:t>
            </w:r>
            <w:r w:rsidRPr="009B61EA">
              <w:rPr>
                <w:rFonts w:ascii="Arial Narrow" w:hAnsi="Arial Narrow" w:cs="Arial"/>
                <w:b/>
                <w:sz w:val="17"/>
                <w:szCs w:val="17"/>
              </w:rPr>
              <w:t>THE</w:t>
            </w:r>
            <w:r w:rsidRPr="009B61EA">
              <w:rPr>
                <w:rFonts w:ascii="Arial Narrow" w:hAnsi="Arial Narrow" w:cs="Arial"/>
                <w:b/>
                <w:sz w:val="17"/>
                <w:szCs w:val="17"/>
                <w:lang w:val="ru-RU"/>
              </w:rPr>
              <w:t xml:space="preserve"> </w:t>
            </w:r>
            <w:r w:rsidRPr="009B61EA">
              <w:rPr>
                <w:rFonts w:ascii="Arial Narrow" w:hAnsi="Arial Narrow" w:cs="Arial"/>
                <w:b/>
                <w:sz w:val="17"/>
                <w:szCs w:val="17"/>
              </w:rPr>
              <w:t>BUYER</w:t>
            </w:r>
            <w:r w:rsidRPr="009B61EA">
              <w:rPr>
                <w:rFonts w:ascii="Arial Narrow" w:hAnsi="Arial Narrow" w:cs="Arial"/>
                <w:b/>
                <w:sz w:val="17"/>
                <w:szCs w:val="17"/>
                <w:lang w:val="ru-RU"/>
              </w:rPr>
              <w:t>:</w:t>
            </w:r>
          </w:p>
          <w:p w14:paraId="11C51E61" w14:textId="77777777" w:rsidR="00334A40" w:rsidRPr="009B61EA" w:rsidRDefault="00334A40" w:rsidP="009B61EA">
            <w:pPr>
              <w:tabs>
                <w:tab w:val="left" w:pos="0"/>
              </w:tabs>
              <w:jc w:val="both"/>
              <w:rPr>
                <w:rFonts w:ascii="Arial Narrow" w:hAnsi="Arial Narrow" w:cs="Arial"/>
                <w:b/>
                <w:sz w:val="17"/>
                <w:szCs w:val="17"/>
                <w:lang w:val="ru-RU"/>
              </w:rPr>
            </w:pPr>
          </w:p>
          <w:p w14:paraId="522B1C6B" w14:textId="77777777" w:rsidR="00334A40" w:rsidRPr="009B61EA" w:rsidRDefault="00334A40" w:rsidP="009B61EA">
            <w:pPr>
              <w:pStyle w:val="afffe"/>
              <w:jc w:val="both"/>
              <w:rPr>
                <w:rFonts w:ascii="Arial Narrow" w:hAnsi="Arial Narrow" w:cs="Arial"/>
                <w:b/>
                <w:sz w:val="17"/>
                <w:szCs w:val="17"/>
              </w:rPr>
            </w:pPr>
            <w:r w:rsidRPr="009B61EA">
              <w:rPr>
                <w:rFonts w:ascii="Arial Narrow" w:hAnsi="Arial Narrow" w:cs="Arial"/>
                <w:b/>
                <w:sz w:val="17"/>
                <w:szCs w:val="17"/>
              </w:rPr>
              <w:t xml:space="preserve">Директор / </w:t>
            </w:r>
            <w:r w:rsidRPr="009B61EA">
              <w:rPr>
                <w:rFonts w:ascii="Arial Narrow" w:hAnsi="Arial Narrow" w:cs="Arial"/>
                <w:b/>
                <w:sz w:val="17"/>
                <w:szCs w:val="17"/>
                <w:lang w:val="en-US"/>
              </w:rPr>
              <w:t>Director</w:t>
            </w:r>
            <w:r w:rsidRPr="009B61EA">
              <w:rPr>
                <w:rFonts w:ascii="Arial Narrow" w:hAnsi="Arial Narrow" w:cs="Arial"/>
                <w:b/>
                <w:sz w:val="17"/>
                <w:szCs w:val="17"/>
              </w:rPr>
              <w:t xml:space="preserve"> </w:t>
            </w:r>
          </w:p>
          <w:p w14:paraId="5AEE2304" w14:textId="77777777" w:rsidR="00334A40" w:rsidRPr="009B61EA" w:rsidRDefault="00334A40" w:rsidP="009B61EA">
            <w:pPr>
              <w:jc w:val="both"/>
              <w:rPr>
                <w:rFonts w:ascii="Arial Narrow" w:hAnsi="Arial Narrow" w:cs="Arial"/>
                <w:b/>
                <w:sz w:val="17"/>
                <w:szCs w:val="17"/>
                <w:lang w:val="ru-RU"/>
              </w:rPr>
            </w:pPr>
          </w:p>
          <w:p w14:paraId="7CC22ABD" w14:textId="77777777" w:rsidR="00334A40" w:rsidRPr="009B61EA" w:rsidRDefault="00334A40" w:rsidP="009B61EA">
            <w:pPr>
              <w:jc w:val="both"/>
              <w:rPr>
                <w:rFonts w:ascii="Arial Narrow" w:hAnsi="Arial Narrow" w:cs="Arial"/>
                <w:b/>
                <w:sz w:val="17"/>
                <w:szCs w:val="17"/>
                <w:lang w:val="ru-RU"/>
              </w:rPr>
            </w:pPr>
          </w:p>
          <w:p w14:paraId="3FEE9024" w14:textId="77777777" w:rsidR="00334A40" w:rsidRPr="009B61EA" w:rsidRDefault="00334A40" w:rsidP="009B61EA">
            <w:pPr>
              <w:jc w:val="both"/>
              <w:rPr>
                <w:rFonts w:ascii="Arial Narrow" w:hAnsi="Arial Narrow" w:cs="Arial"/>
                <w:sz w:val="17"/>
                <w:szCs w:val="17"/>
                <w:lang w:val="ru-RU"/>
              </w:rPr>
            </w:pPr>
            <w:r w:rsidRPr="009B61EA">
              <w:rPr>
                <w:rFonts w:ascii="Arial Narrow" w:hAnsi="Arial Narrow" w:cs="Arial"/>
                <w:b/>
                <w:sz w:val="17"/>
                <w:szCs w:val="17"/>
                <w:lang w:val="ru-RU"/>
              </w:rPr>
              <w:t xml:space="preserve">Д.Р. </w:t>
            </w:r>
            <w:proofErr w:type="spellStart"/>
            <w:r w:rsidRPr="009B61EA">
              <w:rPr>
                <w:rFonts w:ascii="Arial Narrow" w:hAnsi="Arial Narrow" w:cs="Arial"/>
                <w:b/>
                <w:sz w:val="17"/>
                <w:szCs w:val="17"/>
                <w:lang w:val="ru-RU"/>
              </w:rPr>
              <w:t>Каттаходжаев</w:t>
            </w:r>
            <w:proofErr w:type="spellEnd"/>
            <w:r w:rsidRPr="009B61EA">
              <w:rPr>
                <w:rFonts w:ascii="Arial Narrow" w:hAnsi="Arial Narrow" w:cs="Arial"/>
                <w:b/>
                <w:sz w:val="17"/>
                <w:szCs w:val="17"/>
                <w:lang w:val="ru-RU"/>
              </w:rPr>
              <w:t xml:space="preserve"> / </w:t>
            </w:r>
            <w:r w:rsidRPr="009B61EA">
              <w:rPr>
                <w:rFonts w:ascii="Arial Narrow" w:hAnsi="Arial Narrow" w:cs="Arial"/>
                <w:b/>
                <w:sz w:val="17"/>
                <w:szCs w:val="17"/>
              </w:rPr>
              <w:t>D</w:t>
            </w:r>
            <w:r w:rsidRPr="009B61EA">
              <w:rPr>
                <w:rFonts w:ascii="Arial Narrow" w:hAnsi="Arial Narrow" w:cs="Arial"/>
                <w:b/>
                <w:sz w:val="17"/>
                <w:szCs w:val="17"/>
                <w:lang w:val="ru-RU"/>
              </w:rPr>
              <w:t>.</w:t>
            </w:r>
            <w:r w:rsidRPr="009B61EA">
              <w:rPr>
                <w:rFonts w:ascii="Arial Narrow" w:hAnsi="Arial Narrow" w:cs="Arial"/>
                <w:b/>
                <w:sz w:val="17"/>
                <w:szCs w:val="17"/>
              </w:rPr>
              <w:t>R</w:t>
            </w:r>
            <w:r w:rsidRPr="009B61EA">
              <w:rPr>
                <w:rFonts w:ascii="Arial Narrow" w:hAnsi="Arial Narrow" w:cs="Arial"/>
                <w:b/>
                <w:sz w:val="17"/>
                <w:szCs w:val="17"/>
                <w:lang w:val="ru-RU"/>
              </w:rPr>
              <w:t xml:space="preserve">. </w:t>
            </w:r>
            <w:proofErr w:type="spellStart"/>
            <w:r w:rsidRPr="009B61EA">
              <w:rPr>
                <w:rFonts w:ascii="Arial Narrow" w:hAnsi="Arial Narrow" w:cs="Arial"/>
                <w:b/>
                <w:sz w:val="17"/>
                <w:szCs w:val="17"/>
              </w:rPr>
              <w:t>Kattakhodjaev</w:t>
            </w:r>
            <w:proofErr w:type="spellEnd"/>
            <w:r w:rsidRPr="009B61EA">
              <w:rPr>
                <w:rFonts w:ascii="Arial Narrow" w:hAnsi="Arial Narrow" w:cs="Arial"/>
                <w:b/>
                <w:sz w:val="17"/>
                <w:szCs w:val="17"/>
                <w:lang w:val="ru-RU"/>
              </w:rPr>
              <w:t xml:space="preserve">   ______________________</w:t>
            </w:r>
          </w:p>
        </w:tc>
        <w:tc>
          <w:tcPr>
            <w:tcW w:w="4681" w:type="dxa"/>
            <w:gridSpan w:val="2"/>
            <w:shd w:val="clear" w:color="auto" w:fill="auto"/>
          </w:tcPr>
          <w:p w14:paraId="3E1C9C1B" w14:textId="77777777" w:rsidR="00334A40" w:rsidRPr="009B61EA" w:rsidRDefault="00334A40" w:rsidP="009B61EA">
            <w:pPr>
              <w:jc w:val="both"/>
              <w:rPr>
                <w:rFonts w:ascii="Arial Narrow" w:hAnsi="Arial Narrow" w:cs="Arial"/>
                <w:noProof/>
                <w:sz w:val="17"/>
                <w:szCs w:val="17"/>
                <w:lang w:val="ru-RU"/>
              </w:rPr>
            </w:pPr>
          </w:p>
          <w:p w14:paraId="6A9D8848" w14:textId="77777777" w:rsidR="00334A40" w:rsidRPr="009B61EA" w:rsidRDefault="00334A40" w:rsidP="009B61EA">
            <w:pPr>
              <w:jc w:val="both"/>
              <w:rPr>
                <w:rFonts w:ascii="Arial Narrow" w:hAnsi="Arial Narrow" w:cs="Arial"/>
                <w:b/>
                <w:noProof/>
                <w:sz w:val="17"/>
                <w:szCs w:val="17"/>
              </w:rPr>
            </w:pPr>
            <w:r w:rsidRPr="009B61EA">
              <w:rPr>
                <w:rFonts w:ascii="Arial Narrow" w:hAnsi="Arial Narrow" w:cs="Arial"/>
                <w:b/>
                <w:noProof/>
                <w:sz w:val="17"/>
                <w:szCs w:val="17"/>
              </w:rPr>
              <w:t>ОТ ПРОДАВЦА:</w:t>
            </w:r>
          </w:p>
          <w:p w14:paraId="38820F25" w14:textId="77777777" w:rsidR="00334A40" w:rsidRPr="009B61EA" w:rsidRDefault="00334A40" w:rsidP="009B61EA">
            <w:pPr>
              <w:jc w:val="both"/>
              <w:rPr>
                <w:rFonts w:ascii="Arial Narrow" w:hAnsi="Arial Narrow" w:cs="Arial"/>
                <w:b/>
                <w:noProof/>
                <w:sz w:val="17"/>
                <w:szCs w:val="17"/>
              </w:rPr>
            </w:pPr>
            <w:r w:rsidRPr="009B61EA">
              <w:rPr>
                <w:rFonts w:ascii="Arial Narrow" w:hAnsi="Arial Narrow" w:cs="Arial"/>
                <w:b/>
                <w:noProof/>
                <w:sz w:val="17"/>
                <w:szCs w:val="17"/>
              </w:rPr>
              <w:t>FROM THE SELLER:</w:t>
            </w:r>
          </w:p>
          <w:p w14:paraId="708BC1E0" w14:textId="77777777" w:rsidR="00334A40" w:rsidRPr="009B61EA" w:rsidRDefault="00334A40" w:rsidP="009B61EA">
            <w:pPr>
              <w:jc w:val="both"/>
              <w:rPr>
                <w:rFonts w:ascii="Arial Narrow" w:hAnsi="Arial Narrow" w:cs="Arial"/>
                <w:b/>
                <w:noProof/>
                <w:sz w:val="17"/>
                <w:szCs w:val="17"/>
              </w:rPr>
            </w:pPr>
          </w:p>
          <w:p w14:paraId="3C999A7F" w14:textId="77777777" w:rsidR="00334A40" w:rsidRPr="009B61EA" w:rsidRDefault="00334A40" w:rsidP="009B61EA">
            <w:pPr>
              <w:rPr>
                <w:rFonts w:ascii="Arial Narrow" w:hAnsi="Arial Narrow" w:cs="Arial"/>
                <w:b/>
                <w:noProof/>
                <w:sz w:val="17"/>
                <w:szCs w:val="17"/>
              </w:rPr>
            </w:pPr>
            <w:r w:rsidRPr="009B61EA">
              <w:rPr>
                <w:rFonts w:ascii="Arial Narrow" w:hAnsi="Arial Narrow" w:cs="Arial"/>
                <w:b/>
                <w:noProof/>
                <w:sz w:val="17"/>
                <w:szCs w:val="17"/>
              </w:rPr>
              <w:t>______________ / _______________</w:t>
            </w:r>
          </w:p>
          <w:p w14:paraId="6BC8D82B" w14:textId="77777777" w:rsidR="00334A40" w:rsidRPr="009B61EA" w:rsidRDefault="00334A40" w:rsidP="009B61EA">
            <w:pPr>
              <w:rPr>
                <w:rFonts w:ascii="Arial Narrow" w:hAnsi="Arial Narrow" w:cs="Arial"/>
                <w:b/>
                <w:noProof/>
                <w:sz w:val="17"/>
                <w:szCs w:val="17"/>
              </w:rPr>
            </w:pPr>
          </w:p>
          <w:p w14:paraId="1319E841" w14:textId="77777777" w:rsidR="00334A40" w:rsidRPr="009B61EA" w:rsidRDefault="00334A40" w:rsidP="009B61EA">
            <w:pPr>
              <w:rPr>
                <w:rFonts w:ascii="Arial Narrow" w:hAnsi="Arial Narrow" w:cs="Arial"/>
                <w:b/>
                <w:noProof/>
                <w:sz w:val="17"/>
                <w:szCs w:val="17"/>
              </w:rPr>
            </w:pPr>
          </w:p>
          <w:p w14:paraId="63EFB830" w14:textId="77777777" w:rsidR="00334A40" w:rsidRPr="009B61EA" w:rsidRDefault="00334A40" w:rsidP="009B61EA">
            <w:pPr>
              <w:jc w:val="both"/>
              <w:rPr>
                <w:rFonts w:ascii="Arial Narrow" w:hAnsi="Arial Narrow" w:cs="Arial"/>
                <w:noProof/>
                <w:sz w:val="17"/>
                <w:szCs w:val="17"/>
              </w:rPr>
            </w:pPr>
            <w:r w:rsidRPr="009B61EA">
              <w:rPr>
                <w:rFonts w:ascii="Arial Narrow" w:hAnsi="Arial Narrow" w:cs="Arial"/>
                <w:b/>
                <w:sz w:val="17"/>
                <w:szCs w:val="17"/>
              </w:rPr>
              <w:t xml:space="preserve">_____________ / ________________ </w:t>
            </w:r>
            <w:r w:rsidRPr="009B61EA">
              <w:rPr>
                <w:rFonts w:ascii="Arial Narrow" w:hAnsi="Arial Narrow" w:cs="Arial"/>
                <w:b/>
                <w:noProof/>
                <w:sz w:val="17"/>
                <w:szCs w:val="17"/>
              </w:rPr>
              <w:t>_______________________</w:t>
            </w:r>
          </w:p>
        </w:tc>
      </w:tr>
    </w:tbl>
    <w:p w14:paraId="288EE43F" w14:textId="77777777" w:rsidR="002F18F2" w:rsidRPr="00993057" w:rsidRDefault="002F18F2" w:rsidP="00711417">
      <w:pPr>
        <w:rPr>
          <w:rFonts w:ascii="Times New Roman" w:hAnsi="Times New Roman"/>
          <w:sz w:val="16"/>
          <w:szCs w:val="16"/>
          <w:lang w:val="ru-RU"/>
        </w:rPr>
      </w:pPr>
    </w:p>
    <w:p w14:paraId="0CD70EB2" w14:textId="77777777" w:rsidR="00892506" w:rsidRPr="00993057" w:rsidRDefault="00892506" w:rsidP="00711417">
      <w:pPr>
        <w:rPr>
          <w:rFonts w:ascii="Times New Roman" w:hAnsi="Times New Roman"/>
          <w:sz w:val="16"/>
          <w:szCs w:val="16"/>
          <w:lang w:val="ru-RU"/>
        </w:rPr>
      </w:pPr>
    </w:p>
    <w:p w14:paraId="315B72EB" w14:textId="77777777" w:rsidR="00892506" w:rsidRPr="00993057" w:rsidRDefault="00892506" w:rsidP="00711417">
      <w:pPr>
        <w:rPr>
          <w:rFonts w:ascii="Times New Roman" w:hAnsi="Times New Roman"/>
          <w:sz w:val="16"/>
          <w:szCs w:val="16"/>
          <w:highlight w:val="yellow"/>
          <w:lang w:val="uz-Cyrl-UZ"/>
        </w:rPr>
      </w:pPr>
    </w:p>
    <w:p w14:paraId="1C547A50" w14:textId="77777777" w:rsidR="00892506" w:rsidRPr="00993057" w:rsidRDefault="00892506" w:rsidP="00711417">
      <w:pPr>
        <w:rPr>
          <w:rFonts w:ascii="Times New Roman" w:hAnsi="Times New Roman"/>
          <w:sz w:val="16"/>
          <w:szCs w:val="16"/>
          <w:highlight w:val="yellow"/>
          <w:lang w:val="ru-RU"/>
        </w:rPr>
      </w:pPr>
    </w:p>
    <w:p w14:paraId="6FE519D7" w14:textId="77777777" w:rsidR="00892506" w:rsidRPr="00993057" w:rsidRDefault="00892506" w:rsidP="00711417">
      <w:pPr>
        <w:rPr>
          <w:rFonts w:ascii="Times New Roman" w:hAnsi="Times New Roman"/>
          <w:sz w:val="16"/>
          <w:szCs w:val="16"/>
          <w:highlight w:val="yellow"/>
          <w:lang w:val="ru-RU"/>
        </w:rPr>
      </w:pPr>
    </w:p>
    <w:p w14:paraId="431D3196" w14:textId="77777777" w:rsidR="00892506" w:rsidRPr="00993057" w:rsidRDefault="00892506" w:rsidP="00711417">
      <w:pPr>
        <w:rPr>
          <w:rFonts w:ascii="Times New Roman" w:hAnsi="Times New Roman"/>
          <w:sz w:val="16"/>
          <w:szCs w:val="16"/>
          <w:highlight w:val="yellow"/>
          <w:lang w:val="ru-RU"/>
        </w:rPr>
      </w:pPr>
    </w:p>
    <w:p w14:paraId="5204114C" w14:textId="77777777" w:rsidR="00892506" w:rsidRPr="00993057" w:rsidRDefault="00892506" w:rsidP="00711417">
      <w:pPr>
        <w:rPr>
          <w:rFonts w:ascii="Times New Roman" w:hAnsi="Times New Roman"/>
          <w:sz w:val="16"/>
          <w:szCs w:val="16"/>
          <w:highlight w:val="yellow"/>
          <w:lang w:val="ru-RU"/>
        </w:rPr>
      </w:pPr>
    </w:p>
    <w:p w14:paraId="0118673B" w14:textId="77777777" w:rsidR="00892506" w:rsidRPr="00993057" w:rsidRDefault="00892506" w:rsidP="00711417">
      <w:pPr>
        <w:rPr>
          <w:rFonts w:ascii="Times New Roman" w:hAnsi="Times New Roman"/>
          <w:sz w:val="16"/>
          <w:szCs w:val="16"/>
          <w:highlight w:val="yellow"/>
          <w:lang w:val="ru-RU"/>
        </w:rPr>
      </w:pPr>
    </w:p>
    <w:p w14:paraId="203CF503" w14:textId="77777777" w:rsidR="00892506" w:rsidRPr="00993057" w:rsidRDefault="00892506" w:rsidP="00711417">
      <w:pPr>
        <w:rPr>
          <w:rFonts w:ascii="Times New Roman" w:hAnsi="Times New Roman"/>
          <w:sz w:val="16"/>
          <w:szCs w:val="16"/>
          <w:highlight w:val="yellow"/>
          <w:lang w:val="ru-RU"/>
        </w:rPr>
      </w:pPr>
    </w:p>
    <w:p w14:paraId="5D903EDE" w14:textId="77777777" w:rsidR="00892506" w:rsidRPr="00993057" w:rsidRDefault="00892506" w:rsidP="00711417">
      <w:pPr>
        <w:rPr>
          <w:rFonts w:ascii="Times New Roman" w:hAnsi="Times New Roman"/>
          <w:sz w:val="16"/>
          <w:szCs w:val="16"/>
          <w:highlight w:val="yellow"/>
          <w:lang w:val="ru-RU"/>
        </w:rPr>
      </w:pPr>
    </w:p>
    <w:p w14:paraId="01C8BAA2" w14:textId="77777777" w:rsidR="00892506" w:rsidRPr="00993057" w:rsidRDefault="00892506" w:rsidP="00711417">
      <w:pPr>
        <w:rPr>
          <w:rFonts w:ascii="Times New Roman" w:hAnsi="Times New Roman"/>
          <w:sz w:val="16"/>
          <w:szCs w:val="16"/>
          <w:highlight w:val="yellow"/>
          <w:lang w:val="ru-RU"/>
        </w:rPr>
      </w:pPr>
    </w:p>
    <w:p w14:paraId="0CAC8AE8" w14:textId="77777777" w:rsidR="00892506" w:rsidRPr="00993057" w:rsidRDefault="00892506" w:rsidP="00711417">
      <w:pPr>
        <w:rPr>
          <w:rFonts w:ascii="Times New Roman" w:hAnsi="Times New Roman"/>
          <w:sz w:val="16"/>
          <w:szCs w:val="16"/>
          <w:highlight w:val="yellow"/>
          <w:lang w:val="ru-RU"/>
        </w:rPr>
      </w:pPr>
    </w:p>
    <w:p w14:paraId="5259A6A5" w14:textId="77777777" w:rsidR="00892506" w:rsidRPr="00993057" w:rsidRDefault="00892506" w:rsidP="00711417">
      <w:pPr>
        <w:rPr>
          <w:rFonts w:ascii="Times New Roman" w:hAnsi="Times New Roman"/>
          <w:sz w:val="16"/>
          <w:szCs w:val="16"/>
          <w:highlight w:val="yellow"/>
          <w:lang w:val="ru-RU"/>
        </w:rPr>
      </w:pPr>
    </w:p>
    <w:p w14:paraId="545AF9E6" w14:textId="77777777" w:rsidR="00892506" w:rsidRPr="00993057" w:rsidRDefault="00892506" w:rsidP="00711417">
      <w:pPr>
        <w:rPr>
          <w:rFonts w:ascii="Times New Roman" w:hAnsi="Times New Roman"/>
          <w:sz w:val="16"/>
          <w:szCs w:val="16"/>
          <w:highlight w:val="yellow"/>
          <w:lang w:val="ru-RU"/>
        </w:rPr>
      </w:pPr>
    </w:p>
    <w:p w14:paraId="4131C1AC" w14:textId="77777777" w:rsidR="00892506" w:rsidRPr="00993057" w:rsidRDefault="00892506" w:rsidP="00711417">
      <w:pPr>
        <w:rPr>
          <w:rFonts w:ascii="Times New Roman" w:hAnsi="Times New Roman"/>
          <w:sz w:val="16"/>
          <w:szCs w:val="16"/>
          <w:highlight w:val="yellow"/>
          <w:lang w:val="ru-RU"/>
        </w:rPr>
      </w:pPr>
    </w:p>
    <w:p w14:paraId="2CDFCA83" w14:textId="77777777" w:rsidR="00892506" w:rsidRPr="00993057" w:rsidRDefault="00892506" w:rsidP="00711417">
      <w:pPr>
        <w:rPr>
          <w:rFonts w:ascii="Times New Roman" w:hAnsi="Times New Roman"/>
          <w:sz w:val="16"/>
          <w:szCs w:val="16"/>
          <w:highlight w:val="yellow"/>
          <w:lang w:val="ru-RU"/>
        </w:rPr>
      </w:pPr>
    </w:p>
    <w:p w14:paraId="2068D411" w14:textId="77777777" w:rsidR="00892506" w:rsidRPr="00993057" w:rsidRDefault="00892506" w:rsidP="00711417">
      <w:pPr>
        <w:rPr>
          <w:rFonts w:ascii="Times New Roman" w:hAnsi="Times New Roman"/>
          <w:sz w:val="16"/>
          <w:szCs w:val="16"/>
          <w:highlight w:val="yellow"/>
          <w:lang w:val="ru-RU"/>
        </w:rPr>
      </w:pPr>
    </w:p>
    <w:p w14:paraId="709C46CC" w14:textId="77777777" w:rsidR="00892506" w:rsidRPr="00993057" w:rsidRDefault="00892506" w:rsidP="00711417">
      <w:pPr>
        <w:rPr>
          <w:rFonts w:ascii="Times New Roman" w:hAnsi="Times New Roman"/>
          <w:sz w:val="16"/>
          <w:szCs w:val="16"/>
          <w:highlight w:val="yellow"/>
          <w:lang w:val="ru-RU"/>
        </w:rPr>
      </w:pPr>
    </w:p>
    <w:p w14:paraId="3654E9E9" w14:textId="77777777" w:rsidR="00892506" w:rsidRPr="00993057" w:rsidRDefault="00892506" w:rsidP="00711417">
      <w:pPr>
        <w:rPr>
          <w:rFonts w:ascii="Times New Roman" w:hAnsi="Times New Roman"/>
          <w:sz w:val="16"/>
          <w:szCs w:val="16"/>
          <w:highlight w:val="yellow"/>
          <w:lang w:val="ru-RU"/>
        </w:rPr>
      </w:pPr>
    </w:p>
    <w:p w14:paraId="729E5566" w14:textId="77777777" w:rsidR="00892506" w:rsidRPr="00993057" w:rsidRDefault="00892506" w:rsidP="00711417">
      <w:pPr>
        <w:rPr>
          <w:rFonts w:ascii="Times New Roman" w:hAnsi="Times New Roman"/>
          <w:sz w:val="16"/>
          <w:szCs w:val="16"/>
          <w:highlight w:val="yellow"/>
          <w:lang w:val="ru-RU"/>
        </w:rPr>
      </w:pPr>
    </w:p>
    <w:p w14:paraId="3F3F2E61" w14:textId="77777777" w:rsidR="00892506" w:rsidRPr="00993057" w:rsidRDefault="00892506" w:rsidP="00711417">
      <w:pPr>
        <w:rPr>
          <w:rFonts w:ascii="Times New Roman" w:hAnsi="Times New Roman"/>
          <w:sz w:val="16"/>
          <w:szCs w:val="16"/>
          <w:highlight w:val="yellow"/>
          <w:lang w:val="ru-RU"/>
        </w:rPr>
      </w:pPr>
    </w:p>
    <w:p w14:paraId="75E310AF" w14:textId="77777777" w:rsidR="00892506" w:rsidRPr="00993057" w:rsidRDefault="00892506" w:rsidP="00711417">
      <w:pPr>
        <w:rPr>
          <w:rFonts w:ascii="Times New Roman" w:hAnsi="Times New Roman"/>
          <w:sz w:val="16"/>
          <w:szCs w:val="16"/>
          <w:highlight w:val="yellow"/>
          <w:lang w:val="ru-RU"/>
        </w:rPr>
      </w:pPr>
    </w:p>
    <w:p w14:paraId="2303F46D" w14:textId="77777777" w:rsidR="00892506" w:rsidRPr="00993057" w:rsidRDefault="00892506" w:rsidP="00711417">
      <w:pPr>
        <w:rPr>
          <w:rFonts w:ascii="Times New Roman" w:hAnsi="Times New Roman"/>
          <w:sz w:val="16"/>
          <w:szCs w:val="16"/>
          <w:highlight w:val="yellow"/>
          <w:lang w:val="ru-RU"/>
        </w:rPr>
      </w:pPr>
    </w:p>
    <w:p w14:paraId="69C4ADF8" w14:textId="77777777" w:rsidR="00892506" w:rsidRPr="00993057" w:rsidRDefault="00892506" w:rsidP="00711417">
      <w:pPr>
        <w:rPr>
          <w:rFonts w:ascii="Times New Roman" w:hAnsi="Times New Roman"/>
          <w:sz w:val="16"/>
          <w:szCs w:val="16"/>
          <w:highlight w:val="yellow"/>
          <w:lang w:val="ru-RU"/>
        </w:rPr>
      </w:pPr>
    </w:p>
    <w:p w14:paraId="39530206" w14:textId="77777777" w:rsidR="00892506" w:rsidRPr="00993057" w:rsidRDefault="00892506" w:rsidP="00711417">
      <w:pPr>
        <w:rPr>
          <w:rFonts w:ascii="Times New Roman" w:hAnsi="Times New Roman"/>
          <w:sz w:val="16"/>
          <w:szCs w:val="16"/>
          <w:highlight w:val="yellow"/>
          <w:lang w:val="ru-RU"/>
        </w:rPr>
      </w:pPr>
    </w:p>
    <w:p w14:paraId="40816E7B" w14:textId="77777777" w:rsidR="00892506" w:rsidRPr="00993057" w:rsidRDefault="00892506" w:rsidP="00711417">
      <w:pPr>
        <w:rPr>
          <w:rFonts w:ascii="Times New Roman" w:hAnsi="Times New Roman"/>
          <w:sz w:val="16"/>
          <w:szCs w:val="16"/>
          <w:highlight w:val="yellow"/>
          <w:lang w:val="ru-RU"/>
        </w:rPr>
      </w:pPr>
    </w:p>
    <w:p w14:paraId="40783768" w14:textId="77777777" w:rsidR="00892506" w:rsidRPr="00993057" w:rsidRDefault="00892506" w:rsidP="00711417">
      <w:pPr>
        <w:rPr>
          <w:rFonts w:ascii="Times New Roman" w:hAnsi="Times New Roman"/>
          <w:sz w:val="16"/>
          <w:szCs w:val="16"/>
          <w:highlight w:val="yellow"/>
          <w:lang w:val="ru-RU"/>
        </w:rPr>
      </w:pPr>
    </w:p>
    <w:p w14:paraId="5EF258A3" w14:textId="77777777" w:rsidR="00892506" w:rsidRPr="00993057" w:rsidRDefault="00892506" w:rsidP="00711417">
      <w:pPr>
        <w:rPr>
          <w:rFonts w:ascii="Times New Roman" w:hAnsi="Times New Roman"/>
          <w:sz w:val="16"/>
          <w:szCs w:val="16"/>
          <w:highlight w:val="yellow"/>
          <w:lang w:val="ru-RU"/>
        </w:rPr>
      </w:pPr>
    </w:p>
    <w:p w14:paraId="123F467A" w14:textId="77777777" w:rsidR="00892506" w:rsidRPr="00993057" w:rsidRDefault="00892506" w:rsidP="00711417">
      <w:pPr>
        <w:rPr>
          <w:rFonts w:ascii="Times New Roman" w:hAnsi="Times New Roman"/>
          <w:sz w:val="16"/>
          <w:szCs w:val="16"/>
          <w:highlight w:val="yellow"/>
          <w:lang w:val="ru-RU"/>
        </w:rPr>
      </w:pPr>
    </w:p>
    <w:p w14:paraId="207F60F5" w14:textId="77777777" w:rsidR="00892506" w:rsidRPr="00993057" w:rsidRDefault="00892506" w:rsidP="00711417">
      <w:pPr>
        <w:rPr>
          <w:rFonts w:ascii="Times New Roman" w:hAnsi="Times New Roman"/>
          <w:sz w:val="16"/>
          <w:szCs w:val="16"/>
          <w:highlight w:val="yellow"/>
          <w:lang w:val="ru-RU"/>
        </w:rPr>
      </w:pPr>
    </w:p>
    <w:p w14:paraId="51B7580A" w14:textId="77777777" w:rsidR="00892506" w:rsidRPr="00993057" w:rsidRDefault="00892506" w:rsidP="00711417">
      <w:pPr>
        <w:rPr>
          <w:rFonts w:ascii="Times New Roman" w:hAnsi="Times New Roman"/>
          <w:sz w:val="16"/>
          <w:szCs w:val="16"/>
          <w:highlight w:val="yellow"/>
          <w:lang w:val="ru-RU"/>
        </w:rPr>
      </w:pPr>
    </w:p>
    <w:p w14:paraId="01B96AF4" w14:textId="77777777" w:rsidR="00892506" w:rsidRPr="00993057" w:rsidRDefault="00892506" w:rsidP="00711417">
      <w:pPr>
        <w:rPr>
          <w:rFonts w:ascii="Times New Roman" w:hAnsi="Times New Roman"/>
          <w:sz w:val="16"/>
          <w:szCs w:val="16"/>
          <w:highlight w:val="yellow"/>
          <w:lang w:val="ru-RU"/>
        </w:rPr>
      </w:pPr>
    </w:p>
    <w:p w14:paraId="4148B4A9" w14:textId="77777777" w:rsidR="00892506" w:rsidRPr="00993057" w:rsidRDefault="00892506" w:rsidP="00A469CB">
      <w:pPr>
        <w:framePr w:w="9639" w:wrap="auto" w:hAnchor="text" w:x="1276"/>
        <w:tabs>
          <w:tab w:val="left" w:pos="6286"/>
        </w:tabs>
        <w:rPr>
          <w:rFonts w:ascii="Times New Roman" w:hAnsi="Times New Roman"/>
          <w:sz w:val="16"/>
          <w:szCs w:val="16"/>
          <w:highlight w:val="yellow"/>
          <w:lang w:val="ru-RU"/>
        </w:rPr>
        <w:sectPr w:rsidR="00892506" w:rsidRPr="00993057" w:rsidSect="00971741">
          <w:footerReference w:type="default" r:id="rId18"/>
          <w:footerReference w:type="first" r:id="rId19"/>
          <w:pgSz w:w="11907" w:h="16840" w:code="9"/>
          <w:pgMar w:top="851" w:right="992" w:bottom="567" w:left="1134" w:header="709" w:footer="113" w:gutter="0"/>
          <w:cols w:space="708"/>
          <w:docGrid w:linePitch="360"/>
        </w:sectPr>
      </w:pPr>
    </w:p>
    <w:p w14:paraId="1D477CB5" w14:textId="77777777" w:rsidR="00892506" w:rsidRPr="00993057" w:rsidRDefault="00892506" w:rsidP="00711417">
      <w:pPr>
        <w:tabs>
          <w:tab w:val="left" w:pos="6286"/>
        </w:tabs>
        <w:rPr>
          <w:rFonts w:ascii="Times New Roman" w:hAnsi="Times New Roman"/>
          <w:sz w:val="16"/>
          <w:szCs w:val="16"/>
          <w:lang w:val="ru-RU"/>
        </w:rPr>
      </w:pPr>
    </w:p>
    <w:p w14:paraId="5A87F6E8" w14:textId="77777777" w:rsidR="00892506" w:rsidRPr="00993057" w:rsidRDefault="00892506" w:rsidP="00711417">
      <w:pPr>
        <w:jc w:val="right"/>
        <w:rPr>
          <w:rFonts w:ascii="Times New Roman" w:hAnsi="Times New Roman"/>
          <w:b/>
          <w:lang w:val="ru-RU"/>
        </w:rPr>
      </w:pPr>
      <w:r w:rsidRPr="00993057">
        <w:rPr>
          <w:rFonts w:ascii="Times New Roman" w:hAnsi="Times New Roman"/>
          <w:sz w:val="16"/>
          <w:szCs w:val="16"/>
          <w:lang w:val="ru-RU"/>
        </w:rPr>
        <w:tab/>
      </w:r>
      <w:r w:rsidRPr="00993057">
        <w:rPr>
          <w:rFonts w:ascii="Times New Roman" w:hAnsi="Times New Roman"/>
          <w:b/>
          <w:lang w:val="ru-RU"/>
        </w:rPr>
        <w:t>Приложение № 1</w:t>
      </w:r>
    </w:p>
    <w:p w14:paraId="2D18033D" w14:textId="77777777" w:rsidR="00892506" w:rsidRPr="00993057" w:rsidRDefault="00892506" w:rsidP="00711417">
      <w:pPr>
        <w:pStyle w:val="aff8"/>
        <w:jc w:val="right"/>
        <w:rPr>
          <w:rFonts w:ascii="Times New Roman" w:hAnsi="Times New Roman" w:cs="Times New Roman"/>
        </w:rPr>
      </w:pPr>
      <w:r w:rsidRPr="00993057">
        <w:rPr>
          <w:rFonts w:ascii="Times New Roman" w:hAnsi="Times New Roman" w:cs="Times New Roman"/>
          <w:lang w:val="en-US"/>
        </w:rPr>
        <w:t>Appendix</w:t>
      </w:r>
      <w:r w:rsidRPr="00993057">
        <w:rPr>
          <w:rFonts w:ascii="Times New Roman" w:hAnsi="Times New Roman" w:cs="Times New Roman"/>
        </w:rPr>
        <w:t xml:space="preserve"> № 1</w:t>
      </w:r>
    </w:p>
    <w:p w14:paraId="0D4116A7" w14:textId="77777777" w:rsidR="00892506" w:rsidRPr="00993057" w:rsidRDefault="00892506" w:rsidP="00711417">
      <w:pPr>
        <w:ind w:right="-29"/>
        <w:rPr>
          <w:rFonts w:ascii="Times New Roman" w:hAnsi="Times New Roman"/>
          <w:b/>
          <w:lang w:val="ru-RU"/>
        </w:rPr>
      </w:pPr>
      <w:r w:rsidRPr="00993057">
        <w:rPr>
          <w:rFonts w:ascii="Times New Roman" w:hAnsi="Times New Roman"/>
          <w:b/>
          <w:lang w:val="ru-RU"/>
        </w:rPr>
        <w:t xml:space="preserve">Спецификация к </w:t>
      </w:r>
      <w:r w:rsidR="00F074EE" w:rsidRPr="00993057">
        <w:rPr>
          <w:rFonts w:ascii="Times New Roman" w:hAnsi="Times New Roman"/>
          <w:b/>
          <w:lang w:val="ru-RU"/>
        </w:rPr>
        <w:t>Договор</w:t>
      </w:r>
      <w:r w:rsidRPr="00993057">
        <w:rPr>
          <w:rFonts w:ascii="Times New Roman" w:hAnsi="Times New Roman"/>
          <w:b/>
          <w:lang w:val="ru-RU"/>
        </w:rPr>
        <w:t xml:space="preserve">у № </w:t>
      </w:r>
      <w:r w:rsidRPr="00993057">
        <w:rPr>
          <w:rFonts w:ascii="Times New Roman" w:hAnsi="Times New Roman"/>
          <w:b/>
        </w:rPr>
        <w:t>UMI</w:t>
      </w:r>
      <w:r w:rsidR="00B52D88" w:rsidRPr="00993057">
        <w:rPr>
          <w:rFonts w:ascii="Times New Roman" w:hAnsi="Times New Roman"/>
          <w:b/>
          <w:lang w:val="ru-RU"/>
        </w:rPr>
        <w:t xml:space="preserve">-2021/    от   </w:t>
      </w:r>
      <w:proofErr w:type="gramStart"/>
      <w:r w:rsidR="00B52D88" w:rsidRPr="00993057">
        <w:rPr>
          <w:rFonts w:ascii="Times New Roman" w:hAnsi="Times New Roman"/>
          <w:b/>
          <w:lang w:val="ru-RU"/>
        </w:rPr>
        <w:t xml:space="preserve">  .</w:t>
      </w:r>
      <w:proofErr w:type="gramEnd"/>
      <w:r w:rsidR="00B52D88" w:rsidRPr="00993057">
        <w:rPr>
          <w:rFonts w:ascii="Times New Roman" w:hAnsi="Times New Roman"/>
          <w:b/>
          <w:lang w:val="ru-RU"/>
        </w:rPr>
        <w:t xml:space="preserve">    .2021</w:t>
      </w:r>
      <w:r w:rsidRPr="00993057">
        <w:rPr>
          <w:rFonts w:ascii="Times New Roman" w:hAnsi="Times New Roman"/>
          <w:b/>
          <w:lang w:val="ru-RU"/>
        </w:rPr>
        <w:t xml:space="preserve"> г.</w:t>
      </w:r>
    </w:p>
    <w:p w14:paraId="150EAFD4" w14:textId="77777777" w:rsidR="00892506" w:rsidRPr="00993057" w:rsidRDefault="00892506" w:rsidP="00711417">
      <w:pPr>
        <w:ind w:right="-29"/>
        <w:rPr>
          <w:rFonts w:ascii="Times New Roman" w:hAnsi="Times New Roman"/>
          <w:b/>
        </w:rPr>
      </w:pPr>
      <w:r w:rsidRPr="00993057">
        <w:rPr>
          <w:rFonts w:ascii="Times New Roman" w:hAnsi="Times New Roman"/>
          <w:b/>
        </w:rPr>
        <w:t>Specification to the Contract №</w:t>
      </w:r>
      <w:r w:rsidRPr="00993057">
        <w:rPr>
          <w:rFonts w:ascii="Times New Roman" w:hAnsi="Times New Roman"/>
        </w:rPr>
        <w:t xml:space="preserve"> </w:t>
      </w:r>
      <w:r w:rsidRPr="00993057">
        <w:rPr>
          <w:rFonts w:ascii="Times New Roman" w:hAnsi="Times New Roman"/>
          <w:b/>
        </w:rPr>
        <w:t>UMI-20</w:t>
      </w:r>
      <w:r w:rsidR="00B52D88" w:rsidRPr="00993057">
        <w:rPr>
          <w:rFonts w:ascii="Times New Roman" w:hAnsi="Times New Roman"/>
          <w:b/>
        </w:rPr>
        <w:t>21</w:t>
      </w:r>
      <w:r w:rsidRPr="00993057">
        <w:rPr>
          <w:rFonts w:ascii="Times New Roman" w:hAnsi="Times New Roman"/>
          <w:b/>
        </w:rPr>
        <w:t>/     dd.     .    .20</w:t>
      </w:r>
      <w:r w:rsidR="00B52D88" w:rsidRPr="00993057">
        <w:rPr>
          <w:rFonts w:ascii="Times New Roman" w:hAnsi="Times New Roman"/>
          <w:b/>
        </w:rPr>
        <w:t>21</w:t>
      </w:r>
      <w:r w:rsidRPr="00993057">
        <w:rPr>
          <w:rFonts w:ascii="Times New Roman" w:hAnsi="Times New Roman"/>
          <w:b/>
        </w:rPr>
        <w:t>.</w:t>
      </w:r>
    </w:p>
    <w:p w14:paraId="6F7C2377" w14:textId="77777777" w:rsidR="00892506" w:rsidRPr="00993057" w:rsidRDefault="00892506" w:rsidP="00711417">
      <w:pPr>
        <w:ind w:right="-29"/>
        <w:rPr>
          <w:rFonts w:ascii="Times New Roman" w:hAnsi="Times New Roman"/>
          <w:b/>
        </w:rPr>
      </w:pPr>
    </w:p>
    <w:tbl>
      <w:tblPr>
        <w:tblW w:w="15986" w:type="dxa"/>
        <w:tblInd w:w="-111"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CellMar>
          <w:left w:w="31" w:type="dxa"/>
          <w:right w:w="31" w:type="dxa"/>
        </w:tblCellMar>
        <w:tblLook w:val="0000" w:firstRow="0" w:lastRow="0" w:firstColumn="0" w:lastColumn="0" w:noHBand="0" w:noVBand="0"/>
      </w:tblPr>
      <w:tblGrid>
        <w:gridCol w:w="426"/>
        <w:gridCol w:w="4394"/>
        <w:gridCol w:w="851"/>
        <w:gridCol w:w="1134"/>
        <w:gridCol w:w="992"/>
        <w:gridCol w:w="178"/>
        <w:gridCol w:w="178"/>
        <w:gridCol w:w="778"/>
        <w:gridCol w:w="1276"/>
        <w:gridCol w:w="1842"/>
        <w:gridCol w:w="3261"/>
        <w:gridCol w:w="676"/>
      </w:tblGrid>
      <w:tr w:rsidR="00892506" w:rsidRPr="00993057" w14:paraId="468E95FC" w14:textId="77777777" w:rsidTr="00B314C0">
        <w:trPr>
          <w:gridAfter w:val="1"/>
          <w:wAfter w:w="676" w:type="dxa"/>
          <w:trHeight w:val="469"/>
        </w:trPr>
        <w:tc>
          <w:tcPr>
            <w:tcW w:w="426" w:type="dxa"/>
            <w:vAlign w:val="center"/>
          </w:tcPr>
          <w:p w14:paraId="08698911" w14:textId="77777777" w:rsidR="00892506" w:rsidRPr="00993057" w:rsidRDefault="00892506" w:rsidP="00711417">
            <w:pPr>
              <w:pStyle w:val="afffe"/>
              <w:jc w:val="center"/>
              <w:rPr>
                <w:b/>
                <w:lang w:val="en-US"/>
              </w:rPr>
            </w:pPr>
            <w:r w:rsidRPr="00993057">
              <w:rPr>
                <w:b/>
              </w:rPr>
              <w:t>№</w:t>
            </w:r>
          </w:p>
          <w:p w14:paraId="53BBF5F7" w14:textId="77777777" w:rsidR="00892506" w:rsidRPr="00993057" w:rsidRDefault="00892506" w:rsidP="00711417">
            <w:pPr>
              <w:pStyle w:val="afffe"/>
              <w:jc w:val="center"/>
              <w:rPr>
                <w:b/>
                <w:lang w:val="en-US"/>
              </w:rPr>
            </w:pPr>
            <w:r w:rsidRPr="00993057">
              <w:rPr>
                <w:b/>
                <w:lang w:val="en-US"/>
              </w:rPr>
              <w:t>No.</w:t>
            </w:r>
          </w:p>
        </w:tc>
        <w:tc>
          <w:tcPr>
            <w:tcW w:w="4394" w:type="dxa"/>
            <w:vAlign w:val="center"/>
          </w:tcPr>
          <w:p w14:paraId="6CD7E5AF" w14:textId="77777777" w:rsidR="00892506" w:rsidRPr="00993057" w:rsidRDefault="00892506" w:rsidP="00711417">
            <w:pPr>
              <w:jc w:val="center"/>
              <w:rPr>
                <w:rFonts w:ascii="Times New Roman" w:hAnsi="Times New Roman"/>
                <w:b/>
                <w:sz w:val="18"/>
                <w:szCs w:val="18"/>
              </w:rPr>
            </w:pPr>
            <w:proofErr w:type="spellStart"/>
            <w:r w:rsidRPr="00993057">
              <w:rPr>
                <w:rFonts w:ascii="Times New Roman" w:hAnsi="Times New Roman"/>
                <w:b/>
                <w:sz w:val="18"/>
                <w:szCs w:val="18"/>
              </w:rPr>
              <w:t>Наименование</w:t>
            </w:r>
            <w:proofErr w:type="spellEnd"/>
            <w:r w:rsidRPr="00993057">
              <w:rPr>
                <w:rFonts w:ascii="Times New Roman" w:hAnsi="Times New Roman"/>
                <w:b/>
                <w:sz w:val="18"/>
                <w:szCs w:val="18"/>
              </w:rPr>
              <w:t xml:space="preserve"> </w:t>
            </w:r>
            <w:proofErr w:type="spellStart"/>
            <w:r w:rsidRPr="00993057">
              <w:rPr>
                <w:rFonts w:ascii="Times New Roman" w:hAnsi="Times New Roman"/>
                <w:b/>
                <w:sz w:val="18"/>
                <w:szCs w:val="18"/>
              </w:rPr>
              <w:t>товаров</w:t>
            </w:r>
            <w:proofErr w:type="spellEnd"/>
          </w:p>
          <w:p w14:paraId="31936C6D" w14:textId="77777777" w:rsidR="00892506" w:rsidRPr="00993057" w:rsidRDefault="00892506" w:rsidP="00711417">
            <w:pPr>
              <w:jc w:val="center"/>
              <w:rPr>
                <w:rFonts w:ascii="Times New Roman" w:hAnsi="Times New Roman"/>
                <w:b/>
                <w:sz w:val="18"/>
                <w:szCs w:val="18"/>
              </w:rPr>
            </w:pPr>
            <w:r w:rsidRPr="00993057">
              <w:rPr>
                <w:rFonts w:ascii="Times New Roman" w:hAnsi="Times New Roman"/>
                <w:b/>
                <w:sz w:val="18"/>
                <w:szCs w:val="18"/>
              </w:rPr>
              <w:t>Name of the goods</w:t>
            </w:r>
          </w:p>
        </w:tc>
        <w:tc>
          <w:tcPr>
            <w:tcW w:w="851" w:type="dxa"/>
            <w:vAlign w:val="center"/>
          </w:tcPr>
          <w:p w14:paraId="7FB36331" w14:textId="77777777" w:rsidR="00892506" w:rsidRPr="00993057" w:rsidRDefault="00892506" w:rsidP="00711417">
            <w:pPr>
              <w:jc w:val="center"/>
              <w:rPr>
                <w:rFonts w:ascii="Times New Roman" w:hAnsi="Times New Roman"/>
                <w:b/>
                <w:sz w:val="18"/>
                <w:szCs w:val="18"/>
              </w:rPr>
            </w:pPr>
            <w:proofErr w:type="spellStart"/>
            <w:r w:rsidRPr="00993057">
              <w:rPr>
                <w:rFonts w:ascii="Times New Roman" w:hAnsi="Times New Roman"/>
                <w:b/>
                <w:sz w:val="18"/>
                <w:szCs w:val="18"/>
              </w:rPr>
              <w:t>Ед</w:t>
            </w:r>
            <w:proofErr w:type="spellEnd"/>
            <w:r w:rsidRPr="00993057">
              <w:rPr>
                <w:rFonts w:ascii="Times New Roman" w:hAnsi="Times New Roman"/>
                <w:b/>
                <w:sz w:val="18"/>
                <w:szCs w:val="18"/>
              </w:rPr>
              <w:t xml:space="preserve">. </w:t>
            </w:r>
            <w:proofErr w:type="spellStart"/>
            <w:r w:rsidRPr="00993057">
              <w:rPr>
                <w:rFonts w:ascii="Times New Roman" w:hAnsi="Times New Roman"/>
                <w:b/>
                <w:sz w:val="18"/>
                <w:szCs w:val="18"/>
              </w:rPr>
              <w:t>изм</w:t>
            </w:r>
            <w:proofErr w:type="spellEnd"/>
            <w:r w:rsidRPr="00993057">
              <w:rPr>
                <w:rFonts w:ascii="Times New Roman" w:hAnsi="Times New Roman"/>
                <w:b/>
                <w:sz w:val="18"/>
                <w:szCs w:val="18"/>
              </w:rPr>
              <w:t>.</w:t>
            </w:r>
          </w:p>
          <w:p w14:paraId="1FF14796" w14:textId="77777777" w:rsidR="00892506" w:rsidRPr="00993057" w:rsidRDefault="00892506" w:rsidP="00711417">
            <w:pPr>
              <w:jc w:val="center"/>
              <w:rPr>
                <w:rFonts w:ascii="Times New Roman" w:hAnsi="Times New Roman"/>
                <w:b/>
                <w:sz w:val="18"/>
                <w:szCs w:val="18"/>
              </w:rPr>
            </w:pPr>
            <w:r w:rsidRPr="00993057">
              <w:rPr>
                <w:rFonts w:ascii="Times New Roman" w:hAnsi="Times New Roman"/>
                <w:b/>
                <w:sz w:val="18"/>
                <w:szCs w:val="18"/>
              </w:rPr>
              <w:t>Unit</w:t>
            </w:r>
          </w:p>
        </w:tc>
        <w:tc>
          <w:tcPr>
            <w:tcW w:w="1134" w:type="dxa"/>
            <w:vAlign w:val="center"/>
          </w:tcPr>
          <w:p w14:paraId="065417D8" w14:textId="77777777" w:rsidR="00892506" w:rsidRPr="00993057" w:rsidRDefault="00892506" w:rsidP="00711417">
            <w:pPr>
              <w:jc w:val="center"/>
              <w:rPr>
                <w:rFonts w:ascii="Times New Roman" w:hAnsi="Times New Roman"/>
                <w:b/>
                <w:sz w:val="18"/>
                <w:szCs w:val="18"/>
              </w:rPr>
            </w:pPr>
            <w:proofErr w:type="spellStart"/>
            <w:r w:rsidRPr="00993057">
              <w:rPr>
                <w:rFonts w:ascii="Times New Roman" w:hAnsi="Times New Roman"/>
                <w:b/>
                <w:sz w:val="18"/>
                <w:szCs w:val="18"/>
              </w:rPr>
              <w:t>Количество</w:t>
            </w:r>
            <w:proofErr w:type="spellEnd"/>
            <w:r w:rsidRPr="00993057">
              <w:rPr>
                <w:rFonts w:ascii="Times New Roman" w:hAnsi="Times New Roman"/>
                <w:b/>
                <w:sz w:val="18"/>
                <w:szCs w:val="18"/>
              </w:rPr>
              <w:t xml:space="preserve"> Quantity</w:t>
            </w:r>
          </w:p>
        </w:tc>
        <w:tc>
          <w:tcPr>
            <w:tcW w:w="992" w:type="dxa"/>
            <w:vAlign w:val="center"/>
          </w:tcPr>
          <w:p w14:paraId="63235E7B" w14:textId="77777777" w:rsidR="00892506" w:rsidRPr="00993057" w:rsidRDefault="00892506" w:rsidP="00711417">
            <w:pPr>
              <w:jc w:val="center"/>
              <w:rPr>
                <w:rFonts w:ascii="Times New Roman" w:hAnsi="Times New Roman"/>
                <w:b/>
                <w:sz w:val="18"/>
                <w:szCs w:val="18"/>
              </w:rPr>
            </w:pPr>
            <w:proofErr w:type="spellStart"/>
            <w:r w:rsidRPr="00993057">
              <w:rPr>
                <w:rFonts w:ascii="Times New Roman" w:hAnsi="Times New Roman"/>
                <w:b/>
                <w:sz w:val="18"/>
                <w:szCs w:val="18"/>
              </w:rPr>
              <w:t>Цена</w:t>
            </w:r>
            <w:proofErr w:type="spellEnd"/>
            <w:r w:rsidRPr="00993057">
              <w:rPr>
                <w:rFonts w:ascii="Times New Roman" w:hAnsi="Times New Roman"/>
                <w:b/>
                <w:sz w:val="18"/>
                <w:szCs w:val="18"/>
              </w:rPr>
              <w:t>$ DAP</w:t>
            </w:r>
          </w:p>
          <w:p w14:paraId="5EEC8A8B" w14:textId="77777777" w:rsidR="00892506" w:rsidRPr="00993057" w:rsidRDefault="00892506" w:rsidP="00711417">
            <w:pPr>
              <w:jc w:val="center"/>
              <w:rPr>
                <w:rFonts w:ascii="Times New Roman" w:hAnsi="Times New Roman"/>
                <w:b/>
                <w:sz w:val="18"/>
                <w:szCs w:val="18"/>
              </w:rPr>
            </w:pPr>
            <w:r w:rsidRPr="00993057">
              <w:rPr>
                <w:rFonts w:ascii="Times New Roman" w:hAnsi="Times New Roman"/>
                <w:b/>
                <w:sz w:val="18"/>
                <w:szCs w:val="18"/>
              </w:rPr>
              <w:t>Price$ DAP</w:t>
            </w:r>
          </w:p>
        </w:tc>
        <w:tc>
          <w:tcPr>
            <w:tcW w:w="1134" w:type="dxa"/>
            <w:gridSpan w:val="3"/>
            <w:tcBorders>
              <w:top w:val="double" w:sz="4" w:space="0" w:color="auto"/>
              <w:bottom w:val="single" w:sz="6" w:space="0" w:color="auto"/>
            </w:tcBorders>
            <w:vAlign w:val="center"/>
          </w:tcPr>
          <w:p w14:paraId="338BEBFC" w14:textId="77777777" w:rsidR="00892506" w:rsidRPr="00993057" w:rsidRDefault="00892506" w:rsidP="00711417">
            <w:pPr>
              <w:jc w:val="center"/>
              <w:rPr>
                <w:rFonts w:ascii="Times New Roman" w:hAnsi="Times New Roman"/>
                <w:b/>
                <w:sz w:val="18"/>
                <w:szCs w:val="18"/>
              </w:rPr>
            </w:pPr>
            <w:proofErr w:type="spellStart"/>
            <w:r w:rsidRPr="00993057">
              <w:rPr>
                <w:rFonts w:ascii="Times New Roman" w:hAnsi="Times New Roman"/>
                <w:b/>
                <w:sz w:val="18"/>
                <w:szCs w:val="18"/>
              </w:rPr>
              <w:t>Сумма</w:t>
            </w:r>
            <w:proofErr w:type="spellEnd"/>
            <w:r w:rsidRPr="00993057">
              <w:rPr>
                <w:rFonts w:ascii="Times New Roman" w:hAnsi="Times New Roman"/>
                <w:b/>
                <w:sz w:val="18"/>
                <w:szCs w:val="18"/>
              </w:rPr>
              <w:t xml:space="preserve"> $</w:t>
            </w:r>
          </w:p>
          <w:p w14:paraId="19E8F532" w14:textId="77777777" w:rsidR="00892506" w:rsidRPr="00993057" w:rsidRDefault="00892506" w:rsidP="00711417">
            <w:pPr>
              <w:jc w:val="center"/>
              <w:rPr>
                <w:rFonts w:ascii="Times New Roman" w:hAnsi="Times New Roman"/>
                <w:b/>
                <w:sz w:val="18"/>
                <w:szCs w:val="18"/>
              </w:rPr>
            </w:pPr>
            <w:r w:rsidRPr="00993057">
              <w:rPr>
                <w:rFonts w:ascii="Times New Roman" w:hAnsi="Times New Roman"/>
                <w:b/>
                <w:sz w:val="18"/>
                <w:szCs w:val="18"/>
              </w:rPr>
              <w:t>Amount $</w:t>
            </w:r>
          </w:p>
        </w:tc>
        <w:tc>
          <w:tcPr>
            <w:tcW w:w="1276" w:type="dxa"/>
            <w:vAlign w:val="center"/>
          </w:tcPr>
          <w:p w14:paraId="1913400E" w14:textId="77777777" w:rsidR="00892506" w:rsidRPr="00993057" w:rsidRDefault="00892506" w:rsidP="00711417">
            <w:pPr>
              <w:pStyle w:val="24"/>
              <w:rPr>
                <w:b w:val="0"/>
                <w:sz w:val="18"/>
                <w:szCs w:val="18"/>
                <w:lang w:val="en-US"/>
              </w:rPr>
            </w:pPr>
            <w:proofErr w:type="spellStart"/>
            <w:r w:rsidRPr="00993057">
              <w:rPr>
                <w:b w:val="0"/>
                <w:sz w:val="18"/>
                <w:szCs w:val="18"/>
              </w:rPr>
              <w:t>Код</w:t>
            </w:r>
            <w:proofErr w:type="spellEnd"/>
            <w:r w:rsidRPr="00993057">
              <w:rPr>
                <w:b w:val="0"/>
                <w:sz w:val="18"/>
                <w:szCs w:val="18"/>
                <w:lang w:val="en-US"/>
              </w:rPr>
              <w:t xml:space="preserve"> </w:t>
            </w:r>
            <w:proofErr w:type="spellStart"/>
            <w:r w:rsidRPr="00993057">
              <w:rPr>
                <w:b w:val="0"/>
                <w:sz w:val="18"/>
                <w:szCs w:val="18"/>
              </w:rPr>
              <w:t>по</w:t>
            </w:r>
            <w:proofErr w:type="spellEnd"/>
            <w:r w:rsidRPr="00993057">
              <w:rPr>
                <w:b w:val="0"/>
                <w:sz w:val="18"/>
                <w:szCs w:val="18"/>
                <w:lang w:val="en-US"/>
              </w:rPr>
              <w:t xml:space="preserve"> </w:t>
            </w:r>
            <w:r w:rsidRPr="00993057">
              <w:rPr>
                <w:b w:val="0"/>
                <w:sz w:val="18"/>
                <w:szCs w:val="18"/>
              </w:rPr>
              <w:t>ТН</w:t>
            </w:r>
            <w:r w:rsidRPr="00993057">
              <w:rPr>
                <w:b w:val="0"/>
                <w:sz w:val="18"/>
                <w:szCs w:val="18"/>
                <w:lang w:val="en-US"/>
              </w:rPr>
              <w:t xml:space="preserve"> </w:t>
            </w:r>
            <w:r w:rsidRPr="00993057">
              <w:rPr>
                <w:b w:val="0"/>
                <w:sz w:val="18"/>
                <w:szCs w:val="18"/>
              </w:rPr>
              <w:t>ВЭД</w:t>
            </w:r>
            <w:r w:rsidRPr="00993057">
              <w:rPr>
                <w:b w:val="0"/>
                <w:sz w:val="18"/>
                <w:szCs w:val="18"/>
                <w:lang w:val="en-US"/>
              </w:rPr>
              <w:t xml:space="preserve"> Customs HS code</w:t>
            </w:r>
          </w:p>
        </w:tc>
        <w:tc>
          <w:tcPr>
            <w:tcW w:w="1842" w:type="dxa"/>
            <w:vAlign w:val="center"/>
          </w:tcPr>
          <w:p w14:paraId="128D181B" w14:textId="77777777" w:rsidR="00892506" w:rsidRPr="00993057" w:rsidRDefault="00892506" w:rsidP="00711417">
            <w:pPr>
              <w:jc w:val="center"/>
              <w:rPr>
                <w:rFonts w:ascii="Times New Roman" w:hAnsi="Times New Roman"/>
                <w:b/>
                <w:sz w:val="18"/>
                <w:szCs w:val="18"/>
              </w:rPr>
            </w:pPr>
            <w:proofErr w:type="spellStart"/>
            <w:r w:rsidRPr="00993057">
              <w:rPr>
                <w:rFonts w:ascii="Times New Roman" w:hAnsi="Times New Roman"/>
                <w:b/>
                <w:sz w:val="18"/>
                <w:szCs w:val="18"/>
              </w:rPr>
              <w:t>Страна</w:t>
            </w:r>
            <w:proofErr w:type="spellEnd"/>
            <w:r w:rsidRPr="00993057">
              <w:rPr>
                <w:rFonts w:ascii="Times New Roman" w:hAnsi="Times New Roman"/>
                <w:b/>
                <w:sz w:val="18"/>
                <w:szCs w:val="18"/>
              </w:rPr>
              <w:t xml:space="preserve"> </w:t>
            </w:r>
            <w:proofErr w:type="spellStart"/>
            <w:r w:rsidRPr="00993057">
              <w:rPr>
                <w:rFonts w:ascii="Times New Roman" w:hAnsi="Times New Roman"/>
                <w:b/>
                <w:sz w:val="18"/>
                <w:szCs w:val="18"/>
              </w:rPr>
              <w:t>происхождения</w:t>
            </w:r>
            <w:proofErr w:type="spellEnd"/>
            <w:r w:rsidRPr="00993057">
              <w:rPr>
                <w:rFonts w:ascii="Times New Roman" w:hAnsi="Times New Roman"/>
                <w:b/>
                <w:sz w:val="18"/>
                <w:szCs w:val="18"/>
              </w:rPr>
              <w:t xml:space="preserve"> Country of origin</w:t>
            </w:r>
          </w:p>
        </w:tc>
        <w:tc>
          <w:tcPr>
            <w:tcW w:w="3261" w:type="dxa"/>
            <w:vAlign w:val="center"/>
          </w:tcPr>
          <w:p w14:paraId="49E26E11" w14:textId="77777777" w:rsidR="00892506" w:rsidRPr="00993057" w:rsidRDefault="00892506" w:rsidP="00711417">
            <w:pPr>
              <w:jc w:val="center"/>
              <w:rPr>
                <w:rFonts w:ascii="Times New Roman" w:hAnsi="Times New Roman"/>
                <w:b/>
                <w:sz w:val="18"/>
                <w:szCs w:val="18"/>
              </w:rPr>
            </w:pPr>
          </w:p>
          <w:p w14:paraId="0EA56D1A" w14:textId="77777777" w:rsidR="00892506" w:rsidRPr="00993057" w:rsidRDefault="00892506" w:rsidP="00711417">
            <w:pPr>
              <w:jc w:val="center"/>
              <w:rPr>
                <w:rFonts w:ascii="Times New Roman" w:hAnsi="Times New Roman"/>
                <w:b/>
                <w:sz w:val="18"/>
                <w:szCs w:val="18"/>
              </w:rPr>
            </w:pPr>
            <w:proofErr w:type="spellStart"/>
            <w:r w:rsidRPr="00993057">
              <w:rPr>
                <w:rFonts w:ascii="Times New Roman" w:hAnsi="Times New Roman"/>
                <w:b/>
                <w:sz w:val="18"/>
                <w:szCs w:val="18"/>
              </w:rPr>
              <w:t>Наименование</w:t>
            </w:r>
            <w:proofErr w:type="spellEnd"/>
            <w:r w:rsidRPr="00993057">
              <w:rPr>
                <w:rFonts w:ascii="Times New Roman" w:hAnsi="Times New Roman"/>
                <w:b/>
                <w:sz w:val="18"/>
                <w:szCs w:val="18"/>
              </w:rPr>
              <w:t xml:space="preserve"> и </w:t>
            </w:r>
            <w:proofErr w:type="spellStart"/>
            <w:r w:rsidRPr="00993057">
              <w:rPr>
                <w:rFonts w:ascii="Times New Roman" w:hAnsi="Times New Roman"/>
                <w:b/>
                <w:sz w:val="18"/>
                <w:szCs w:val="18"/>
              </w:rPr>
              <w:t>страна</w:t>
            </w:r>
            <w:proofErr w:type="spellEnd"/>
            <w:r w:rsidRPr="00993057">
              <w:rPr>
                <w:rFonts w:ascii="Times New Roman" w:hAnsi="Times New Roman"/>
                <w:b/>
                <w:sz w:val="18"/>
                <w:szCs w:val="18"/>
              </w:rPr>
              <w:t xml:space="preserve"> </w:t>
            </w:r>
            <w:proofErr w:type="spellStart"/>
            <w:r w:rsidRPr="00993057">
              <w:rPr>
                <w:rFonts w:ascii="Times New Roman" w:hAnsi="Times New Roman"/>
                <w:b/>
                <w:sz w:val="18"/>
                <w:szCs w:val="18"/>
              </w:rPr>
              <w:t>производителя</w:t>
            </w:r>
            <w:proofErr w:type="spellEnd"/>
            <w:r w:rsidRPr="00993057">
              <w:rPr>
                <w:rFonts w:ascii="Times New Roman" w:hAnsi="Times New Roman"/>
                <w:b/>
                <w:sz w:val="18"/>
                <w:szCs w:val="18"/>
              </w:rPr>
              <w:t xml:space="preserve"> </w:t>
            </w:r>
          </w:p>
          <w:p w14:paraId="7B5739A3" w14:textId="77777777" w:rsidR="00892506" w:rsidRPr="00993057" w:rsidRDefault="00892506" w:rsidP="00711417">
            <w:pPr>
              <w:jc w:val="center"/>
              <w:rPr>
                <w:rFonts w:ascii="Times New Roman" w:hAnsi="Times New Roman"/>
                <w:b/>
                <w:sz w:val="18"/>
                <w:szCs w:val="18"/>
              </w:rPr>
            </w:pPr>
            <w:r w:rsidRPr="00993057">
              <w:rPr>
                <w:rFonts w:ascii="Times New Roman" w:hAnsi="Times New Roman"/>
                <w:b/>
                <w:sz w:val="18"/>
                <w:szCs w:val="18"/>
              </w:rPr>
              <w:t>Name and country of the manufacturer</w:t>
            </w:r>
          </w:p>
          <w:p w14:paraId="5C4B0F16" w14:textId="77777777" w:rsidR="00892506" w:rsidRPr="00993057" w:rsidRDefault="00892506" w:rsidP="00711417">
            <w:pPr>
              <w:pStyle w:val="afffe"/>
              <w:jc w:val="center"/>
              <w:rPr>
                <w:b/>
                <w:sz w:val="18"/>
                <w:szCs w:val="18"/>
                <w:lang w:val="en-US"/>
              </w:rPr>
            </w:pPr>
          </w:p>
        </w:tc>
      </w:tr>
      <w:tr w:rsidR="00892506" w:rsidRPr="00993057" w14:paraId="580AF2F7" w14:textId="77777777" w:rsidTr="00B314C0">
        <w:trPr>
          <w:gridAfter w:val="1"/>
          <w:wAfter w:w="676" w:type="dxa"/>
          <w:cantSplit/>
          <w:trHeight w:val="1142"/>
        </w:trPr>
        <w:tc>
          <w:tcPr>
            <w:tcW w:w="426" w:type="dxa"/>
            <w:tcBorders>
              <w:top w:val="nil"/>
            </w:tcBorders>
            <w:vAlign w:val="center"/>
          </w:tcPr>
          <w:p w14:paraId="671CB9F7" w14:textId="77777777" w:rsidR="00892506" w:rsidRPr="00993057" w:rsidRDefault="00892506" w:rsidP="00711417">
            <w:pPr>
              <w:pStyle w:val="afffe"/>
              <w:jc w:val="center"/>
            </w:pPr>
            <w:r w:rsidRPr="00993057">
              <w:t>1</w:t>
            </w:r>
          </w:p>
        </w:tc>
        <w:tc>
          <w:tcPr>
            <w:tcW w:w="4394" w:type="dxa"/>
            <w:tcBorders>
              <w:top w:val="nil"/>
            </w:tcBorders>
            <w:vAlign w:val="center"/>
          </w:tcPr>
          <w:p w14:paraId="54171544" w14:textId="77777777" w:rsidR="00892506" w:rsidRPr="00993057" w:rsidRDefault="00892506" w:rsidP="00711417">
            <w:pPr>
              <w:rPr>
                <w:rFonts w:ascii="Times New Roman" w:hAnsi="Times New Roman"/>
                <w:b/>
              </w:rPr>
            </w:pPr>
          </w:p>
        </w:tc>
        <w:tc>
          <w:tcPr>
            <w:tcW w:w="851" w:type="dxa"/>
            <w:tcBorders>
              <w:top w:val="nil"/>
            </w:tcBorders>
          </w:tcPr>
          <w:p w14:paraId="1497B80F" w14:textId="77777777" w:rsidR="00892506" w:rsidRPr="00993057" w:rsidRDefault="00892506" w:rsidP="00711417">
            <w:pPr>
              <w:jc w:val="center"/>
              <w:rPr>
                <w:rFonts w:ascii="Times New Roman" w:hAnsi="Times New Roman"/>
              </w:rPr>
            </w:pPr>
          </w:p>
        </w:tc>
        <w:tc>
          <w:tcPr>
            <w:tcW w:w="1134" w:type="dxa"/>
            <w:tcBorders>
              <w:top w:val="nil"/>
            </w:tcBorders>
            <w:vAlign w:val="center"/>
          </w:tcPr>
          <w:p w14:paraId="1B7CCF93" w14:textId="77777777" w:rsidR="00892506" w:rsidRPr="00993057" w:rsidRDefault="00892506" w:rsidP="00711417">
            <w:pPr>
              <w:jc w:val="center"/>
              <w:rPr>
                <w:rFonts w:ascii="Times New Roman" w:hAnsi="Times New Roman"/>
              </w:rPr>
            </w:pPr>
          </w:p>
        </w:tc>
        <w:tc>
          <w:tcPr>
            <w:tcW w:w="992" w:type="dxa"/>
            <w:tcBorders>
              <w:top w:val="nil"/>
            </w:tcBorders>
            <w:vAlign w:val="center"/>
          </w:tcPr>
          <w:p w14:paraId="1E33EFC1" w14:textId="77777777" w:rsidR="00892506" w:rsidRPr="00993057" w:rsidRDefault="00892506" w:rsidP="00711417">
            <w:pPr>
              <w:jc w:val="center"/>
              <w:rPr>
                <w:rFonts w:ascii="Times New Roman" w:hAnsi="Times New Roman"/>
              </w:rPr>
            </w:pPr>
          </w:p>
        </w:tc>
        <w:tc>
          <w:tcPr>
            <w:tcW w:w="1134" w:type="dxa"/>
            <w:gridSpan w:val="3"/>
            <w:tcBorders>
              <w:top w:val="single" w:sz="6" w:space="0" w:color="auto"/>
              <w:bottom w:val="single" w:sz="6" w:space="0" w:color="auto"/>
            </w:tcBorders>
            <w:vAlign w:val="center"/>
          </w:tcPr>
          <w:p w14:paraId="49817F2D" w14:textId="77777777" w:rsidR="00892506" w:rsidRPr="00993057" w:rsidRDefault="00892506" w:rsidP="00711417">
            <w:pPr>
              <w:pStyle w:val="afffe"/>
              <w:jc w:val="center"/>
            </w:pPr>
          </w:p>
        </w:tc>
        <w:tc>
          <w:tcPr>
            <w:tcW w:w="1276" w:type="dxa"/>
            <w:tcBorders>
              <w:top w:val="nil"/>
            </w:tcBorders>
            <w:shd w:val="clear" w:color="auto" w:fill="FFFFFF"/>
            <w:vAlign w:val="center"/>
          </w:tcPr>
          <w:p w14:paraId="07F8C6CE" w14:textId="77777777" w:rsidR="00892506" w:rsidRPr="00993057" w:rsidRDefault="00892506" w:rsidP="00711417">
            <w:pPr>
              <w:pStyle w:val="afffe"/>
              <w:tabs>
                <w:tab w:val="left" w:pos="350"/>
              </w:tabs>
              <w:jc w:val="center"/>
            </w:pPr>
          </w:p>
        </w:tc>
        <w:tc>
          <w:tcPr>
            <w:tcW w:w="1842" w:type="dxa"/>
            <w:tcBorders>
              <w:top w:val="nil"/>
            </w:tcBorders>
            <w:vAlign w:val="center"/>
          </w:tcPr>
          <w:p w14:paraId="6DEF7E10" w14:textId="77777777" w:rsidR="00892506" w:rsidRPr="00993057" w:rsidRDefault="00892506" w:rsidP="00711417">
            <w:pPr>
              <w:pStyle w:val="afffe"/>
              <w:jc w:val="center"/>
              <w:rPr>
                <w:lang w:val="en-US"/>
              </w:rPr>
            </w:pPr>
          </w:p>
        </w:tc>
        <w:tc>
          <w:tcPr>
            <w:tcW w:w="3261" w:type="dxa"/>
            <w:tcBorders>
              <w:top w:val="nil"/>
            </w:tcBorders>
            <w:vAlign w:val="center"/>
          </w:tcPr>
          <w:p w14:paraId="17C4129E" w14:textId="77777777" w:rsidR="00892506" w:rsidRPr="00993057" w:rsidRDefault="00892506" w:rsidP="00711417">
            <w:pPr>
              <w:pStyle w:val="afffe"/>
              <w:jc w:val="center"/>
              <w:rPr>
                <w:lang w:val="en-US"/>
              </w:rPr>
            </w:pPr>
          </w:p>
        </w:tc>
      </w:tr>
      <w:tr w:rsidR="00892506" w:rsidRPr="00993057" w14:paraId="054D8C23" w14:textId="77777777" w:rsidTr="00B314C0">
        <w:trPr>
          <w:gridAfter w:val="1"/>
          <w:wAfter w:w="676" w:type="dxa"/>
          <w:cantSplit/>
          <w:trHeight w:val="1142"/>
        </w:trPr>
        <w:tc>
          <w:tcPr>
            <w:tcW w:w="426" w:type="dxa"/>
            <w:tcBorders>
              <w:top w:val="nil"/>
            </w:tcBorders>
            <w:vAlign w:val="center"/>
          </w:tcPr>
          <w:p w14:paraId="3717D715" w14:textId="77777777" w:rsidR="00892506" w:rsidRPr="00993057" w:rsidRDefault="00892506" w:rsidP="00711417">
            <w:pPr>
              <w:pStyle w:val="afffe"/>
              <w:jc w:val="center"/>
            </w:pPr>
            <w:r w:rsidRPr="00993057">
              <w:t>2</w:t>
            </w:r>
          </w:p>
        </w:tc>
        <w:tc>
          <w:tcPr>
            <w:tcW w:w="4394" w:type="dxa"/>
            <w:tcBorders>
              <w:top w:val="nil"/>
            </w:tcBorders>
            <w:vAlign w:val="center"/>
          </w:tcPr>
          <w:p w14:paraId="28A302F1" w14:textId="77777777" w:rsidR="00892506" w:rsidRPr="00993057" w:rsidRDefault="00892506" w:rsidP="00711417">
            <w:pPr>
              <w:rPr>
                <w:rFonts w:ascii="Times New Roman" w:hAnsi="Times New Roman"/>
                <w:b/>
              </w:rPr>
            </w:pPr>
          </w:p>
        </w:tc>
        <w:tc>
          <w:tcPr>
            <w:tcW w:w="851" w:type="dxa"/>
            <w:tcBorders>
              <w:top w:val="nil"/>
            </w:tcBorders>
          </w:tcPr>
          <w:p w14:paraId="10B4A7E1" w14:textId="77777777" w:rsidR="00892506" w:rsidRPr="00993057" w:rsidRDefault="00892506" w:rsidP="00711417">
            <w:pPr>
              <w:jc w:val="center"/>
              <w:rPr>
                <w:rFonts w:ascii="Times New Roman" w:hAnsi="Times New Roman"/>
              </w:rPr>
            </w:pPr>
          </w:p>
        </w:tc>
        <w:tc>
          <w:tcPr>
            <w:tcW w:w="1134" w:type="dxa"/>
            <w:tcBorders>
              <w:top w:val="nil"/>
            </w:tcBorders>
            <w:vAlign w:val="center"/>
          </w:tcPr>
          <w:p w14:paraId="7D990B6C" w14:textId="77777777" w:rsidR="00892506" w:rsidRPr="00993057" w:rsidRDefault="00892506" w:rsidP="00711417">
            <w:pPr>
              <w:jc w:val="center"/>
              <w:rPr>
                <w:rFonts w:ascii="Times New Roman" w:hAnsi="Times New Roman"/>
              </w:rPr>
            </w:pPr>
          </w:p>
        </w:tc>
        <w:tc>
          <w:tcPr>
            <w:tcW w:w="992" w:type="dxa"/>
            <w:tcBorders>
              <w:top w:val="nil"/>
            </w:tcBorders>
            <w:vAlign w:val="center"/>
          </w:tcPr>
          <w:p w14:paraId="73582046" w14:textId="77777777" w:rsidR="00892506" w:rsidRPr="00993057" w:rsidRDefault="00892506" w:rsidP="00711417">
            <w:pPr>
              <w:jc w:val="center"/>
              <w:rPr>
                <w:rFonts w:ascii="Times New Roman" w:hAnsi="Times New Roman"/>
              </w:rPr>
            </w:pPr>
          </w:p>
        </w:tc>
        <w:tc>
          <w:tcPr>
            <w:tcW w:w="1134" w:type="dxa"/>
            <w:gridSpan w:val="3"/>
            <w:tcBorders>
              <w:top w:val="single" w:sz="6" w:space="0" w:color="auto"/>
              <w:bottom w:val="single" w:sz="6" w:space="0" w:color="auto"/>
            </w:tcBorders>
            <w:vAlign w:val="center"/>
          </w:tcPr>
          <w:p w14:paraId="16DB08F4" w14:textId="77777777" w:rsidR="00892506" w:rsidRPr="00993057" w:rsidRDefault="00892506" w:rsidP="00711417">
            <w:pPr>
              <w:pStyle w:val="afffe"/>
              <w:jc w:val="center"/>
            </w:pPr>
          </w:p>
        </w:tc>
        <w:tc>
          <w:tcPr>
            <w:tcW w:w="1276" w:type="dxa"/>
            <w:tcBorders>
              <w:top w:val="nil"/>
            </w:tcBorders>
            <w:shd w:val="clear" w:color="auto" w:fill="FFFFFF"/>
            <w:vAlign w:val="center"/>
          </w:tcPr>
          <w:p w14:paraId="6BF3454A" w14:textId="77777777" w:rsidR="00892506" w:rsidRPr="00993057" w:rsidRDefault="00892506" w:rsidP="00711417">
            <w:pPr>
              <w:pStyle w:val="afffe"/>
              <w:tabs>
                <w:tab w:val="left" w:pos="350"/>
              </w:tabs>
              <w:jc w:val="center"/>
            </w:pPr>
          </w:p>
        </w:tc>
        <w:tc>
          <w:tcPr>
            <w:tcW w:w="1842" w:type="dxa"/>
            <w:tcBorders>
              <w:top w:val="nil"/>
            </w:tcBorders>
            <w:vAlign w:val="center"/>
          </w:tcPr>
          <w:p w14:paraId="6EB6211D" w14:textId="77777777" w:rsidR="00892506" w:rsidRPr="00993057" w:rsidRDefault="00892506" w:rsidP="00711417">
            <w:pPr>
              <w:pStyle w:val="afffe"/>
              <w:jc w:val="center"/>
              <w:rPr>
                <w:lang w:val="en-US"/>
              </w:rPr>
            </w:pPr>
          </w:p>
        </w:tc>
        <w:tc>
          <w:tcPr>
            <w:tcW w:w="3261" w:type="dxa"/>
            <w:tcBorders>
              <w:top w:val="nil"/>
            </w:tcBorders>
            <w:vAlign w:val="center"/>
          </w:tcPr>
          <w:p w14:paraId="5C2151D7" w14:textId="77777777" w:rsidR="00892506" w:rsidRPr="00993057" w:rsidRDefault="00892506" w:rsidP="00711417">
            <w:pPr>
              <w:pStyle w:val="afffe"/>
              <w:jc w:val="center"/>
              <w:rPr>
                <w:lang w:val="en-US"/>
              </w:rPr>
            </w:pPr>
          </w:p>
        </w:tc>
      </w:tr>
      <w:tr w:rsidR="00892506" w:rsidRPr="00993057" w14:paraId="56E3C709" w14:textId="77777777" w:rsidTr="00B314C0">
        <w:trPr>
          <w:gridAfter w:val="1"/>
          <w:wAfter w:w="676" w:type="dxa"/>
          <w:trHeight w:hRule="exact" w:val="961"/>
        </w:trPr>
        <w:tc>
          <w:tcPr>
            <w:tcW w:w="426" w:type="dxa"/>
            <w:vAlign w:val="center"/>
          </w:tcPr>
          <w:p w14:paraId="0B05C4D4" w14:textId="77777777" w:rsidR="00892506" w:rsidRPr="00993057" w:rsidRDefault="00892506" w:rsidP="00711417">
            <w:pPr>
              <w:pStyle w:val="afffe"/>
              <w:jc w:val="center"/>
              <w:rPr>
                <w:b/>
              </w:rPr>
            </w:pPr>
          </w:p>
        </w:tc>
        <w:tc>
          <w:tcPr>
            <w:tcW w:w="7371" w:type="dxa"/>
            <w:gridSpan w:val="4"/>
            <w:vAlign w:val="center"/>
          </w:tcPr>
          <w:p w14:paraId="775CAFA3" w14:textId="77777777" w:rsidR="00892506" w:rsidRPr="00993057" w:rsidRDefault="00892506" w:rsidP="00711417">
            <w:pPr>
              <w:rPr>
                <w:rFonts w:ascii="Times New Roman" w:hAnsi="Times New Roman"/>
                <w:b/>
              </w:rPr>
            </w:pPr>
            <w:proofErr w:type="spellStart"/>
            <w:r w:rsidRPr="00993057">
              <w:rPr>
                <w:rFonts w:ascii="Times New Roman" w:hAnsi="Times New Roman"/>
                <w:b/>
              </w:rPr>
              <w:t>Всего</w:t>
            </w:r>
            <w:proofErr w:type="spellEnd"/>
            <w:r w:rsidRPr="00993057">
              <w:rPr>
                <w:rFonts w:ascii="Times New Roman" w:hAnsi="Times New Roman"/>
                <w:b/>
              </w:rPr>
              <w:t>: _____________</w:t>
            </w:r>
            <w:proofErr w:type="spellStart"/>
            <w:r w:rsidRPr="00993057">
              <w:rPr>
                <w:rFonts w:ascii="Times New Roman" w:hAnsi="Times New Roman"/>
                <w:b/>
              </w:rPr>
              <w:t>доллара</w:t>
            </w:r>
            <w:proofErr w:type="spellEnd"/>
            <w:r w:rsidRPr="00993057">
              <w:rPr>
                <w:rFonts w:ascii="Times New Roman" w:hAnsi="Times New Roman"/>
                <w:b/>
              </w:rPr>
              <w:t xml:space="preserve"> США</w:t>
            </w:r>
            <w:r w:rsidRPr="00993057">
              <w:rPr>
                <w:rFonts w:ascii="Times New Roman" w:hAnsi="Times New Roman"/>
              </w:rPr>
              <w:t xml:space="preserve">. </w:t>
            </w:r>
          </w:p>
          <w:p w14:paraId="39CAEA04" w14:textId="77777777" w:rsidR="00892506" w:rsidRPr="00993057" w:rsidRDefault="00892506" w:rsidP="00711417">
            <w:pPr>
              <w:rPr>
                <w:rFonts w:ascii="Times New Roman" w:hAnsi="Times New Roman"/>
                <w:i/>
              </w:rPr>
            </w:pPr>
            <w:r w:rsidRPr="00993057">
              <w:rPr>
                <w:rFonts w:ascii="Times New Roman" w:hAnsi="Times New Roman"/>
                <w:b/>
              </w:rPr>
              <w:t>Total: _____________ US dollars.</w:t>
            </w:r>
          </w:p>
        </w:tc>
        <w:tc>
          <w:tcPr>
            <w:tcW w:w="1134" w:type="dxa"/>
            <w:gridSpan w:val="3"/>
            <w:tcBorders>
              <w:top w:val="single" w:sz="6" w:space="0" w:color="auto"/>
              <w:bottom w:val="double" w:sz="4" w:space="0" w:color="auto"/>
            </w:tcBorders>
            <w:vAlign w:val="center"/>
          </w:tcPr>
          <w:p w14:paraId="38806136" w14:textId="77777777" w:rsidR="00892506" w:rsidRPr="00993057" w:rsidRDefault="00892506" w:rsidP="00711417">
            <w:pPr>
              <w:pStyle w:val="afffe"/>
              <w:jc w:val="center"/>
              <w:rPr>
                <w:b/>
                <w:lang w:val="en-US"/>
              </w:rPr>
            </w:pPr>
            <w:r w:rsidRPr="00993057">
              <w:rPr>
                <w:b/>
              </w:rPr>
              <w:t>_____</w:t>
            </w:r>
          </w:p>
        </w:tc>
        <w:tc>
          <w:tcPr>
            <w:tcW w:w="1276" w:type="dxa"/>
            <w:vAlign w:val="center"/>
          </w:tcPr>
          <w:p w14:paraId="301E3294" w14:textId="77777777" w:rsidR="00892506" w:rsidRPr="00993057" w:rsidRDefault="00892506" w:rsidP="00711417">
            <w:pPr>
              <w:pStyle w:val="afffe"/>
              <w:jc w:val="center"/>
              <w:rPr>
                <w:lang w:val="en-US"/>
              </w:rPr>
            </w:pPr>
          </w:p>
        </w:tc>
        <w:tc>
          <w:tcPr>
            <w:tcW w:w="1842" w:type="dxa"/>
            <w:vAlign w:val="center"/>
          </w:tcPr>
          <w:p w14:paraId="11872911" w14:textId="77777777" w:rsidR="00892506" w:rsidRPr="00993057" w:rsidRDefault="00892506" w:rsidP="00711417">
            <w:pPr>
              <w:pStyle w:val="afffe"/>
              <w:jc w:val="center"/>
              <w:rPr>
                <w:lang w:val="en-US"/>
              </w:rPr>
            </w:pPr>
          </w:p>
        </w:tc>
        <w:tc>
          <w:tcPr>
            <w:tcW w:w="3261" w:type="dxa"/>
            <w:vAlign w:val="center"/>
          </w:tcPr>
          <w:p w14:paraId="093F27BA" w14:textId="77777777" w:rsidR="00892506" w:rsidRPr="00993057" w:rsidRDefault="00892506" w:rsidP="00711417">
            <w:pPr>
              <w:pStyle w:val="afffe"/>
              <w:jc w:val="center"/>
              <w:rPr>
                <w:lang w:val="en-US"/>
              </w:rPr>
            </w:pPr>
          </w:p>
        </w:tc>
      </w:tr>
      <w:tr w:rsidR="00892506" w:rsidRPr="00993057" w14:paraId="551376C7" w14:textId="77777777" w:rsidTr="00B314C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71" w:type="dxa"/>
            <w:right w:w="71" w:type="dxa"/>
          </w:tblCellMar>
        </w:tblPrEx>
        <w:trPr>
          <w:trHeight w:val="303"/>
        </w:trPr>
        <w:tc>
          <w:tcPr>
            <w:tcW w:w="7975" w:type="dxa"/>
            <w:gridSpan w:val="6"/>
          </w:tcPr>
          <w:p w14:paraId="7B579482" w14:textId="77777777" w:rsidR="00892506" w:rsidRPr="00993057" w:rsidRDefault="00892506" w:rsidP="00EA481E">
            <w:pPr>
              <w:numPr>
                <w:ilvl w:val="0"/>
                <w:numId w:val="12"/>
              </w:numPr>
              <w:jc w:val="both"/>
              <w:rPr>
                <w:rFonts w:ascii="Times New Roman" w:hAnsi="Times New Roman"/>
                <w:sz w:val="18"/>
                <w:szCs w:val="18"/>
                <w:lang w:val="ru-RU"/>
              </w:rPr>
            </w:pPr>
            <w:r w:rsidRPr="00993057">
              <w:rPr>
                <w:rFonts w:ascii="Times New Roman" w:hAnsi="Times New Roman"/>
                <w:spacing w:val="-4"/>
                <w:sz w:val="18"/>
                <w:szCs w:val="18"/>
                <w:lang w:val="ru-RU"/>
              </w:rPr>
              <w:t xml:space="preserve">Условия поставки - </w:t>
            </w:r>
            <w:r w:rsidRPr="00993057">
              <w:rPr>
                <w:rFonts w:ascii="Times New Roman" w:hAnsi="Times New Roman"/>
                <w:spacing w:val="-4"/>
                <w:sz w:val="18"/>
                <w:szCs w:val="18"/>
              </w:rPr>
              <w:t>DAP</w:t>
            </w:r>
            <w:r w:rsidRPr="00993057">
              <w:rPr>
                <w:rFonts w:ascii="Times New Roman" w:hAnsi="Times New Roman"/>
                <w:spacing w:val="-4"/>
                <w:sz w:val="18"/>
                <w:szCs w:val="18"/>
                <w:lang w:val="ru-RU"/>
              </w:rPr>
              <w:t xml:space="preserve"> Ташкент, (Инкотермс 20</w:t>
            </w:r>
            <w:r w:rsidR="00891CD6" w:rsidRPr="00993057">
              <w:rPr>
                <w:rFonts w:ascii="Times New Roman" w:hAnsi="Times New Roman"/>
                <w:spacing w:val="-4"/>
                <w:sz w:val="18"/>
                <w:szCs w:val="18"/>
                <w:lang w:val="ru-RU"/>
              </w:rPr>
              <w:t>2</w:t>
            </w:r>
            <w:r w:rsidRPr="00993057">
              <w:rPr>
                <w:rFonts w:ascii="Times New Roman" w:hAnsi="Times New Roman"/>
                <w:spacing w:val="-4"/>
                <w:sz w:val="18"/>
                <w:szCs w:val="18"/>
                <w:lang w:val="ru-RU"/>
              </w:rPr>
              <w:t>0)</w:t>
            </w:r>
            <w:r w:rsidRPr="00993057">
              <w:rPr>
                <w:rFonts w:ascii="Times New Roman" w:hAnsi="Times New Roman"/>
                <w:noProof/>
                <w:spacing w:val="-2"/>
                <w:sz w:val="18"/>
                <w:szCs w:val="18"/>
                <w:lang w:val="ru-RU"/>
              </w:rPr>
              <w:t>.</w:t>
            </w:r>
          </w:p>
          <w:p w14:paraId="69E9432C" w14:textId="77777777" w:rsidR="00892506" w:rsidRPr="00993057" w:rsidRDefault="00892506" w:rsidP="00EA481E">
            <w:pPr>
              <w:numPr>
                <w:ilvl w:val="0"/>
                <w:numId w:val="12"/>
              </w:numPr>
              <w:jc w:val="both"/>
              <w:rPr>
                <w:rFonts w:ascii="Times New Roman" w:hAnsi="Times New Roman"/>
                <w:spacing w:val="-6"/>
                <w:sz w:val="18"/>
                <w:szCs w:val="18"/>
                <w:lang w:val="ru-RU"/>
              </w:rPr>
            </w:pPr>
            <w:r w:rsidRPr="00993057">
              <w:rPr>
                <w:rFonts w:ascii="Times New Roman" w:hAnsi="Times New Roman"/>
                <w:spacing w:val="-6"/>
                <w:sz w:val="18"/>
                <w:szCs w:val="18"/>
                <w:lang w:val="ru-RU"/>
              </w:rPr>
              <w:t xml:space="preserve">Данное приложение является неотъемлемой частью </w:t>
            </w:r>
            <w:r w:rsidR="00F074EE" w:rsidRPr="00993057">
              <w:rPr>
                <w:rFonts w:ascii="Times New Roman" w:hAnsi="Times New Roman"/>
                <w:spacing w:val="-6"/>
                <w:sz w:val="18"/>
                <w:szCs w:val="18"/>
                <w:lang w:val="ru-RU"/>
              </w:rPr>
              <w:t>Договор</w:t>
            </w:r>
            <w:r w:rsidRPr="00993057">
              <w:rPr>
                <w:rFonts w:ascii="Times New Roman" w:hAnsi="Times New Roman"/>
                <w:spacing w:val="-6"/>
                <w:sz w:val="18"/>
                <w:szCs w:val="18"/>
                <w:lang w:val="ru-RU"/>
              </w:rPr>
              <w:t xml:space="preserve">а № </w:t>
            </w:r>
            <w:r w:rsidRPr="00993057">
              <w:rPr>
                <w:rFonts w:ascii="Times New Roman" w:hAnsi="Times New Roman"/>
                <w:spacing w:val="-6"/>
                <w:sz w:val="18"/>
                <w:szCs w:val="18"/>
              </w:rPr>
              <w:t>UMI</w:t>
            </w:r>
            <w:r w:rsidR="00B52D88" w:rsidRPr="00993057">
              <w:rPr>
                <w:rFonts w:ascii="Times New Roman" w:hAnsi="Times New Roman"/>
                <w:spacing w:val="-6"/>
                <w:sz w:val="18"/>
                <w:szCs w:val="18"/>
                <w:lang w:val="ru-RU"/>
              </w:rPr>
              <w:t>-2021/___ от ___.2021</w:t>
            </w:r>
            <w:r w:rsidRPr="00993057">
              <w:rPr>
                <w:rFonts w:ascii="Times New Roman" w:hAnsi="Times New Roman"/>
                <w:spacing w:val="-6"/>
                <w:sz w:val="18"/>
                <w:szCs w:val="18"/>
                <w:lang w:val="ru-RU"/>
              </w:rPr>
              <w:t>г.</w:t>
            </w:r>
          </w:p>
          <w:p w14:paraId="34C2EA3E" w14:textId="77777777" w:rsidR="00892506" w:rsidRPr="00993057" w:rsidRDefault="00892506" w:rsidP="00711417">
            <w:pPr>
              <w:rPr>
                <w:rFonts w:ascii="Times New Roman" w:hAnsi="Times New Roman"/>
                <w:b/>
                <w:sz w:val="18"/>
                <w:szCs w:val="18"/>
                <w:lang w:val="ru-RU"/>
              </w:rPr>
            </w:pPr>
          </w:p>
          <w:p w14:paraId="34A11EA5" w14:textId="77777777" w:rsidR="00892506" w:rsidRPr="00993057" w:rsidRDefault="00892506" w:rsidP="00711417">
            <w:pPr>
              <w:rPr>
                <w:rFonts w:ascii="Times New Roman" w:hAnsi="Times New Roman"/>
                <w:b/>
                <w:sz w:val="18"/>
                <w:szCs w:val="18"/>
                <w:lang w:val="ru-RU"/>
              </w:rPr>
            </w:pPr>
            <w:r w:rsidRPr="00993057">
              <w:rPr>
                <w:rFonts w:ascii="Times New Roman" w:hAnsi="Times New Roman"/>
                <w:b/>
                <w:sz w:val="18"/>
                <w:szCs w:val="18"/>
                <w:lang w:val="ru-RU"/>
              </w:rPr>
              <w:t>ПОКУПАТЕЛЬ:</w:t>
            </w:r>
          </w:p>
          <w:p w14:paraId="24217CC8" w14:textId="77777777" w:rsidR="00892506" w:rsidRPr="00993057" w:rsidRDefault="00892506" w:rsidP="00711417">
            <w:pPr>
              <w:rPr>
                <w:rFonts w:ascii="Times New Roman" w:hAnsi="Times New Roman"/>
                <w:sz w:val="18"/>
                <w:szCs w:val="18"/>
                <w:lang w:val="ru-RU"/>
              </w:rPr>
            </w:pPr>
            <w:r w:rsidRPr="00993057">
              <w:rPr>
                <w:rFonts w:ascii="Times New Roman" w:hAnsi="Times New Roman"/>
                <w:b/>
                <w:sz w:val="18"/>
                <w:szCs w:val="18"/>
              </w:rPr>
              <w:t>THE</w:t>
            </w:r>
            <w:r w:rsidRPr="00993057">
              <w:rPr>
                <w:rFonts w:ascii="Times New Roman" w:hAnsi="Times New Roman"/>
                <w:b/>
                <w:sz w:val="18"/>
                <w:szCs w:val="18"/>
                <w:lang w:val="ru-RU"/>
              </w:rPr>
              <w:t xml:space="preserve"> </w:t>
            </w:r>
            <w:r w:rsidRPr="00993057">
              <w:rPr>
                <w:rFonts w:ascii="Times New Roman" w:hAnsi="Times New Roman"/>
                <w:b/>
                <w:sz w:val="18"/>
                <w:szCs w:val="18"/>
              </w:rPr>
              <w:t>BUYER</w:t>
            </w:r>
            <w:r w:rsidRPr="00993057">
              <w:rPr>
                <w:rFonts w:ascii="Times New Roman" w:hAnsi="Times New Roman"/>
                <w:b/>
                <w:sz w:val="18"/>
                <w:szCs w:val="18"/>
                <w:lang w:val="ru-RU"/>
              </w:rPr>
              <w:t>:</w:t>
            </w:r>
            <w:r w:rsidRPr="00993057">
              <w:rPr>
                <w:rFonts w:ascii="Times New Roman" w:hAnsi="Times New Roman"/>
                <w:sz w:val="18"/>
                <w:szCs w:val="18"/>
                <w:lang w:val="ru-RU"/>
              </w:rPr>
              <w:t>____________________</w:t>
            </w:r>
          </w:p>
          <w:p w14:paraId="33BCBA28" w14:textId="77777777" w:rsidR="00892506" w:rsidRPr="00993057" w:rsidRDefault="00EF4647" w:rsidP="00711417">
            <w:pPr>
              <w:rPr>
                <w:rFonts w:ascii="Times New Roman" w:hAnsi="Times New Roman"/>
                <w:b/>
                <w:spacing w:val="-2"/>
                <w:sz w:val="18"/>
                <w:szCs w:val="18"/>
                <w:lang w:val="ru-RU"/>
              </w:rPr>
            </w:pPr>
            <w:proofErr w:type="spellStart"/>
            <w:r w:rsidRPr="00993057">
              <w:rPr>
                <w:rFonts w:ascii="Times New Roman" w:hAnsi="Times New Roman"/>
                <w:b/>
                <w:bCs/>
                <w:spacing w:val="-2"/>
                <w:sz w:val="18"/>
                <w:szCs w:val="18"/>
                <w:lang w:val="ru-RU"/>
              </w:rPr>
              <w:t>Каттаходжаев</w:t>
            </w:r>
            <w:proofErr w:type="spellEnd"/>
            <w:r w:rsidRPr="00993057">
              <w:rPr>
                <w:rFonts w:ascii="Times New Roman" w:hAnsi="Times New Roman"/>
                <w:b/>
                <w:bCs/>
                <w:spacing w:val="-2"/>
                <w:sz w:val="18"/>
                <w:szCs w:val="18"/>
                <w:lang w:val="ru-RU"/>
              </w:rPr>
              <w:t xml:space="preserve"> Д.Р</w:t>
            </w:r>
            <w:r w:rsidR="00892506" w:rsidRPr="00993057">
              <w:rPr>
                <w:rFonts w:ascii="Times New Roman" w:hAnsi="Times New Roman"/>
                <w:b/>
                <w:spacing w:val="-2"/>
                <w:sz w:val="18"/>
                <w:szCs w:val="18"/>
                <w:lang w:val="ru-RU"/>
              </w:rPr>
              <w:t xml:space="preserve">./ </w:t>
            </w:r>
            <w:proofErr w:type="spellStart"/>
            <w:r w:rsidRPr="00993057">
              <w:rPr>
                <w:rFonts w:ascii="Times New Roman" w:hAnsi="Times New Roman"/>
                <w:b/>
                <w:spacing w:val="-2"/>
                <w:sz w:val="18"/>
                <w:szCs w:val="18"/>
              </w:rPr>
              <w:t>Kattakhodjaev</w:t>
            </w:r>
            <w:proofErr w:type="spellEnd"/>
            <w:r w:rsidRPr="00993057">
              <w:rPr>
                <w:rFonts w:ascii="Times New Roman" w:hAnsi="Times New Roman"/>
                <w:b/>
                <w:spacing w:val="-2"/>
                <w:sz w:val="18"/>
                <w:szCs w:val="18"/>
                <w:lang w:val="ru-RU"/>
              </w:rPr>
              <w:t xml:space="preserve"> </w:t>
            </w:r>
            <w:r w:rsidRPr="00993057">
              <w:rPr>
                <w:rFonts w:ascii="Times New Roman" w:hAnsi="Times New Roman"/>
                <w:b/>
                <w:spacing w:val="-2"/>
                <w:sz w:val="18"/>
                <w:szCs w:val="18"/>
              </w:rPr>
              <w:t>D</w:t>
            </w:r>
            <w:r w:rsidRPr="00993057">
              <w:rPr>
                <w:rFonts w:ascii="Times New Roman" w:hAnsi="Times New Roman"/>
                <w:b/>
                <w:spacing w:val="-2"/>
                <w:sz w:val="18"/>
                <w:szCs w:val="18"/>
                <w:lang w:val="ru-RU"/>
              </w:rPr>
              <w:t>.</w:t>
            </w:r>
            <w:r w:rsidRPr="00993057">
              <w:rPr>
                <w:rFonts w:ascii="Times New Roman" w:hAnsi="Times New Roman"/>
                <w:b/>
                <w:spacing w:val="-2"/>
                <w:sz w:val="18"/>
                <w:szCs w:val="18"/>
              </w:rPr>
              <w:t>R</w:t>
            </w:r>
          </w:p>
          <w:p w14:paraId="6A3E5E88" w14:textId="77777777" w:rsidR="00892506" w:rsidRPr="00993057" w:rsidRDefault="00892506" w:rsidP="00711417">
            <w:pPr>
              <w:pStyle w:val="afffe"/>
              <w:rPr>
                <w:spacing w:val="-6"/>
                <w:sz w:val="18"/>
                <w:szCs w:val="18"/>
              </w:rPr>
            </w:pPr>
            <w:r w:rsidRPr="00993057">
              <w:rPr>
                <w:spacing w:val="-2"/>
                <w:sz w:val="18"/>
                <w:szCs w:val="18"/>
                <w:lang w:val="uz-Cyrl-UZ"/>
              </w:rPr>
              <w:t>Д</w:t>
            </w:r>
            <w:proofErr w:type="spellStart"/>
            <w:r w:rsidRPr="00993057">
              <w:rPr>
                <w:spacing w:val="-2"/>
                <w:sz w:val="18"/>
                <w:szCs w:val="18"/>
              </w:rPr>
              <w:t>иректор</w:t>
            </w:r>
            <w:proofErr w:type="spellEnd"/>
            <w:r w:rsidRPr="00993057">
              <w:rPr>
                <w:spacing w:val="-2"/>
                <w:sz w:val="18"/>
                <w:szCs w:val="18"/>
              </w:rPr>
              <w:t>/</w:t>
            </w:r>
            <w:proofErr w:type="spellStart"/>
            <w:r w:rsidRPr="00993057">
              <w:rPr>
                <w:spacing w:val="-2"/>
                <w:sz w:val="18"/>
                <w:szCs w:val="18"/>
              </w:rPr>
              <w:t>Director</w:t>
            </w:r>
            <w:proofErr w:type="spellEnd"/>
          </w:p>
        </w:tc>
        <w:tc>
          <w:tcPr>
            <w:tcW w:w="178" w:type="dxa"/>
          </w:tcPr>
          <w:p w14:paraId="75BD649D" w14:textId="77777777" w:rsidR="00892506" w:rsidRPr="00993057" w:rsidRDefault="00892506" w:rsidP="00711417">
            <w:pPr>
              <w:rPr>
                <w:rFonts w:ascii="Times New Roman" w:hAnsi="Times New Roman"/>
                <w:sz w:val="18"/>
                <w:szCs w:val="18"/>
              </w:rPr>
            </w:pPr>
          </w:p>
        </w:tc>
        <w:tc>
          <w:tcPr>
            <w:tcW w:w="7833" w:type="dxa"/>
            <w:gridSpan w:val="5"/>
          </w:tcPr>
          <w:p w14:paraId="7DC9D9BC" w14:textId="77777777" w:rsidR="00892506" w:rsidRPr="00993057" w:rsidRDefault="00892506" w:rsidP="00711417">
            <w:pPr>
              <w:rPr>
                <w:rFonts w:ascii="Times New Roman" w:hAnsi="Times New Roman"/>
                <w:spacing w:val="-4"/>
                <w:sz w:val="18"/>
                <w:szCs w:val="18"/>
              </w:rPr>
            </w:pPr>
            <w:r w:rsidRPr="00993057">
              <w:rPr>
                <w:rFonts w:ascii="Times New Roman" w:hAnsi="Times New Roman"/>
                <w:spacing w:val="-4"/>
                <w:sz w:val="18"/>
                <w:szCs w:val="18"/>
              </w:rPr>
              <w:t xml:space="preserve">1. Terms of delivery - DAP Tashkent, </w:t>
            </w:r>
            <w:r w:rsidRPr="00993057">
              <w:rPr>
                <w:rFonts w:ascii="Times New Roman" w:hAnsi="Times New Roman"/>
                <w:noProof/>
                <w:spacing w:val="-4"/>
                <w:sz w:val="18"/>
                <w:szCs w:val="18"/>
              </w:rPr>
              <w:t>(Incoterms 20</w:t>
            </w:r>
            <w:r w:rsidR="00891CD6" w:rsidRPr="00993057">
              <w:rPr>
                <w:rFonts w:ascii="Times New Roman" w:hAnsi="Times New Roman"/>
                <w:noProof/>
                <w:spacing w:val="-4"/>
                <w:sz w:val="18"/>
                <w:szCs w:val="18"/>
                <w:lang w:val="uz-Cyrl-UZ"/>
              </w:rPr>
              <w:t>2</w:t>
            </w:r>
            <w:r w:rsidRPr="00993057">
              <w:rPr>
                <w:rFonts w:ascii="Times New Roman" w:hAnsi="Times New Roman"/>
                <w:noProof/>
                <w:spacing w:val="-4"/>
                <w:sz w:val="18"/>
                <w:szCs w:val="18"/>
              </w:rPr>
              <w:t>0)</w:t>
            </w:r>
            <w:r w:rsidRPr="00993057">
              <w:rPr>
                <w:rFonts w:ascii="Times New Roman" w:hAnsi="Times New Roman"/>
                <w:spacing w:val="-4"/>
                <w:sz w:val="18"/>
                <w:szCs w:val="18"/>
              </w:rPr>
              <w:t>.</w:t>
            </w:r>
          </w:p>
          <w:p w14:paraId="43B3077E" w14:textId="77777777" w:rsidR="00892506" w:rsidRPr="00993057" w:rsidRDefault="00892506" w:rsidP="00711417">
            <w:pPr>
              <w:pStyle w:val="af4"/>
              <w:autoSpaceDE/>
              <w:autoSpaceDN/>
              <w:adjustRightInd/>
              <w:jc w:val="both"/>
              <w:rPr>
                <w:spacing w:val="-2"/>
                <w:sz w:val="18"/>
                <w:szCs w:val="18"/>
              </w:rPr>
            </w:pPr>
            <w:r w:rsidRPr="00993057">
              <w:rPr>
                <w:spacing w:val="-2"/>
                <w:sz w:val="18"/>
                <w:szCs w:val="18"/>
              </w:rPr>
              <w:t xml:space="preserve">2. This Appendix forms an integral part of the Contract </w:t>
            </w:r>
            <w:r w:rsidRPr="00993057">
              <w:rPr>
                <w:spacing w:val="-6"/>
                <w:sz w:val="18"/>
                <w:szCs w:val="18"/>
              </w:rPr>
              <w:t>№ UMI-20</w:t>
            </w:r>
            <w:r w:rsidR="00B52D88" w:rsidRPr="00993057">
              <w:rPr>
                <w:spacing w:val="-6"/>
                <w:sz w:val="18"/>
                <w:szCs w:val="18"/>
              </w:rPr>
              <w:t>21</w:t>
            </w:r>
            <w:r w:rsidRPr="00993057">
              <w:rPr>
                <w:spacing w:val="-6"/>
                <w:sz w:val="18"/>
                <w:szCs w:val="18"/>
              </w:rPr>
              <w:t>/___ dd. _____.20</w:t>
            </w:r>
            <w:r w:rsidR="00B52D88" w:rsidRPr="00993057">
              <w:rPr>
                <w:spacing w:val="-6"/>
                <w:sz w:val="18"/>
                <w:szCs w:val="18"/>
              </w:rPr>
              <w:t>21</w:t>
            </w:r>
            <w:r w:rsidRPr="00993057">
              <w:rPr>
                <w:spacing w:val="-6"/>
                <w:sz w:val="18"/>
                <w:szCs w:val="18"/>
              </w:rPr>
              <w:t>.</w:t>
            </w:r>
          </w:p>
          <w:p w14:paraId="463352E7" w14:textId="77777777" w:rsidR="00892506" w:rsidRPr="00993057" w:rsidRDefault="00892506" w:rsidP="00711417">
            <w:pPr>
              <w:jc w:val="both"/>
              <w:rPr>
                <w:rFonts w:ascii="Times New Roman" w:hAnsi="Times New Roman"/>
                <w:b/>
                <w:sz w:val="18"/>
                <w:szCs w:val="18"/>
              </w:rPr>
            </w:pPr>
          </w:p>
          <w:p w14:paraId="3A003180" w14:textId="77777777" w:rsidR="00892506" w:rsidRPr="00993057" w:rsidRDefault="00892506" w:rsidP="00711417">
            <w:pPr>
              <w:shd w:val="clear" w:color="auto" w:fill="FFFFFF"/>
              <w:jc w:val="both"/>
              <w:rPr>
                <w:rFonts w:ascii="Times New Roman" w:hAnsi="Times New Roman"/>
                <w:b/>
                <w:sz w:val="18"/>
                <w:szCs w:val="18"/>
              </w:rPr>
            </w:pPr>
            <w:r w:rsidRPr="00993057">
              <w:rPr>
                <w:rFonts w:ascii="Times New Roman" w:hAnsi="Times New Roman"/>
                <w:b/>
                <w:sz w:val="18"/>
                <w:szCs w:val="18"/>
              </w:rPr>
              <w:t xml:space="preserve">ПРОДАВЕЦ: </w:t>
            </w:r>
          </w:p>
          <w:p w14:paraId="3477BD37" w14:textId="77777777" w:rsidR="00892506" w:rsidRPr="00993057" w:rsidRDefault="00892506" w:rsidP="00711417">
            <w:pPr>
              <w:jc w:val="both"/>
              <w:rPr>
                <w:rFonts w:ascii="Times New Roman" w:hAnsi="Times New Roman"/>
                <w:b/>
                <w:sz w:val="18"/>
                <w:szCs w:val="18"/>
              </w:rPr>
            </w:pPr>
            <w:r w:rsidRPr="00993057">
              <w:rPr>
                <w:rFonts w:ascii="Times New Roman" w:hAnsi="Times New Roman"/>
                <w:b/>
                <w:sz w:val="18"/>
                <w:szCs w:val="18"/>
              </w:rPr>
              <w:t>THE SELLER:____________________________</w:t>
            </w:r>
          </w:p>
          <w:p w14:paraId="70A2A5EB" w14:textId="77777777" w:rsidR="00892506" w:rsidRPr="00993057" w:rsidRDefault="00892506" w:rsidP="00711417">
            <w:pPr>
              <w:rPr>
                <w:rFonts w:ascii="Times New Roman" w:hAnsi="Times New Roman"/>
                <w:b/>
                <w:spacing w:val="-6"/>
                <w:sz w:val="18"/>
                <w:szCs w:val="18"/>
              </w:rPr>
            </w:pPr>
            <w:r w:rsidRPr="00993057">
              <w:rPr>
                <w:rFonts w:ascii="Times New Roman" w:hAnsi="Times New Roman"/>
                <w:b/>
                <w:sz w:val="18"/>
                <w:szCs w:val="18"/>
              </w:rPr>
              <w:t xml:space="preserve"> </w:t>
            </w:r>
            <w:r w:rsidRPr="00993057">
              <w:rPr>
                <w:rFonts w:ascii="Times New Roman" w:hAnsi="Times New Roman"/>
                <w:b/>
                <w:spacing w:val="-6"/>
                <w:sz w:val="18"/>
                <w:szCs w:val="18"/>
              </w:rPr>
              <w:t>_________</w:t>
            </w:r>
            <w:r w:rsidRPr="00993057">
              <w:rPr>
                <w:rFonts w:ascii="Times New Roman" w:hAnsi="Times New Roman"/>
                <w:b/>
                <w:spacing w:val="-4"/>
                <w:sz w:val="18"/>
                <w:szCs w:val="18"/>
              </w:rPr>
              <w:t xml:space="preserve">/ </w:t>
            </w:r>
            <w:r w:rsidRPr="00993057">
              <w:rPr>
                <w:rFonts w:ascii="Times New Roman" w:hAnsi="Times New Roman"/>
                <w:b/>
                <w:spacing w:val="-2"/>
                <w:sz w:val="18"/>
                <w:szCs w:val="18"/>
              </w:rPr>
              <w:t>_______</w:t>
            </w:r>
          </w:p>
          <w:p w14:paraId="2AC41864" w14:textId="77777777" w:rsidR="00892506" w:rsidRPr="00993057" w:rsidRDefault="00892506" w:rsidP="00711417">
            <w:pPr>
              <w:jc w:val="both"/>
              <w:rPr>
                <w:rFonts w:ascii="Times New Roman" w:hAnsi="Times New Roman"/>
                <w:b/>
                <w:spacing w:val="-6"/>
                <w:sz w:val="18"/>
                <w:szCs w:val="18"/>
              </w:rPr>
            </w:pPr>
            <w:r w:rsidRPr="00993057">
              <w:rPr>
                <w:rFonts w:ascii="Times New Roman" w:hAnsi="Times New Roman"/>
                <w:spacing w:val="-6"/>
                <w:sz w:val="18"/>
                <w:szCs w:val="18"/>
              </w:rPr>
              <w:t>_________/</w:t>
            </w:r>
            <w:r w:rsidRPr="00993057">
              <w:rPr>
                <w:rFonts w:ascii="Times New Roman" w:hAnsi="Times New Roman"/>
                <w:spacing w:val="-2"/>
                <w:sz w:val="18"/>
                <w:szCs w:val="18"/>
              </w:rPr>
              <w:t xml:space="preserve"> _______</w:t>
            </w:r>
          </w:p>
          <w:p w14:paraId="3FE87D15" w14:textId="77777777" w:rsidR="00892506" w:rsidRPr="00993057" w:rsidRDefault="00892506" w:rsidP="00711417">
            <w:pPr>
              <w:jc w:val="both"/>
              <w:rPr>
                <w:rFonts w:ascii="Times New Roman" w:hAnsi="Times New Roman"/>
                <w:spacing w:val="-2"/>
                <w:sz w:val="18"/>
                <w:szCs w:val="18"/>
              </w:rPr>
            </w:pPr>
          </w:p>
        </w:tc>
      </w:tr>
    </w:tbl>
    <w:p w14:paraId="66C09C90" w14:textId="77777777" w:rsidR="00892506" w:rsidRPr="00993057" w:rsidRDefault="00892506" w:rsidP="00711417">
      <w:pPr>
        <w:tabs>
          <w:tab w:val="left" w:pos="7213"/>
        </w:tabs>
        <w:rPr>
          <w:rFonts w:ascii="Times New Roman" w:hAnsi="Times New Roman"/>
          <w:sz w:val="16"/>
          <w:szCs w:val="16"/>
          <w:highlight w:val="yellow"/>
        </w:rPr>
      </w:pPr>
    </w:p>
    <w:p w14:paraId="06432C37" w14:textId="77777777" w:rsidR="00892506" w:rsidRPr="00993057" w:rsidRDefault="00892506" w:rsidP="00711417">
      <w:pPr>
        <w:rPr>
          <w:rFonts w:ascii="Times New Roman" w:hAnsi="Times New Roman"/>
          <w:sz w:val="16"/>
          <w:szCs w:val="16"/>
          <w:highlight w:val="yellow"/>
        </w:rPr>
      </w:pPr>
    </w:p>
    <w:p w14:paraId="5A03DCAC" w14:textId="77777777" w:rsidR="00892506" w:rsidRPr="00993057" w:rsidRDefault="00892506" w:rsidP="00711417">
      <w:pPr>
        <w:rPr>
          <w:rFonts w:ascii="Times New Roman" w:hAnsi="Times New Roman"/>
          <w:sz w:val="16"/>
          <w:szCs w:val="16"/>
          <w:highlight w:val="yellow"/>
        </w:rPr>
      </w:pPr>
    </w:p>
    <w:p w14:paraId="61359025" w14:textId="77777777" w:rsidR="00892506" w:rsidRPr="00993057" w:rsidRDefault="00892506" w:rsidP="00711417">
      <w:pPr>
        <w:rPr>
          <w:rFonts w:ascii="Times New Roman" w:hAnsi="Times New Roman"/>
          <w:sz w:val="16"/>
          <w:szCs w:val="16"/>
          <w:highlight w:val="yellow"/>
        </w:rPr>
      </w:pPr>
    </w:p>
    <w:p w14:paraId="5EE7B73A" w14:textId="77777777" w:rsidR="00892506" w:rsidRPr="00993057" w:rsidRDefault="00892506" w:rsidP="00711417">
      <w:pPr>
        <w:rPr>
          <w:rFonts w:ascii="Times New Roman" w:hAnsi="Times New Roman"/>
          <w:sz w:val="16"/>
          <w:szCs w:val="16"/>
          <w:highlight w:val="yellow"/>
        </w:rPr>
      </w:pPr>
    </w:p>
    <w:p w14:paraId="7A6D1976" w14:textId="77777777" w:rsidR="00892506" w:rsidRPr="00993057" w:rsidRDefault="00892506" w:rsidP="00711417">
      <w:pPr>
        <w:rPr>
          <w:rFonts w:ascii="Times New Roman" w:hAnsi="Times New Roman"/>
          <w:sz w:val="16"/>
          <w:szCs w:val="16"/>
          <w:highlight w:val="yellow"/>
        </w:rPr>
      </w:pPr>
    </w:p>
    <w:p w14:paraId="4676CB90" w14:textId="77777777" w:rsidR="00892506" w:rsidRPr="00993057" w:rsidRDefault="00892506" w:rsidP="00711417">
      <w:pPr>
        <w:rPr>
          <w:rFonts w:ascii="Times New Roman" w:hAnsi="Times New Roman"/>
          <w:sz w:val="16"/>
          <w:szCs w:val="16"/>
          <w:highlight w:val="yellow"/>
        </w:rPr>
      </w:pPr>
    </w:p>
    <w:p w14:paraId="566C2B5A" w14:textId="77777777" w:rsidR="00892506" w:rsidRPr="00993057" w:rsidRDefault="006E0423" w:rsidP="00711417">
      <w:pPr>
        <w:tabs>
          <w:tab w:val="left" w:pos="6792"/>
        </w:tabs>
        <w:jc w:val="center"/>
        <w:rPr>
          <w:rFonts w:ascii="Times New Roman" w:hAnsi="Times New Roman"/>
        </w:rPr>
        <w:sectPr w:rsidR="00892506" w:rsidRPr="00993057" w:rsidSect="00892506">
          <w:pgSz w:w="16840" w:h="11907" w:orient="landscape" w:code="9"/>
          <w:pgMar w:top="567" w:right="567" w:bottom="851" w:left="851" w:header="709" w:footer="113" w:gutter="0"/>
          <w:cols w:space="708"/>
          <w:docGrid w:linePitch="360"/>
        </w:sectPr>
      </w:pPr>
      <w:r w:rsidRPr="00993057">
        <w:rPr>
          <w:rFonts w:ascii="Times New Roman" w:hAnsi="Times New Roman"/>
        </w:rPr>
        <w:t xml:space="preserve">                                                                                                                     </w:t>
      </w:r>
    </w:p>
    <w:p w14:paraId="0EC805F2" w14:textId="77777777" w:rsidR="005310D5" w:rsidRPr="00993057" w:rsidRDefault="006E0423" w:rsidP="00711417">
      <w:pPr>
        <w:tabs>
          <w:tab w:val="left" w:pos="6792"/>
        </w:tabs>
        <w:jc w:val="right"/>
        <w:rPr>
          <w:rFonts w:ascii="Times New Roman" w:hAnsi="Times New Roman"/>
          <w:b/>
          <w:lang w:val="ru-RU"/>
        </w:rPr>
      </w:pPr>
      <w:r w:rsidRPr="00993057">
        <w:rPr>
          <w:rFonts w:ascii="Times New Roman" w:hAnsi="Times New Roman"/>
        </w:rPr>
        <w:lastRenderedPageBreak/>
        <w:t xml:space="preserve">               </w:t>
      </w:r>
      <w:r w:rsidR="005310D5" w:rsidRPr="00993057">
        <w:rPr>
          <w:rFonts w:ascii="Times New Roman" w:hAnsi="Times New Roman"/>
          <w:b/>
          <w:lang w:val="ru-RU"/>
        </w:rPr>
        <w:t>Приложение №</w:t>
      </w:r>
      <w:r w:rsidR="004C77AB" w:rsidRPr="00993057">
        <w:rPr>
          <w:rFonts w:ascii="Times New Roman" w:hAnsi="Times New Roman"/>
          <w:b/>
          <w:lang w:val="ru-RU"/>
        </w:rPr>
        <w:t>3</w:t>
      </w:r>
      <w:r w:rsidR="005310D5" w:rsidRPr="00993057">
        <w:rPr>
          <w:rFonts w:ascii="Times New Roman" w:hAnsi="Times New Roman"/>
          <w:lang w:val="ru-RU"/>
        </w:rPr>
        <w:t>.</w:t>
      </w:r>
    </w:p>
    <w:p w14:paraId="2A98DE1F" w14:textId="77777777" w:rsidR="0074631E" w:rsidRPr="00993057" w:rsidRDefault="0074631E" w:rsidP="00711417">
      <w:pPr>
        <w:ind w:left="6804" w:right="135" w:firstLine="3"/>
        <w:jc w:val="right"/>
        <w:rPr>
          <w:rFonts w:ascii="Times New Roman" w:hAnsi="Times New Roman"/>
          <w:b/>
          <w:lang w:val="ru-RU"/>
        </w:rPr>
      </w:pPr>
      <w:r w:rsidRPr="00993057">
        <w:rPr>
          <w:rFonts w:ascii="Times New Roman" w:hAnsi="Times New Roman"/>
          <w:b/>
          <w:lang w:val="ru-RU"/>
        </w:rPr>
        <w:t xml:space="preserve">    к тендерной до</w:t>
      </w:r>
      <w:r w:rsidR="00BF723E" w:rsidRPr="00993057">
        <w:rPr>
          <w:rFonts w:ascii="Times New Roman" w:hAnsi="Times New Roman"/>
          <w:b/>
          <w:lang w:val="ru-RU"/>
        </w:rPr>
        <w:t>кументации ТТ № ______</w:t>
      </w:r>
      <w:r w:rsidRPr="00993057">
        <w:rPr>
          <w:rFonts w:ascii="Times New Roman" w:hAnsi="Times New Roman"/>
          <w:b/>
          <w:lang w:val="ru-RU"/>
        </w:rPr>
        <w:t>____________</w:t>
      </w:r>
    </w:p>
    <w:p w14:paraId="458E107F" w14:textId="77777777" w:rsidR="0074631E" w:rsidRPr="00993057" w:rsidRDefault="0074631E" w:rsidP="00711417">
      <w:pPr>
        <w:ind w:right="135" w:firstLine="570"/>
        <w:jc w:val="right"/>
        <w:rPr>
          <w:rFonts w:ascii="Times New Roman" w:hAnsi="Times New Roman"/>
          <w:b/>
          <w:bCs/>
          <w:noProof/>
          <w:lang w:val="ru-RU"/>
        </w:rPr>
      </w:pPr>
    </w:p>
    <w:p w14:paraId="761BABAE" w14:textId="77777777" w:rsidR="00DF3443" w:rsidRPr="00993057" w:rsidRDefault="00DF3443" w:rsidP="00711417">
      <w:pPr>
        <w:ind w:right="135"/>
        <w:jc w:val="center"/>
        <w:rPr>
          <w:rFonts w:ascii="Times New Roman" w:hAnsi="Times New Roman"/>
          <w:b/>
          <w:bCs/>
          <w:noProof/>
          <w:lang w:val="ru-RU"/>
        </w:rPr>
      </w:pPr>
    </w:p>
    <w:p w14:paraId="1E96205C" w14:textId="77777777" w:rsidR="0074631E" w:rsidRPr="00993057" w:rsidRDefault="0074631E" w:rsidP="00711417">
      <w:pPr>
        <w:ind w:right="135"/>
        <w:jc w:val="center"/>
        <w:rPr>
          <w:rFonts w:ascii="Times New Roman" w:hAnsi="Times New Roman"/>
          <w:b/>
          <w:bCs/>
          <w:noProof/>
          <w:lang w:val="ru-RU"/>
        </w:rPr>
      </w:pPr>
      <w:r w:rsidRPr="00993057">
        <w:rPr>
          <w:rFonts w:ascii="Times New Roman" w:hAnsi="Times New Roman"/>
          <w:b/>
          <w:bCs/>
          <w:noProof/>
          <w:lang w:val="ru-RU"/>
        </w:rPr>
        <w:t>ПЕРЕЧЕНЬ</w:t>
      </w:r>
    </w:p>
    <w:p w14:paraId="00641D80" w14:textId="77777777" w:rsidR="0074631E" w:rsidRPr="00993057" w:rsidRDefault="0074631E" w:rsidP="00711417">
      <w:pPr>
        <w:ind w:right="135"/>
        <w:jc w:val="center"/>
        <w:rPr>
          <w:rFonts w:ascii="Times New Roman" w:hAnsi="Times New Roman"/>
          <w:b/>
          <w:bCs/>
          <w:noProof/>
          <w:lang w:val="ru-RU"/>
        </w:rPr>
      </w:pPr>
      <w:r w:rsidRPr="00993057">
        <w:rPr>
          <w:rFonts w:ascii="Times New Roman" w:hAnsi="Times New Roman"/>
          <w:b/>
          <w:bCs/>
          <w:noProof/>
          <w:lang w:val="ru-RU"/>
        </w:rPr>
        <w:t>государств и территорий, предоставляющих льготный</w:t>
      </w:r>
    </w:p>
    <w:p w14:paraId="1BCC7432" w14:textId="77777777" w:rsidR="0074631E" w:rsidRPr="00993057" w:rsidRDefault="0074631E" w:rsidP="00711417">
      <w:pPr>
        <w:ind w:right="135"/>
        <w:jc w:val="center"/>
        <w:rPr>
          <w:rFonts w:ascii="Times New Roman" w:hAnsi="Times New Roman"/>
          <w:b/>
          <w:bCs/>
          <w:noProof/>
          <w:lang w:val="ru-RU"/>
        </w:rPr>
      </w:pPr>
      <w:r w:rsidRPr="00993057">
        <w:rPr>
          <w:rFonts w:ascii="Times New Roman" w:hAnsi="Times New Roman"/>
          <w:b/>
          <w:bCs/>
          <w:noProof/>
          <w:lang w:val="ru-RU"/>
        </w:rPr>
        <w:t>налоговый режим и (или) не предусматривающих</w:t>
      </w:r>
    </w:p>
    <w:p w14:paraId="0D925A97" w14:textId="77777777" w:rsidR="0074631E" w:rsidRPr="00993057" w:rsidRDefault="0074631E" w:rsidP="00711417">
      <w:pPr>
        <w:ind w:right="135"/>
        <w:jc w:val="center"/>
        <w:rPr>
          <w:rFonts w:ascii="Times New Roman" w:hAnsi="Times New Roman"/>
          <w:b/>
          <w:bCs/>
          <w:noProof/>
          <w:lang w:val="ru-RU"/>
        </w:rPr>
      </w:pPr>
      <w:r w:rsidRPr="00993057">
        <w:rPr>
          <w:rFonts w:ascii="Times New Roman" w:hAnsi="Times New Roman"/>
          <w:b/>
          <w:bCs/>
          <w:noProof/>
          <w:lang w:val="ru-RU"/>
        </w:rPr>
        <w:t>раскрытие и предоставление информации</w:t>
      </w:r>
    </w:p>
    <w:p w14:paraId="42AA0C1A" w14:textId="77777777" w:rsidR="0074631E" w:rsidRPr="00993057" w:rsidRDefault="0074631E" w:rsidP="00711417">
      <w:pPr>
        <w:ind w:right="135"/>
        <w:jc w:val="center"/>
        <w:rPr>
          <w:rFonts w:ascii="Times New Roman" w:hAnsi="Times New Roman"/>
          <w:b/>
          <w:bCs/>
          <w:noProof/>
          <w:lang w:val="ru-RU"/>
        </w:rPr>
      </w:pPr>
      <w:r w:rsidRPr="00993057">
        <w:rPr>
          <w:rFonts w:ascii="Times New Roman" w:hAnsi="Times New Roman"/>
          <w:b/>
          <w:bCs/>
          <w:noProof/>
          <w:lang w:val="ru-RU"/>
        </w:rPr>
        <w:t>при проведении финансовых операций</w:t>
      </w:r>
    </w:p>
    <w:p w14:paraId="109F1299" w14:textId="77777777" w:rsidR="0074631E" w:rsidRPr="00993057" w:rsidRDefault="0074631E" w:rsidP="00711417">
      <w:pPr>
        <w:ind w:right="135"/>
        <w:jc w:val="center"/>
        <w:rPr>
          <w:rFonts w:ascii="Times New Roman" w:hAnsi="Times New Roman"/>
          <w:b/>
          <w:bCs/>
          <w:noProof/>
          <w:lang w:val="ru-RU"/>
        </w:rPr>
      </w:pPr>
      <w:r w:rsidRPr="00993057">
        <w:rPr>
          <w:rFonts w:ascii="Times New Roman" w:hAnsi="Times New Roman"/>
          <w:b/>
          <w:bCs/>
          <w:noProof/>
          <w:lang w:val="ru-RU"/>
        </w:rPr>
        <w:t>(оффшорные зоны)</w:t>
      </w:r>
    </w:p>
    <w:tbl>
      <w:tblPr>
        <w:tblW w:w="4857" w:type="pct"/>
        <w:tblInd w:w="57" w:type="dxa"/>
        <w:tblCellMar>
          <w:left w:w="0" w:type="dxa"/>
          <w:right w:w="0" w:type="dxa"/>
        </w:tblCellMar>
        <w:tblLook w:val="04A0" w:firstRow="1" w:lastRow="0" w:firstColumn="1" w:lastColumn="0" w:noHBand="0" w:noVBand="1"/>
      </w:tblPr>
      <w:tblGrid>
        <w:gridCol w:w="560"/>
        <w:gridCol w:w="2951"/>
        <w:gridCol w:w="6659"/>
      </w:tblGrid>
      <w:tr w:rsidR="00432C8F" w:rsidRPr="00993057" w14:paraId="1AF25D7F" w14:textId="77777777" w:rsidTr="00146C25">
        <w:tc>
          <w:tcPr>
            <w:tcW w:w="265" w:type="pct"/>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1992032" w14:textId="77777777" w:rsidR="00432C8F" w:rsidRPr="00993057" w:rsidRDefault="00432C8F" w:rsidP="00711417">
            <w:pPr>
              <w:jc w:val="center"/>
              <w:rPr>
                <w:rFonts w:ascii="Times New Roman" w:hAnsi="Times New Roman"/>
                <w:lang w:val="ru-RU" w:eastAsia="ru-RU"/>
              </w:rPr>
            </w:pPr>
            <w:r w:rsidRPr="00993057">
              <w:rPr>
                <w:rFonts w:ascii="Times New Roman" w:hAnsi="Times New Roman"/>
                <w:b/>
                <w:bCs/>
                <w:lang w:val="ru-RU" w:eastAsia="ru-RU"/>
              </w:rPr>
              <w:t>№ п/п</w:t>
            </w:r>
          </w:p>
        </w:tc>
        <w:tc>
          <w:tcPr>
            <w:tcW w:w="1456"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A74E2E0" w14:textId="77777777" w:rsidR="00432C8F" w:rsidRPr="00993057" w:rsidRDefault="00432C8F" w:rsidP="00711417">
            <w:pPr>
              <w:jc w:val="center"/>
              <w:rPr>
                <w:rFonts w:ascii="Times New Roman" w:hAnsi="Times New Roman"/>
                <w:lang w:val="ru-RU" w:eastAsia="ru-RU"/>
              </w:rPr>
            </w:pPr>
            <w:r w:rsidRPr="00993057">
              <w:rPr>
                <w:rFonts w:ascii="Times New Roman" w:hAnsi="Times New Roman"/>
                <w:b/>
                <w:bCs/>
                <w:color w:val="333333"/>
                <w:lang w:val="ru-RU" w:eastAsia="ru-RU"/>
              </w:rPr>
              <w:t>Краткое название страны</w:t>
            </w:r>
          </w:p>
        </w:tc>
        <w:tc>
          <w:tcPr>
            <w:tcW w:w="3279" w:type="pct"/>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1307481" w14:textId="77777777" w:rsidR="00432C8F" w:rsidRPr="00993057" w:rsidRDefault="00432C8F" w:rsidP="00711417">
            <w:pPr>
              <w:jc w:val="center"/>
              <w:rPr>
                <w:rFonts w:ascii="Times New Roman" w:hAnsi="Times New Roman"/>
                <w:lang w:val="ru-RU" w:eastAsia="ru-RU"/>
              </w:rPr>
            </w:pPr>
            <w:r w:rsidRPr="00993057">
              <w:rPr>
                <w:rFonts w:ascii="Times New Roman" w:hAnsi="Times New Roman"/>
                <w:b/>
                <w:bCs/>
                <w:color w:val="333333"/>
                <w:lang w:val="ru-RU" w:eastAsia="ru-RU"/>
              </w:rPr>
              <w:t>Полное название страны</w:t>
            </w:r>
          </w:p>
        </w:tc>
      </w:tr>
      <w:tr w:rsidR="00432C8F" w:rsidRPr="00993057" w14:paraId="6A6964C9" w14:textId="77777777" w:rsidTr="00146C25">
        <w:tc>
          <w:tcPr>
            <w:tcW w:w="26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EF98270"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1.</w:t>
            </w:r>
          </w:p>
        </w:tc>
        <w:tc>
          <w:tcPr>
            <w:tcW w:w="145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50DF076"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Американское Самоа</w:t>
            </w:r>
          </w:p>
        </w:tc>
        <w:tc>
          <w:tcPr>
            <w:tcW w:w="327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2CE9651"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Американское (Восточное) Самоа</w:t>
            </w:r>
          </w:p>
        </w:tc>
      </w:tr>
      <w:tr w:rsidR="00432C8F" w:rsidRPr="006F509D" w14:paraId="170DEA84" w14:textId="77777777" w:rsidTr="00146C25">
        <w:tc>
          <w:tcPr>
            <w:tcW w:w="26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84C582C"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2.</w:t>
            </w:r>
          </w:p>
        </w:tc>
        <w:tc>
          <w:tcPr>
            <w:tcW w:w="145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3DF7211"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Ангилья</w:t>
            </w:r>
          </w:p>
        </w:tc>
        <w:tc>
          <w:tcPr>
            <w:tcW w:w="327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E27C719"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Ангилья (Соединенное Королевство Великобритании и Северной Ирландии)</w:t>
            </w:r>
          </w:p>
        </w:tc>
      </w:tr>
      <w:tr w:rsidR="00432C8F" w:rsidRPr="00993057" w14:paraId="64295ED7" w14:textId="77777777" w:rsidTr="00146C25">
        <w:tc>
          <w:tcPr>
            <w:tcW w:w="26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BEA9B07"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3.</w:t>
            </w:r>
          </w:p>
        </w:tc>
        <w:tc>
          <w:tcPr>
            <w:tcW w:w="1456"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424A238D"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Андорра</w:t>
            </w:r>
          </w:p>
        </w:tc>
        <w:tc>
          <w:tcPr>
            <w:tcW w:w="3279" w:type="pct"/>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3142A10E"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Княжество Андорра</w:t>
            </w:r>
          </w:p>
        </w:tc>
      </w:tr>
      <w:tr w:rsidR="00432C8F" w:rsidRPr="00993057" w14:paraId="57113A0E" w14:textId="77777777" w:rsidTr="00146C25">
        <w:tc>
          <w:tcPr>
            <w:tcW w:w="26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2284642"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4.</w:t>
            </w:r>
          </w:p>
        </w:tc>
        <w:tc>
          <w:tcPr>
            <w:tcW w:w="145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E1C17E2"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Антигуа и Барбуда</w:t>
            </w:r>
          </w:p>
        </w:tc>
        <w:tc>
          <w:tcPr>
            <w:tcW w:w="327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6CD2500"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Антигуа и Барбуда</w:t>
            </w:r>
          </w:p>
        </w:tc>
      </w:tr>
      <w:tr w:rsidR="00432C8F" w:rsidRPr="00993057" w14:paraId="4C327692" w14:textId="77777777" w:rsidTr="00146C25">
        <w:tc>
          <w:tcPr>
            <w:tcW w:w="26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AED08BF"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5.</w:t>
            </w:r>
          </w:p>
        </w:tc>
        <w:tc>
          <w:tcPr>
            <w:tcW w:w="145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275632E"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Аруба</w:t>
            </w:r>
          </w:p>
        </w:tc>
        <w:tc>
          <w:tcPr>
            <w:tcW w:w="327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C6A7C61"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Остров Аруба (Королевство Нидерланды)</w:t>
            </w:r>
          </w:p>
        </w:tc>
      </w:tr>
      <w:tr w:rsidR="00432C8F" w:rsidRPr="00993057" w14:paraId="780A592C" w14:textId="77777777" w:rsidTr="00146C25">
        <w:tc>
          <w:tcPr>
            <w:tcW w:w="26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6FBAE02"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6.</w:t>
            </w:r>
          </w:p>
        </w:tc>
        <w:tc>
          <w:tcPr>
            <w:tcW w:w="145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04F5CF1"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Содружество Багамских островов</w:t>
            </w:r>
          </w:p>
        </w:tc>
        <w:tc>
          <w:tcPr>
            <w:tcW w:w="327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FAD57B4"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Содружество Багамских островов</w:t>
            </w:r>
          </w:p>
        </w:tc>
      </w:tr>
      <w:tr w:rsidR="00432C8F" w:rsidRPr="00993057" w14:paraId="67CC0D11" w14:textId="77777777" w:rsidTr="00146C25">
        <w:tc>
          <w:tcPr>
            <w:tcW w:w="26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00BE372"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7.</w:t>
            </w:r>
          </w:p>
        </w:tc>
        <w:tc>
          <w:tcPr>
            <w:tcW w:w="145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3216D00"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Барбадос</w:t>
            </w:r>
          </w:p>
        </w:tc>
        <w:tc>
          <w:tcPr>
            <w:tcW w:w="327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45F51A5"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Барбадос</w:t>
            </w:r>
          </w:p>
        </w:tc>
      </w:tr>
      <w:tr w:rsidR="00432C8F" w:rsidRPr="00993057" w14:paraId="6E3B627E" w14:textId="77777777" w:rsidTr="00146C25">
        <w:tc>
          <w:tcPr>
            <w:tcW w:w="26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A1E351F"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8.</w:t>
            </w:r>
          </w:p>
        </w:tc>
        <w:tc>
          <w:tcPr>
            <w:tcW w:w="145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3E8A7FA"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Белиз</w:t>
            </w:r>
          </w:p>
        </w:tc>
        <w:tc>
          <w:tcPr>
            <w:tcW w:w="327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F80E0C2"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Белиз</w:t>
            </w:r>
          </w:p>
        </w:tc>
      </w:tr>
      <w:tr w:rsidR="00432C8F" w:rsidRPr="006F509D" w14:paraId="4B9AECB3" w14:textId="77777777" w:rsidTr="00146C25">
        <w:tc>
          <w:tcPr>
            <w:tcW w:w="26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73E6AD0"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9.</w:t>
            </w:r>
          </w:p>
        </w:tc>
        <w:tc>
          <w:tcPr>
            <w:tcW w:w="145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094B542"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Бермудские Острова</w:t>
            </w:r>
          </w:p>
        </w:tc>
        <w:tc>
          <w:tcPr>
            <w:tcW w:w="327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3FA7D04"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Бермудские Острова (Соединенное Королевство Великобритании и Северной Ирландии)</w:t>
            </w:r>
          </w:p>
        </w:tc>
      </w:tr>
      <w:tr w:rsidR="00432C8F" w:rsidRPr="006F509D" w14:paraId="0ADC92BE" w14:textId="77777777" w:rsidTr="00146C25">
        <w:tc>
          <w:tcPr>
            <w:tcW w:w="26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1777E99"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10.</w:t>
            </w:r>
          </w:p>
        </w:tc>
        <w:tc>
          <w:tcPr>
            <w:tcW w:w="145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04078D1"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Британские Территории</w:t>
            </w:r>
          </w:p>
        </w:tc>
        <w:tc>
          <w:tcPr>
            <w:tcW w:w="327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467BD79"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 xml:space="preserve">Британская Территория в Индийском Океане (остров </w:t>
            </w:r>
            <w:proofErr w:type="spellStart"/>
            <w:r w:rsidRPr="00993057">
              <w:rPr>
                <w:rFonts w:ascii="Times New Roman" w:hAnsi="Times New Roman"/>
                <w:color w:val="333333"/>
                <w:lang w:val="ru-RU" w:eastAsia="ru-RU"/>
              </w:rPr>
              <w:t>Чагос</w:t>
            </w:r>
            <w:proofErr w:type="spellEnd"/>
            <w:r w:rsidRPr="00993057">
              <w:rPr>
                <w:rFonts w:ascii="Times New Roman" w:hAnsi="Times New Roman"/>
                <w:color w:val="333333"/>
                <w:lang w:val="ru-RU" w:eastAsia="ru-RU"/>
              </w:rPr>
              <w:t>)</w:t>
            </w:r>
          </w:p>
        </w:tc>
      </w:tr>
      <w:tr w:rsidR="00432C8F" w:rsidRPr="00993057" w14:paraId="26DA2D52" w14:textId="77777777" w:rsidTr="00146C25">
        <w:tc>
          <w:tcPr>
            <w:tcW w:w="26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AF636F3"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11.</w:t>
            </w:r>
          </w:p>
        </w:tc>
        <w:tc>
          <w:tcPr>
            <w:tcW w:w="145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2A6DD65"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Бруней-</w:t>
            </w:r>
            <w:proofErr w:type="spellStart"/>
            <w:r w:rsidRPr="00993057">
              <w:rPr>
                <w:rFonts w:ascii="Times New Roman" w:hAnsi="Times New Roman"/>
                <w:color w:val="333333"/>
                <w:lang w:val="ru-RU" w:eastAsia="ru-RU"/>
              </w:rPr>
              <w:t>Доруссалам</w:t>
            </w:r>
            <w:proofErr w:type="spellEnd"/>
          </w:p>
        </w:tc>
        <w:tc>
          <w:tcPr>
            <w:tcW w:w="327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68852B8"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Государство Бруней-</w:t>
            </w:r>
            <w:proofErr w:type="spellStart"/>
            <w:r w:rsidRPr="00993057">
              <w:rPr>
                <w:rFonts w:ascii="Times New Roman" w:hAnsi="Times New Roman"/>
                <w:color w:val="333333"/>
                <w:lang w:val="ru-RU" w:eastAsia="ru-RU"/>
              </w:rPr>
              <w:t>Доруссалам</w:t>
            </w:r>
            <w:proofErr w:type="spellEnd"/>
          </w:p>
        </w:tc>
      </w:tr>
      <w:tr w:rsidR="00432C8F" w:rsidRPr="006F509D" w14:paraId="7D523371" w14:textId="77777777" w:rsidTr="00146C25">
        <w:tc>
          <w:tcPr>
            <w:tcW w:w="26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B09596A"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12.</w:t>
            </w:r>
          </w:p>
        </w:tc>
        <w:tc>
          <w:tcPr>
            <w:tcW w:w="145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0B7FAF1"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Штат Вайоминг</w:t>
            </w:r>
          </w:p>
        </w:tc>
        <w:tc>
          <w:tcPr>
            <w:tcW w:w="327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D22DBAC"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Штат Вайоминг (Соединенные Штаты Америки)</w:t>
            </w:r>
          </w:p>
        </w:tc>
      </w:tr>
      <w:tr w:rsidR="00432C8F" w:rsidRPr="00993057" w14:paraId="382C05A5" w14:textId="77777777" w:rsidTr="00146C25">
        <w:tc>
          <w:tcPr>
            <w:tcW w:w="26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58C6DB6"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13.</w:t>
            </w:r>
          </w:p>
        </w:tc>
        <w:tc>
          <w:tcPr>
            <w:tcW w:w="145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759BC1B"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Вануату</w:t>
            </w:r>
          </w:p>
        </w:tc>
        <w:tc>
          <w:tcPr>
            <w:tcW w:w="327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8921B3F"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Республика Вануату</w:t>
            </w:r>
          </w:p>
        </w:tc>
      </w:tr>
      <w:tr w:rsidR="00432C8F" w:rsidRPr="006F509D" w14:paraId="4E8DAEA8" w14:textId="77777777" w:rsidTr="00146C25">
        <w:tc>
          <w:tcPr>
            <w:tcW w:w="26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BE168E8"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14.</w:t>
            </w:r>
          </w:p>
        </w:tc>
        <w:tc>
          <w:tcPr>
            <w:tcW w:w="145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1823737"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Виргинские Острова</w:t>
            </w:r>
          </w:p>
        </w:tc>
        <w:tc>
          <w:tcPr>
            <w:tcW w:w="327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B8D15E4"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Виргинские Острова (Соединенные Штаты Америки)</w:t>
            </w:r>
          </w:p>
        </w:tc>
      </w:tr>
      <w:tr w:rsidR="00432C8F" w:rsidRPr="00993057" w14:paraId="6DE55095" w14:textId="77777777" w:rsidTr="00146C25">
        <w:tc>
          <w:tcPr>
            <w:tcW w:w="26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C725346"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15.</w:t>
            </w:r>
          </w:p>
        </w:tc>
        <w:tc>
          <w:tcPr>
            <w:tcW w:w="145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8F18204"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Британские Виргинские острова</w:t>
            </w:r>
          </w:p>
        </w:tc>
        <w:tc>
          <w:tcPr>
            <w:tcW w:w="327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415A846"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Британские Виргинские Острова</w:t>
            </w:r>
          </w:p>
        </w:tc>
      </w:tr>
      <w:tr w:rsidR="00432C8F" w:rsidRPr="00993057" w14:paraId="6E73C8A3" w14:textId="77777777" w:rsidTr="00146C25">
        <w:tc>
          <w:tcPr>
            <w:tcW w:w="26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1514517"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16.</w:t>
            </w:r>
          </w:p>
        </w:tc>
        <w:tc>
          <w:tcPr>
            <w:tcW w:w="145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5D438A0"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Гватемала</w:t>
            </w:r>
          </w:p>
        </w:tc>
        <w:tc>
          <w:tcPr>
            <w:tcW w:w="327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98D57F2"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Республика Гватемала</w:t>
            </w:r>
          </w:p>
        </w:tc>
      </w:tr>
      <w:tr w:rsidR="00432C8F" w:rsidRPr="006F509D" w14:paraId="4685D938" w14:textId="77777777" w:rsidTr="00146C25">
        <w:tc>
          <w:tcPr>
            <w:tcW w:w="26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AE4FA5E"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17.</w:t>
            </w:r>
          </w:p>
        </w:tc>
        <w:tc>
          <w:tcPr>
            <w:tcW w:w="145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D65CA61"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Гибралтар</w:t>
            </w:r>
          </w:p>
        </w:tc>
        <w:tc>
          <w:tcPr>
            <w:tcW w:w="327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511CA2B"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Гибралтар (Соединенное Королевство Великобритании и Северной Ирландии)</w:t>
            </w:r>
          </w:p>
        </w:tc>
      </w:tr>
      <w:tr w:rsidR="00432C8F" w:rsidRPr="006F509D" w14:paraId="183905BC" w14:textId="77777777" w:rsidTr="00146C25">
        <w:tc>
          <w:tcPr>
            <w:tcW w:w="26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7EB0E17"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18.</w:t>
            </w:r>
          </w:p>
        </w:tc>
        <w:tc>
          <w:tcPr>
            <w:tcW w:w="145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F884C8B"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Гонконг-Сянган</w:t>
            </w:r>
          </w:p>
        </w:tc>
        <w:tc>
          <w:tcPr>
            <w:tcW w:w="327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AED2F37"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Специальный Административный район Гонконг-Сянган (Китайская Народная Республика)</w:t>
            </w:r>
          </w:p>
        </w:tc>
      </w:tr>
      <w:tr w:rsidR="00432C8F" w:rsidRPr="00993057" w14:paraId="097A527E" w14:textId="77777777" w:rsidTr="00146C25">
        <w:tc>
          <w:tcPr>
            <w:tcW w:w="26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E9DABFA"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19.</w:t>
            </w:r>
          </w:p>
        </w:tc>
        <w:tc>
          <w:tcPr>
            <w:tcW w:w="145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1DB75E0"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Гренада</w:t>
            </w:r>
          </w:p>
        </w:tc>
        <w:tc>
          <w:tcPr>
            <w:tcW w:w="327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B460D55"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Гренада</w:t>
            </w:r>
          </w:p>
        </w:tc>
      </w:tr>
      <w:tr w:rsidR="00432C8F" w:rsidRPr="006F509D" w14:paraId="1B818C92" w14:textId="77777777" w:rsidTr="00146C25">
        <w:tc>
          <w:tcPr>
            <w:tcW w:w="26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4BB72BB"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20.</w:t>
            </w:r>
          </w:p>
        </w:tc>
        <w:tc>
          <w:tcPr>
            <w:tcW w:w="145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62D4A4D"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Штат Делавэр</w:t>
            </w:r>
          </w:p>
        </w:tc>
        <w:tc>
          <w:tcPr>
            <w:tcW w:w="327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28821B2"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Штат Делавэр (Соединенные Штаты Америки)</w:t>
            </w:r>
          </w:p>
        </w:tc>
      </w:tr>
      <w:tr w:rsidR="00432C8F" w:rsidRPr="00993057" w14:paraId="1B9F5DAA" w14:textId="77777777" w:rsidTr="00146C25">
        <w:tc>
          <w:tcPr>
            <w:tcW w:w="26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3FA8DE3"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21.</w:t>
            </w:r>
          </w:p>
        </w:tc>
        <w:tc>
          <w:tcPr>
            <w:tcW w:w="145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E2216EE"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Доминика</w:t>
            </w:r>
          </w:p>
        </w:tc>
        <w:tc>
          <w:tcPr>
            <w:tcW w:w="327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CD67DA8"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Содружество Доминики</w:t>
            </w:r>
          </w:p>
        </w:tc>
      </w:tr>
      <w:tr w:rsidR="00432C8F" w:rsidRPr="00993057" w14:paraId="5C34EE17" w14:textId="77777777" w:rsidTr="00146C25">
        <w:tc>
          <w:tcPr>
            <w:tcW w:w="26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BD90F1C"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22.</w:t>
            </w:r>
          </w:p>
        </w:tc>
        <w:tc>
          <w:tcPr>
            <w:tcW w:w="145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1258288"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Доминиканская Республика</w:t>
            </w:r>
          </w:p>
        </w:tc>
        <w:tc>
          <w:tcPr>
            <w:tcW w:w="327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70D81AE"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Доминиканская Республика</w:t>
            </w:r>
          </w:p>
        </w:tc>
      </w:tr>
      <w:tr w:rsidR="00432C8F" w:rsidRPr="006F509D" w14:paraId="1912E68B" w14:textId="77777777" w:rsidTr="00146C25">
        <w:tc>
          <w:tcPr>
            <w:tcW w:w="26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59EC830"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23.</w:t>
            </w:r>
          </w:p>
        </w:tc>
        <w:tc>
          <w:tcPr>
            <w:tcW w:w="145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772BF7D"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 xml:space="preserve">Южная Георгия и Южные </w:t>
            </w:r>
            <w:proofErr w:type="spellStart"/>
            <w:r w:rsidRPr="00993057">
              <w:rPr>
                <w:rFonts w:ascii="Times New Roman" w:hAnsi="Times New Roman"/>
                <w:color w:val="333333"/>
                <w:lang w:val="ru-RU" w:eastAsia="ru-RU"/>
              </w:rPr>
              <w:t>Сандвичевы</w:t>
            </w:r>
            <w:proofErr w:type="spellEnd"/>
            <w:r w:rsidRPr="00993057">
              <w:rPr>
                <w:rFonts w:ascii="Times New Roman" w:hAnsi="Times New Roman"/>
                <w:color w:val="333333"/>
                <w:lang w:val="ru-RU" w:eastAsia="ru-RU"/>
              </w:rPr>
              <w:t xml:space="preserve"> Острова</w:t>
            </w:r>
          </w:p>
        </w:tc>
        <w:tc>
          <w:tcPr>
            <w:tcW w:w="327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8290789"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 xml:space="preserve">Южная Георгия и Южные </w:t>
            </w:r>
            <w:proofErr w:type="spellStart"/>
            <w:r w:rsidRPr="00993057">
              <w:rPr>
                <w:rFonts w:ascii="Times New Roman" w:hAnsi="Times New Roman"/>
                <w:color w:val="333333"/>
                <w:lang w:val="ru-RU" w:eastAsia="ru-RU"/>
              </w:rPr>
              <w:t>Сандвичевы</w:t>
            </w:r>
            <w:proofErr w:type="spellEnd"/>
            <w:r w:rsidRPr="00993057">
              <w:rPr>
                <w:rFonts w:ascii="Times New Roman" w:hAnsi="Times New Roman"/>
                <w:color w:val="333333"/>
                <w:lang w:val="ru-RU" w:eastAsia="ru-RU"/>
              </w:rPr>
              <w:t xml:space="preserve"> Острова (Соединенное Королевство Великобритании и Северной Ирландии)</w:t>
            </w:r>
          </w:p>
        </w:tc>
      </w:tr>
      <w:tr w:rsidR="00432C8F" w:rsidRPr="00993057" w14:paraId="1E96192C" w14:textId="77777777" w:rsidTr="00146C25">
        <w:tc>
          <w:tcPr>
            <w:tcW w:w="26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52318D3"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24.</w:t>
            </w:r>
          </w:p>
        </w:tc>
        <w:tc>
          <w:tcPr>
            <w:tcW w:w="145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E7BFE37"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Джибути</w:t>
            </w:r>
          </w:p>
        </w:tc>
        <w:tc>
          <w:tcPr>
            <w:tcW w:w="327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5D45A39"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Республика Джибути</w:t>
            </w:r>
          </w:p>
        </w:tc>
      </w:tr>
      <w:tr w:rsidR="00432C8F" w:rsidRPr="006F509D" w14:paraId="1B6C7CE9" w14:textId="77777777" w:rsidTr="00146C25">
        <w:tc>
          <w:tcPr>
            <w:tcW w:w="26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F506600"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25.</w:t>
            </w:r>
          </w:p>
        </w:tc>
        <w:tc>
          <w:tcPr>
            <w:tcW w:w="145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A6616F8"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Кайман</w:t>
            </w:r>
          </w:p>
        </w:tc>
        <w:tc>
          <w:tcPr>
            <w:tcW w:w="327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98C036E"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Острова Кайман (Соединенное Королевство Великобритании и Северной Ирландии)</w:t>
            </w:r>
          </w:p>
        </w:tc>
      </w:tr>
      <w:tr w:rsidR="00432C8F" w:rsidRPr="00993057" w14:paraId="6CD47D65" w14:textId="77777777" w:rsidTr="00146C25">
        <w:tc>
          <w:tcPr>
            <w:tcW w:w="26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C00CA57"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26.</w:t>
            </w:r>
          </w:p>
        </w:tc>
        <w:tc>
          <w:tcPr>
            <w:tcW w:w="145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55F4153"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 xml:space="preserve">Острова </w:t>
            </w:r>
            <w:proofErr w:type="spellStart"/>
            <w:r w:rsidRPr="00993057">
              <w:rPr>
                <w:rFonts w:ascii="Times New Roman" w:hAnsi="Times New Roman"/>
                <w:color w:val="333333"/>
                <w:lang w:val="ru-RU" w:eastAsia="ru-RU"/>
              </w:rPr>
              <w:t>Кергелен</w:t>
            </w:r>
            <w:proofErr w:type="spellEnd"/>
          </w:p>
        </w:tc>
        <w:tc>
          <w:tcPr>
            <w:tcW w:w="327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259DF33"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 xml:space="preserve">Острова </w:t>
            </w:r>
            <w:proofErr w:type="spellStart"/>
            <w:r w:rsidRPr="00993057">
              <w:rPr>
                <w:rFonts w:ascii="Times New Roman" w:hAnsi="Times New Roman"/>
                <w:color w:val="333333"/>
                <w:lang w:val="ru-RU" w:eastAsia="ru-RU"/>
              </w:rPr>
              <w:t>Кергелен</w:t>
            </w:r>
            <w:proofErr w:type="spellEnd"/>
            <w:r w:rsidRPr="00993057">
              <w:rPr>
                <w:rFonts w:ascii="Times New Roman" w:hAnsi="Times New Roman"/>
                <w:color w:val="333333"/>
                <w:lang w:val="ru-RU" w:eastAsia="ru-RU"/>
              </w:rPr>
              <w:t xml:space="preserve"> (Французская Республика)</w:t>
            </w:r>
          </w:p>
        </w:tc>
      </w:tr>
      <w:tr w:rsidR="00432C8F" w:rsidRPr="00993057" w14:paraId="339891C6" w14:textId="77777777" w:rsidTr="00146C25">
        <w:tc>
          <w:tcPr>
            <w:tcW w:w="26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EDB6BAD"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27.</w:t>
            </w:r>
          </w:p>
        </w:tc>
        <w:tc>
          <w:tcPr>
            <w:tcW w:w="145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2BE998D"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Кипр</w:t>
            </w:r>
          </w:p>
        </w:tc>
        <w:tc>
          <w:tcPr>
            <w:tcW w:w="327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515778F"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Республика Кипр</w:t>
            </w:r>
          </w:p>
        </w:tc>
      </w:tr>
      <w:tr w:rsidR="00432C8F" w:rsidRPr="00993057" w14:paraId="78617D47" w14:textId="77777777" w:rsidTr="00146C25">
        <w:tc>
          <w:tcPr>
            <w:tcW w:w="26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F1D3730"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28.</w:t>
            </w:r>
          </w:p>
        </w:tc>
        <w:tc>
          <w:tcPr>
            <w:tcW w:w="145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EDB199C"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Кирибати</w:t>
            </w:r>
          </w:p>
        </w:tc>
        <w:tc>
          <w:tcPr>
            <w:tcW w:w="327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672422C"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Республика Кирибати</w:t>
            </w:r>
          </w:p>
        </w:tc>
      </w:tr>
      <w:tr w:rsidR="00432C8F" w:rsidRPr="00993057" w14:paraId="3CC9A9D4" w14:textId="77777777" w:rsidTr="00146C25">
        <w:tc>
          <w:tcPr>
            <w:tcW w:w="26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F101131"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29.</w:t>
            </w:r>
          </w:p>
        </w:tc>
        <w:tc>
          <w:tcPr>
            <w:tcW w:w="145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6705D24"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Коста-Рика</w:t>
            </w:r>
          </w:p>
        </w:tc>
        <w:tc>
          <w:tcPr>
            <w:tcW w:w="327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FB20DD7"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Республика Коста-Рика</w:t>
            </w:r>
          </w:p>
        </w:tc>
      </w:tr>
      <w:tr w:rsidR="00432C8F" w:rsidRPr="00993057" w14:paraId="0746832D" w14:textId="77777777" w:rsidTr="00146C25">
        <w:tc>
          <w:tcPr>
            <w:tcW w:w="26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F84F0C0"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30.</w:t>
            </w:r>
          </w:p>
        </w:tc>
        <w:tc>
          <w:tcPr>
            <w:tcW w:w="145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A14BB35"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Острова Кука</w:t>
            </w:r>
          </w:p>
        </w:tc>
        <w:tc>
          <w:tcPr>
            <w:tcW w:w="327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85EC8B5"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Острова Кука (Новая Зеландия)</w:t>
            </w:r>
          </w:p>
        </w:tc>
      </w:tr>
      <w:tr w:rsidR="00432C8F" w:rsidRPr="006F509D" w14:paraId="37ECD3FB" w14:textId="77777777" w:rsidTr="00146C25">
        <w:tc>
          <w:tcPr>
            <w:tcW w:w="26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7230A66"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31.</w:t>
            </w:r>
          </w:p>
        </w:tc>
        <w:tc>
          <w:tcPr>
            <w:tcW w:w="145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652B59B" w14:textId="77777777" w:rsidR="00432C8F" w:rsidRPr="00993057" w:rsidRDefault="00432C8F" w:rsidP="00711417">
            <w:pPr>
              <w:rPr>
                <w:rFonts w:ascii="Times New Roman" w:hAnsi="Times New Roman"/>
                <w:lang w:val="ru-RU" w:eastAsia="ru-RU"/>
              </w:rPr>
            </w:pPr>
            <w:proofErr w:type="spellStart"/>
            <w:r w:rsidRPr="00993057">
              <w:rPr>
                <w:rFonts w:ascii="Times New Roman" w:hAnsi="Times New Roman"/>
                <w:color w:val="333333"/>
                <w:lang w:val="ru-RU" w:eastAsia="ru-RU"/>
              </w:rPr>
              <w:t>Лабуан</w:t>
            </w:r>
            <w:proofErr w:type="spellEnd"/>
          </w:p>
        </w:tc>
        <w:tc>
          <w:tcPr>
            <w:tcW w:w="327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E0DF13F"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 xml:space="preserve">Федеральная Территория </w:t>
            </w:r>
            <w:proofErr w:type="spellStart"/>
            <w:r w:rsidRPr="00993057">
              <w:rPr>
                <w:rFonts w:ascii="Times New Roman" w:hAnsi="Times New Roman"/>
                <w:color w:val="333333"/>
                <w:lang w:val="ru-RU" w:eastAsia="ru-RU"/>
              </w:rPr>
              <w:t>Лабуан</w:t>
            </w:r>
            <w:proofErr w:type="spellEnd"/>
            <w:r w:rsidRPr="00993057">
              <w:rPr>
                <w:rFonts w:ascii="Times New Roman" w:hAnsi="Times New Roman"/>
                <w:color w:val="333333"/>
                <w:lang w:val="ru-RU" w:eastAsia="ru-RU"/>
              </w:rPr>
              <w:t xml:space="preserve"> (Малайская Федерация)</w:t>
            </w:r>
          </w:p>
        </w:tc>
      </w:tr>
      <w:tr w:rsidR="00432C8F" w:rsidRPr="00993057" w14:paraId="0C52331A" w14:textId="77777777" w:rsidTr="00146C25">
        <w:tc>
          <w:tcPr>
            <w:tcW w:w="26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38D12B6"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lastRenderedPageBreak/>
              <w:t>32.</w:t>
            </w:r>
          </w:p>
        </w:tc>
        <w:tc>
          <w:tcPr>
            <w:tcW w:w="145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6139162"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Либерия</w:t>
            </w:r>
          </w:p>
        </w:tc>
        <w:tc>
          <w:tcPr>
            <w:tcW w:w="327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7BD1818"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Республика Либерия</w:t>
            </w:r>
          </w:p>
        </w:tc>
      </w:tr>
      <w:tr w:rsidR="00432C8F" w:rsidRPr="00993057" w14:paraId="33887E83" w14:textId="77777777" w:rsidTr="00146C25">
        <w:tc>
          <w:tcPr>
            <w:tcW w:w="26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87F32E1"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33.</w:t>
            </w:r>
          </w:p>
        </w:tc>
        <w:tc>
          <w:tcPr>
            <w:tcW w:w="145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2CFB1B0"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Ливан</w:t>
            </w:r>
          </w:p>
        </w:tc>
        <w:tc>
          <w:tcPr>
            <w:tcW w:w="327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4E07F83"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Ливанская Республика</w:t>
            </w:r>
          </w:p>
        </w:tc>
      </w:tr>
      <w:tr w:rsidR="00432C8F" w:rsidRPr="00993057" w14:paraId="77B5854F" w14:textId="77777777" w:rsidTr="00146C25">
        <w:tc>
          <w:tcPr>
            <w:tcW w:w="26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66A2ABA"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34.</w:t>
            </w:r>
          </w:p>
        </w:tc>
        <w:tc>
          <w:tcPr>
            <w:tcW w:w="145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1F5F1D3"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Лихтенштейн</w:t>
            </w:r>
          </w:p>
        </w:tc>
        <w:tc>
          <w:tcPr>
            <w:tcW w:w="327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34ACD5F"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Княжество Лихтенштейн</w:t>
            </w:r>
          </w:p>
        </w:tc>
      </w:tr>
      <w:tr w:rsidR="00432C8F" w:rsidRPr="00993057" w14:paraId="5B1569DE" w14:textId="77777777" w:rsidTr="00146C25">
        <w:tc>
          <w:tcPr>
            <w:tcW w:w="26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9C829B4"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35.</w:t>
            </w:r>
          </w:p>
        </w:tc>
        <w:tc>
          <w:tcPr>
            <w:tcW w:w="145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EF4978F"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Маврикий</w:t>
            </w:r>
          </w:p>
        </w:tc>
        <w:tc>
          <w:tcPr>
            <w:tcW w:w="327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867397D"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Республика Маврикий</w:t>
            </w:r>
          </w:p>
        </w:tc>
      </w:tr>
      <w:tr w:rsidR="00432C8F" w:rsidRPr="00993057" w14:paraId="62B8B2D0" w14:textId="77777777" w:rsidTr="00146C25">
        <w:tc>
          <w:tcPr>
            <w:tcW w:w="26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F8B5458"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36.</w:t>
            </w:r>
          </w:p>
        </w:tc>
        <w:tc>
          <w:tcPr>
            <w:tcW w:w="145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F2FA6FB"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Остров Мадейра</w:t>
            </w:r>
          </w:p>
        </w:tc>
        <w:tc>
          <w:tcPr>
            <w:tcW w:w="327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225E46A"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Остров Мадейра (Республика Португалия)</w:t>
            </w:r>
          </w:p>
        </w:tc>
      </w:tr>
      <w:tr w:rsidR="00432C8F" w:rsidRPr="006F509D" w14:paraId="73B8F418" w14:textId="77777777" w:rsidTr="00146C25">
        <w:tc>
          <w:tcPr>
            <w:tcW w:w="26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2B0BC83"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37.</w:t>
            </w:r>
          </w:p>
        </w:tc>
        <w:tc>
          <w:tcPr>
            <w:tcW w:w="145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13CDD76"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Макао-</w:t>
            </w:r>
            <w:proofErr w:type="spellStart"/>
            <w:r w:rsidRPr="00993057">
              <w:rPr>
                <w:rFonts w:ascii="Times New Roman" w:hAnsi="Times New Roman"/>
                <w:color w:val="333333"/>
                <w:lang w:val="ru-RU" w:eastAsia="ru-RU"/>
              </w:rPr>
              <w:t>Аоминь</w:t>
            </w:r>
            <w:proofErr w:type="spellEnd"/>
          </w:p>
        </w:tc>
        <w:tc>
          <w:tcPr>
            <w:tcW w:w="327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708B29D"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Специальный Административный район Макао-</w:t>
            </w:r>
            <w:proofErr w:type="spellStart"/>
            <w:r w:rsidRPr="00993057">
              <w:rPr>
                <w:rFonts w:ascii="Times New Roman" w:hAnsi="Times New Roman"/>
                <w:color w:val="333333"/>
                <w:lang w:val="ru-RU" w:eastAsia="ru-RU"/>
              </w:rPr>
              <w:t>Аоминь</w:t>
            </w:r>
            <w:proofErr w:type="spellEnd"/>
            <w:r w:rsidRPr="00993057">
              <w:rPr>
                <w:rFonts w:ascii="Times New Roman" w:hAnsi="Times New Roman"/>
                <w:color w:val="333333"/>
                <w:lang w:val="ru-RU" w:eastAsia="ru-RU"/>
              </w:rPr>
              <w:t xml:space="preserve"> (Китайская Народная Республика)</w:t>
            </w:r>
          </w:p>
        </w:tc>
      </w:tr>
      <w:tr w:rsidR="00432C8F" w:rsidRPr="00993057" w14:paraId="5753632E" w14:textId="77777777" w:rsidTr="00146C25">
        <w:tc>
          <w:tcPr>
            <w:tcW w:w="26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9792C5D"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38.</w:t>
            </w:r>
          </w:p>
        </w:tc>
        <w:tc>
          <w:tcPr>
            <w:tcW w:w="145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8A7B823"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Мальдивы</w:t>
            </w:r>
          </w:p>
        </w:tc>
        <w:tc>
          <w:tcPr>
            <w:tcW w:w="327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54FF414"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Мальдивская Республика</w:t>
            </w:r>
          </w:p>
        </w:tc>
      </w:tr>
      <w:tr w:rsidR="00432C8F" w:rsidRPr="00993057" w14:paraId="46503911" w14:textId="77777777" w:rsidTr="00146C25">
        <w:tc>
          <w:tcPr>
            <w:tcW w:w="26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510B33A"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39.</w:t>
            </w:r>
          </w:p>
        </w:tc>
        <w:tc>
          <w:tcPr>
            <w:tcW w:w="145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CB897E7"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Мальта</w:t>
            </w:r>
          </w:p>
        </w:tc>
        <w:tc>
          <w:tcPr>
            <w:tcW w:w="327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0A85EF9"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Республика Мальта</w:t>
            </w:r>
          </w:p>
        </w:tc>
      </w:tr>
      <w:tr w:rsidR="00432C8F" w:rsidRPr="00993057" w14:paraId="20EFA45C" w14:textId="77777777" w:rsidTr="00146C25">
        <w:tc>
          <w:tcPr>
            <w:tcW w:w="26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EAA2D60"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40.</w:t>
            </w:r>
          </w:p>
        </w:tc>
        <w:tc>
          <w:tcPr>
            <w:tcW w:w="145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19B7A71"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Маршалловы Острова</w:t>
            </w:r>
          </w:p>
        </w:tc>
        <w:tc>
          <w:tcPr>
            <w:tcW w:w="327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4B50E3A"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Республика Маршалловы Острова</w:t>
            </w:r>
          </w:p>
        </w:tc>
      </w:tr>
      <w:tr w:rsidR="00432C8F" w:rsidRPr="00993057" w14:paraId="083B1EE6" w14:textId="77777777" w:rsidTr="00146C25">
        <w:tc>
          <w:tcPr>
            <w:tcW w:w="26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481165F"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41.</w:t>
            </w:r>
          </w:p>
        </w:tc>
        <w:tc>
          <w:tcPr>
            <w:tcW w:w="145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743EFCA"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Монако</w:t>
            </w:r>
          </w:p>
        </w:tc>
        <w:tc>
          <w:tcPr>
            <w:tcW w:w="327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452D17A"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Княжество Монако</w:t>
            </w:r>
          </w:p>
        </w:tc>
      </w:tr>
      <w:tr w:rsidR="00432C8F" w:rsidRPr="006F509D" w14:paraId="5D35D9CF" w14:textId="77777777" w:rsidTr="00146C25">
        <w:tc>
          <w:tcPr>
            <w:tcW w:w="26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F1D0E68"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42.</w:t>
            </w:r>
          </w:p>
        </w:tc>
        <w:tc>
          <w:tcPr>
            <w:tcW w:w="145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8BE961A"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Монтсеррат</w:t>
            </w:r>
          </w:p>
        </w:tc>
        <w:tc>
          <w:tcPr>
            <w:tcW w:w="327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29159FB"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Монтсеррат (Соединенное Королевство Великобритании и Северной Ирландии)</w:t>
            </w:r>
          </w:p>
        </w:tc>
      </w:tr>
      <w:tr w:rsidR="00432C8F" w:rsidRPr="006F509D" w14:paraId="35B3F55D" w14:textId="77777777" w:rsidTr="00146C25">
        <w:tc>
          <w:tcPr>
            <w:tcW w:w="26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5F1BC0D"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43.</w:t>
            </w:r>
          </w:p>
        </w:tc>
        <w:tc>
          <w:tcPr>
            <w:tcW w:w="145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5C84777"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Остров Мэн</w:t>
            </w:r>
          </w:p>
        </w:tc>
        <w:tc>
          <w:tcPr>
            <w:tcW w:w="327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F6A8D19"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Остров Мэн (Соединенное Королевство Великобритании и Северной Ирландии)</w:t>
            </w:r>
          </w:p>
        </w:tc>
      </w:tr>
      <w:tr w:rsidR="00432C8F" w:rsidRPr="00993057" w14:paraId="644691E7" w14:textId="77777777" w:rsidTr="00146C25">
        <w:tc>
          <w:tcPr>
            <w:tcW w:w="26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3D8BF3C"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44.</w:t>
            </w:r>
          </w:p>
        </w:tc>
        <w:tc>
          <w:tcPr>
            <w:tcW w:w="145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D2D4174"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Науру</w:t>
            </w:r>
          </w:p>
        </w:tc>
        <w:tc>
          <w:tcPr>
            <w:tcW w:w="327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C34E51F"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Республика Науру</w:t>
            </w:r>
          </w:p>
        </w:tc>
      </w:tr>
      <w:tr w:rsidR="00432C8F" w:rsidRPr="006F509D" w14:paraId="7FF19738" w14:textId="77777777" w:rsidTr="00146C25">
        <w:tc>
          <w:tcPr>
            <w:tcW w:w="26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2583B3D"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45.</w:t>
            </w:r>
          </w:p>
        </w:tc>
        <w:tc>
          <w:tcPr>
            <w:tcW w:w="145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DE5515B"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Нидерландские Антилы</w:t>
            </w:r>
          </w:p>
        </w:tc>
        <w:tc>
          <w:tcPr>
            <w:tcW w:w="327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16EBA66"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Нидерландские Антильские острова (Королевство Нидерланды)</w:t>
            </w:r>
          </w:p>
        </w:tc>
      </w:tr>
      <w:tr w:rsidR="00432C8F" w:rsidRPr="00993057" w14:paraId="7753AE2E" w14:textId="77777777" w:rsidTr="00146C25">
        <w:tc>
          <w:tcPr>
            <w:tcW w:w="26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72433A13"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46.</w:t>
            </w:r>
          </w:p>
        </w:tc>
        <w:tc>
          <w:tcPr>
            <w:tcW w:w="145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817D920"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Ниуэ</w:t>
            </w:r>
          </w:p>
        </w:tc>
        <w:tc>
          <w:tcPr>
            <w:tcW w:w="327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5F15B97"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Ниуэ (Новая Зеландия)</w:t>
            </w:r>
          </w:p>
        </w:tc>
      </w:tr>
      <w:tr w:rsidR="00432C8F" w:rsidRPr="006F509D" w14:paraId="716E759B" w14:textId="77777777" w:rsidTr="00146C25">
        <w:tc>
          <w:tcPr>
            <w:tcW w:w="26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04E245A"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47.</w:t>
            </w:r>
          </w:p>
        </w:tc>
        <w:tc>
          <w:tcPr>
            <w:tcW w:w="145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0D58476"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Нормандский остров Гернси</w:t>
            </w:r>
          </w:p>
        </w:tc>
        <w:tc>
          <w:tcPr>
            <w:tcW w:w="327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A476EB3"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Нормандский остров Гернси (Соединенное Королевство Великобритании и Северной Ирландии)</w:t>
            </w:r>
          </w:p>
        </w:tc>
      </w:tr>
      <w:tr w:rsidR="00432C8F" w:rsidRPr="006F509D" w14:paraId="12FF48DA" w14:textId="77777777" w:rsidTr="00146C25">
        <w:tc>
          <w:tcPr>
            <w:tcW w:w="26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5A2BE6F"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48.</w:t>
            </w:r>
          </w:p>
        </w:tc>
        <w:tc>
          <w:tcPr>
            <w:tcW w:w="145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F707D5E"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Нормандский остров Джерси</w:t>
            </w:r>
          </w:p>
        </w:tc>
        <w:tc>
          <w:tcPr>
            <w:tcW w:w="327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9865F35"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Нормандский остров Джерси (Соединенное Королевство Великобритании и Северной Ирландии)</w:t>
            </w:r>
          </w:p>
        </w:tc>
      </w:tr>
      <w:tr w:rsidR="00432C8F" w:rsidRPr="006F509D" w14:paraId="1A33D477" w14:textId="77777777" w:rsidTr="00146C25">
        <w:tc>
          <w:tcPr>
            <w:tcW w:w="26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69A8971"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49.</w:t>
            </w:r>
          </w:p>
        </w:tc>
        <w:tc>
          <w:tcPr>
            <w:tcW w:w="145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197A15F"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 xml:space="preserve">Нормандский остров </w:t>
            </w:r>
            <w:proofErr w:type="spellStart"/>
            <w:r w:rsidRPr="00993057">
              <w:rPr>
                <w:rFonts w:ascii="Times New Roman" w:hAnsi="Times New Roman"/>
                <w:color w:val="333333"/>
                <w:lang w:val="ru-RU" w:eastAsia="ru-RU"/>
              </w:rPr>
              <w:t>Олдерни</w:t>
            </w:r>
            <w:proofErr w:type="spellEnd"/>
          </w:p>
        </w:tc>
        <w:tc>
          <w:tcPr>
            <w:tcW w:w="327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11693E0"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 xml:space="preserve">Нормандский остров </w:t>
            </w:r>
            <w:proofErr w:type="spellStart"/>
            <w:r w:rsidRPr="00993057">
              <w:rPr>
                <w:rFonts w:ascii="Times New Roman" w:hAnsi="Times New Roman"/>
                <w:color w:val="333333"/>
                <w:lang w:val="ru-RU" w:eastAsia="ru-RU"/>
              </w:rPr>
              <w:t>Олдерни</w:t>
            </w:r>
            <w:proofErr w:type="spellEnd"/>
            <w:r w:rsidRPr="00993057">
              <w:rPr>
                <w:rFonts w:ascii="Times New Roman" w:hAnsi="Times New Roman"/>
                <w:color w:val="333333"/>
                <w:lang w:val="ru-RU" w:eastAsia="ru-RU"/>
              </w:rPr>
              <w:t xml:space="preserve"> (Соединенное Королевство Великобритании и Северной Ирландии)</w:t>
            </w:r>
          </w:p>
        </w:tc>
      </w:tr>
      <w:tr w:rsidR="00432C8F" w:rsidRPr="006F509D" w14:paraId="2F704BAC" w14:textId="77777777" w:rsidTr="00146C25">
        <w:tc>
          <w:tcPr>
            <w:tcW w:w="26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16A95C6"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50.</w:t>
            </w:r>
          </w:p>
        </w:tc>
        <w:tc>
          <w:tcPr>
            <w:tcW w:w="145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1009DC8"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Нормандский остров Сарк</w:t>
            </w:r>
          </w:p>
        </w:tc>
        <w:tc>
          <w:tcPr>
            <w:tcW w:w="327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FB1B4C3"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Нормандский остров Сарк (Соединенное Королевство Великобритании и Северной Ирландии)</w:t>
            </w:r>
          </w:p>
        </w:tc>
      </w:tr>
      <w:tr w:rsidR="00432C8F" w:rsidRPr="00993057" w14:paraId="75447D09" w14:textId="77777777" w:rsidTr="00146C25">
        <w:tc>
          <w:tcPr>
            <w:tcW w:w="26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213D89F"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51.</w:t>
            </w:r>
          </w:p>
        </w:tc>
        <w:tc>
          <w:tcPr>
            <w:tcW w:w="145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E6A0066"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Палау</w:t>
            </w:r>
          </w:p>
        </w:tc>
        <w:tc>
          <w:tcPr>
            <w:tcW w:w="327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39E26D4"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Республика Палау</w:t>
            </w:r>
          </w:p>
        </w:tc>
      </w:tr>
      <w:tr w:rsidR="00432C8F" w:rsidRPr="00993057" w14:paraId="6A1FD61F" w14:textId="77777777" w:rsidTr="00146C25">
        <w:tc>
          <w:tcPr>
            <w:tcW w:w="26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F7DC34B"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52.</w:t>
            </w:r>
          </w:p>
        </w:tc>
        <w:tc>
          <w:tcPr>
            <w:tcW w:w="145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6BA0C5A"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Панама</w:t>
            </w:r>
          </w:p>
        </w:tc>
        <w:tc>
          <w:tcPr>
            <w:tcW w:w="327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A78DF6A"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Республика Панама</w:t>
            </w:r>
          </w:p>
        </w:tc>
      </w:tr>
      <w:tr w:rsidR="00432C8F" w:rsidRPr="006F509D" w14:paraId="58DC1588" w14:textId="77777777" w:rsidTr="00146C25">
        <w:tc>
          <w:tcPr>
            <w:tcW w:w="26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26663B0"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53.</w:t>
            </w:r>
          </w:p>
        </w:tc>
        <w:tc>
          <w:tcPr>
            <w:tcW w:w="145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D0B3D85"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Питкэрн</w:t>
            </w:r>
          </w:p>
        </w:tc>
        <w:tc>
          <w:tcPr>
            <w:tcW w:w="327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0343BDFC"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Острова Питкэрн (Соединенное Королевство Великобритании и Северной Ирландии)</w:t>
            </w:r>
          </w:p>
        </w:tc>
      </w:tr>
      <w:tr w:rsidR="00432C8F" w:rsidRPr="006F509D" w14:paraId="6F28125E" w14:textId="77777777" w:rsidTr="00146C25">
        <w:tc>
          <w:tcPr>
            <w:tcW w:w="26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E32E9F6"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54.</w:t>
            </w:r>
          </w:p>
        </w:tc>
        <w:tc>
          <w:tcPr>
            <w:tcW w:w="145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2464DE5"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Пуэрто-Рико</w:t>
            </w:r>
          </w:p>
        </w:tc>
        <w:tc>
          <w:tcPr>
            <w:tcW w:w="327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E2727A0"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Пуэрто-Рико (Соединенные Штаты Америки)</w:t>
            </w:r>
          </w:p>
        </w:tc>
      </w:tr>
      <w:tr w:rsidR="00432C8F" w:rsidRPr="00993057" w14:paraId="238CA617" w14:textId="77777777" w:rsidTr="00146C25">
        <w:tc>
          <w:tcPr>
            <w:tcW w:w="26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F559A0E"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55.</w:t>
            </w:r>
          </w:p>
        </w:tc>
        <w:tc>
          <w:tcPr>
            <w:tcW w:w="145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203F94E"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Самоа</w:t>
            </w:r>
          </w:p>
        </w:tc>
        <w:tc>
          <w:tcPr>
            <w:tcW w:w="327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D8006AB"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Независимое государство Самоа</w:t>
            </w:r>
          </w:p>
        </w:tc>
      </w:tr>
      <w:tr w:rsidR="00432C8F" w:rsidRPr="00993057" w14:paraId="21C86063" w14:textId="77777777" w:rsidTr="00146C25">
        <w:tc>
          <w:tcPr>
            <w:tcW w:w="26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5CC7D45"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56.</w:t>
            </w:r>
          </w:p>
        </w:tc>
        <w:tc>
          <w:tcPr>
            <w:tcW w:w="145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0EEB3C1"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Сан-Марино</w:t>
            </w:r>
          </w:p>
        </w:tc>
        <w:tc>
          <w:tcPr>
            <w:tcW w:w="327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072DE57"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Республика Сан-Марино</w:t>
            </w:r>
          </w:p>
        </w:tc>
      </w:tr>
      <w:tr w:rsidR="00432C8F" w:rsidRPr="00993057" w14:paraId="4B4C5C8F" w14:textId="77777777" w:rsidTr="00146C25">
        <w:tc>
          <w:tcPr>
            <w:tcW w:w="26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F2672F5"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57.</w:t>
            </w:r>
          </w:p>
        </w:tc>
        <w:tc>
          <w:tcPr>
            <w:tcW w:w="145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114F54D"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Острова Сейшелы</w:t>
            </w:r>
          </w:p>
        </w:tc>
        <w:tc>
          <w:tcPr>
            <w:tcW w:w="327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C134BB6"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Республика Сейшельские Острова</w:t>
            </w:r>
          </w:p>
        </w:tc>
      </w:tr>
      <w:tr w:rsidR="00432C8F" w:rsidRPr="006F509D" w14:paraId="50E77BE9" w14:textId="77777777" w:rsidTr="00146C25">
        <w:tc>
          <w:tcPr>
            <w:tcW w:w="26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4B87B2D0"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58.</w:t>
            </w:r>
          </w:p>
        </w:tc>
        <w:tc>
          <w:tcPr>
            <w:tcW w:w="145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FE3BFBD"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Сен-Мартен (</w:t>
            </w:r>
            <w:proofErr w:type="spellStart"/>
            <w:r w:rsidRPr="00993057">
              <w:rPr>
                <w:rFonts w:ascii="Times New Roman" w:hAnsi="Times New Roman"/>
                <w:color w:val="333333"/>
                <w:lang w:val="ru-RU" w:eastAsia="ru-RU"/>
              </w:rPr>
              <w:t>Синт</w:t>
            </w:r>
            <w:proofErr w:type="spellEnd"/>
            <w:r w:rsidRPr="00993057">
              <w:rPr>
                <w:rFonts w:ascii="Times New Roman" w:hAnsi="Times New Roman"/>
                <w:color w:val="333333"/>
                <w:lang w:val="ru-RU" w:eastAsia="ru-RU"/>
              </w:rPr>
              <w:t>-Мартен)</w:t>
            </w:r>
          </w:p>
        </w:tc>
        <w:tc>
          <w:tcPr>
            <w:tcW w:w="327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F3F77E5"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Сен-Мартен (</w:t>
            </w:r>
            <w:proofErr w:type="spellStart"/>
            <w:r w:rsidRPr="00993057">
              <w:rPr>
                <w:rFonts w:ascii="Times New Roman" w:hAnsi="Times New Roman"/>
                <w:color w:val="333333"/>
                <w:lang w:val="ru-RU" w:eastAsia="ru-RU"/>
              </w:rPr>
              <w:t>Синт</w:t>
            </w:r>
            <w:proofErr w:type="spellEnd"/>
            <w:r w:rsidRPr="00993057">
              <w:rPr>
                <w:rFonts w:ascii="Times New Roman" w:hAnsi="Times New Roman"/>
                <w:color w:val="333333"/>
                <w:lang w:val="ru-RU" w:eastAsia="ru-RU"/>
              </w:rPr>
              <w:t>-Мартен) (Королевство Нидерланды)</w:t>
            </w:r>
          </w:p>
        </w:tc>
      </w:tr>
      <w:tr w:rsidR="00432C8F" w:rsidRPr="00993057" w14:paraId="5BC17AF9" w14:textId="77777777" w:rsidTr="00146C25">
        <w:tc>
          <w:tcPr>
            <w:tcW w:w="26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B896CD0"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59.</w:t>
            </w:r>
          </w:p>
        </w:tc>
        <w:tc>
          <w:tcPr>
            <w:tcW w:w="145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220593B"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Сент-Винсент и Гренадины</w:t>
            </w:r>
          </w:p>
        </w:tc>
        <w:tc>
          <w:tcPr>
            <w:tcW w:w="327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E0BF4F6"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Сент-Винсент и Гренадины</w:t>
            </w:r>
          </w:p>
        </w:tc>
      </w:tr>
      <w:tr w:rsidR="00432C8F" w:rsidRPr="006F509D" w14:paraId="4BB31CA0" w14:textId="77777777" w:rsidTr="00146C25">
        <w:tc>
          <w:tcPr>
            <w:tcW w:w="26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28979B2B"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60.</w:t>
            </w:r>
          </w:p>
        </w:tc>
        <w:tc>
          <w:tcPr>
            <w:tcW w:w="145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B288BFF"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Сент-Китс и Невис</w:t>
            </w:r>
          </w:p>
        </w:tc>
        <w:tc>
          <w:tcPr>
            <w:tcW w:w="327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3D8FAB80"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Федерация Сент-Китс (Сент-Кристофер) и Невис</w:t>
            </w:r>
          </w:p>
        </w:tc>
      </w:tr>
      <w:tr w:rsidR="00432C8F" w:rsidRPr="00993057" w14:paraId="0CF3200A" w14:textId="77777777" w:rsidTr="00146C25">
        <w:tc>
          <w:tcPr>
            <w:tcW w:w="26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15DF8C6"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61.</w:t>
            </w:r>
          </w:p>
        </w:tc>
        <w:tc>
          <w:tcPr>
            <w:tcW w:w="145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D1D84D0"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Сент-Люсия</w:t>
            </w:r>
          </w:p>
        </w:tc>
        <w:tc>
          <w:tcPr>
            <w:tcW w:w="327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07D2B4D"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Сент-Люсия</w:t>
            </w:r>
          </w:p>
        </w:tc>
      </w:tr>
      <w:tr w:rsidR="00432C8F" w:rsidRPr="006F509D" w14:paraId="572FB49F" w14:textId="77777777" w:rsidTr="00146C25">
        <w:tc>
          <w:tcPr>
            <w:tcW w:w="26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620C4DF"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62.</w:t>
            </w:r>
          </w:p>
        </w:tc>
        <w:tc>
          <w:tcPr>
            <w:tcW w:w="145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22D836B"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Теркс и Кайкос</w:t>
            </w:r>
          </w:p>
        </w:tc>
        <w:tc>
          <w:tcPr>
            <w:tcW w:w="327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71762A1"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Острова Теркс и Кайкос (Соединенное Королевство Великобритании и Северной Ирландии)</w:t>
            </w:r>
          </w:p>
        </w:tc>
      </w:tr>
      <w:tr w:rsidR="00432C8F" w:rsidRPr="00993057" w14:paraId="36BD6BB8" w14:textId="77777777" w:rsidTr="00146C25">
        <w:tc>
          <w:tcPr>
            <w:tcW w:w="26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C311499"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63.</w:t>
            </w:r>
          </w:p>
        </w:tc>
        <w:tc>
          <w:tcPr>
            <w:tcW w:w="145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1F00D71"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Тонга</w:t>
            </w:r>
          </w:p>
        </w:tc>
        <w:tc>
          <w:tcPr>
            <w:tcW w:w="327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1409C6A"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Королевство Тонга</w:t>
            </w:r>
          </w:p>
        </w:tc>
      </w:tr>
      <w:tr w:rsidR="00432C8F" w:rsidRPr="00993057" w14:paraId="3FD829F7" w14:textId="77777777" w:rsidTr="00146C25">
        <w:tc>
          <w:tcPr>
            <w:tcW w:w="26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BDA4A30"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64.</w:t>
            </w:r>
          </w:p>
        </w:tc>
        <w:tc>
          <w:tcPr>
            <w:tcW w:w="145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05CCCD6"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Уругвай</w:t>
            </w:r>
          </w:p>
        </w:tc>
        <w:tc>
          <w:tcPr>
            <w:tcW w:w="327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32AE677"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Восточная Республика Уругвай</w:t>
            </w:r>
          </w:p>
        </w:tc>
      </w:tr>
      <w:tr w:rsidR="00432C8F" w:rsidRPr="00993057" w14:paraId="0179E14E" w14:textId="77777777" w:rsidTr="00146C25">
        <w:tc>
          <w:tcPr>
            <w:tcW w:w="26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62CEAE30"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65.</w:t>
            </w:r>
          </w:p>
        </w:tc>
        <w:tc>
          <w:tcPr>
            <w:tcW w:w="145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2DFD4FE4"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Фиджи</w:t>
            </w:r>
          </w:p>
        </w:tc>
        <w:tc>
          <w:tcPr>
            <w:tcW w:w="327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9EE993E"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Республика Фиджи</w:t>
            </w:r>
          </w:p>
        </w:tc>
      </w:tr>
      <w:tr w:rsidR="00432C8F" w:rsidRPr="00993057" w14:paraId="2F014283" w14:textId="77777777" w:rsidTr="00146C25">
        <w:tc>
          <w:tcPr>
            <w:tcW w:w="26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3BC51187"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66.</w:t>
            </w:r>
          </w:p>
        </w:tc>
        <w:tc>
          <w:tcPr>
            <w:tcW w:w="145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123E379F"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Филиппины</w:t>
            </w:r>
          </w:p>
        </w:tc>
        <w:tc>
          <w:tcPr>
            <w:tcW w:w="327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7E889F4"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Республика Филиппины</w:t>
            </w:r>
          </w:p>
        </w:tc>
      </w:tr>
      <w:tr w:rsidR="00432C8F" w:rsidRPr="00993057" w14:paraId="46288F0B" w14:textId="77777777" w:rsidTr="00146C25">
        <w:tc>
          <w:tcPr>
            <w:tcW w:w="26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5E617294"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67.</w:t>
            </w:r>
          </w:p>
        </w:tc>
        <w:tc>
          <w:tcPr>
            <w:tcW w:w="145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5B75938C"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Французская Полинезия</w:t>
            </w:r>
          </w:p>
        </w:tc>
        <w:tc>
          <w:tcPr>
            <w:tcW w:w="327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8AA3E65"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Французская Полинезия (Французская Республика)</w:t>
            </w:r>
          </w:p>
        </w:tc>
      </w:tr>
      <w:tr w:rsidR="00432C8F" w:rsidRPr="006F509D" w14:paraId="5BD8165A" w14:textId="77777777" w:rsidTr="00146C25">
        <w:tc>
          <w:tcPr>
            <w:tcW w:w="26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1D04777C"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68.</w:t>
            </w:r>
          </w:p>
        </w:tc>
        <w:tc>
          <w:tcPr>
            <w:tcW w:w="145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4F688565"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Шри-Ланка</w:t>
            </w:r>
          </w:p>
        </w:tc>
        <w:tc>
          <w:tcPr>
            <w:tcW w:w="327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7D25A1E"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Демократическая Социалистическая Республика Шри-Ланка</w:t>
            </w:r>
          </w:p>
        </w:tc>
      </w:tr>
      <w:tr w:rsidR="00432C8F" w:rsidRPr="00993057" w14:paraId="002224AD" w14:textId="77777777" w:rsidTr="00146C25">
        <w:tc>
          <w:tcPr>
            <w:tcW w:w="265" w:type="pct"/>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vAlign w:val="center"/>
            <w:hideMark/>
          </w:tcPr>
          <w:p w14:paraId="0BDE5271"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69.</w:t>
            </w:r>
          </w:p>
        </w:tc>
        <w:tc>
          <w:tcPr>
            <w:tcW w:w="1456"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6B0D610F"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Ямайка</w:t>
            </w:r>
          </w:p>
        </w:tc>
        <w:tc>
          <w:tcPr>
            <w:tcW w:w="3279" w:type="pct"/>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14:paraId="7B517C80" w14:textId="77777777" w:rsidR="00432C8F" w:rsidRPr="00993057" w:rsidRDefault="00432C8F" w:rsidP="00711417">
            <w:pPr>
              <w:rPr>
                <w:rFonts w:ascii="Times New Roman" w:hAnsi="Times New Roman"/>
                <w:lang w:val="ru-RU" w:eastAsia="ru-RU"/>
              </w:rPr>
            </w:pPr>
            <w:r w:rsidRPr="00993057">
              <w:rPr>
                <w:rFonts w:ascii="Times New Roman" w:hAnsi="Times New Roman"/>
                <w:color w:val="333333"/>
                <w:lang w:val="ru-RU" w:eastAsia="ru-RU"/>
              </w:rPr>
              <w:t>Ямайка</w:t>
            </w:r>
          </w:p>
        </w:tc>
      </w:tr>
    </w:tbl>
    <w:p w14:paraId="38E5C329" w14:textId="77777777" w:rsidR="00CF27DA" w:rsidRPr="00993057" w:rsidRDefault="00CF27DA" w:rsidP="00711417">
      <w:pPr>
        <w:spacing w:before="60" w:after="60"/>
        <w:jc w:val="right"/>
        <w:rPr>
          <w:rFonts w:ascii="Times New Roman" w:hAnsi="Times New Roman"/>
          <w:b/>
          <w:sz w:val="26"/>
          <w:szCs w:val="26"/>
          <w:lang w:val="ru-RU"/>
        </w:rPr>
      </w:pPr>
    </w:p>
    <w:sectPr w:rsidR="00CF27DA" w:rsidRPr="00993057" w:rsidSect="00892506">
      <w:pgSz w:w="11907" w:h="16840" w:code="9"/>
      <w:pgMar w:top="851" w:right="567" w:bottom="567" w:left="851" w:header="709" w:footer="1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D990F56" w14:textId="77777777" w:rsidR="00005D6C" w:rsidRDefault="00005D6C">
      <w:r>
        <w:separator/>
      </w:r>
    </w:p>
  </w:endnote>
  <w:endnote w:type="continuationSeparator" w:id="0">
    <w:p w14:paraId="19FE3F29" w14:textId="77777777" w:rsidR="00005D6C" w:rsidRDefault="00005D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Arial"/>
    <w:panose1 w:val="00000000000000000000"/>
    <w:charset w:val="00"/>
    <w:family w:val="auto"/>
    <w:notTrueType/>
    <w:pitch w:val="variable"/>
    <w:sig w:usb0="00000003" w:usb1="00000000" w:usb2="00000000" w:usb3="00000000" w:csb0="00000001" w:csb1="00000000"/>
  </w:font>
  <w:font w:name="TimesNewRoman,Bold">
    <w:altName w:val="Times New Roman"/>
    <w:charset w:val="00"/>
    <w:family w:val="roman"/>
    <w:pitch w:val="default"/>
    <w:sig w:usb0="00000000"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Liberation Sans">
    <w:altName w:val="Arial"/>
    <w:panose1 w:val="00000000000000000000"/>
    <w:charset w:val="CC"/>
    <w:family w:val="swiss"/>
    <w:notTrueType/>
    <w:pitch w:val="variable"/>
    <w:sig w:usb0="00000201" w:usb1="00000000" w:usb2="00000000" w:usb3="00000000" w:csb0="00000004" w:csb1="00000000"/>
  </w:font>
  <w:font w:name="DejaVu Sans">
    <w:altName w:val="Times New Roman"/>
    <w:charset w:val="01"/>
    <w:family w:val="auto"/>
    <w:pitch w:val="variable"/>
  </w:font>
  <w:font w:name="Georgia">
    <w:panose1 w:val="02040502050405020303"/>
    <w:charset w:val="CC"/>
    <w:family w:val="roman"/>
    <w:pitch w:val="variable"/>
    <w:sig w:usb0="00000287" w:usb1="00000000" w:usb2="00000000" w:usb3="00000000" w:csb0="0000009F" w:csb1="00000000"/>
  </w:font>
  <w:font w:name="DejaVu Sans Mono">
    <w:panose1 w:val="00000000000000000000"/>
    <w:charset w:val="CC"/>
    <w:family w:val="auto"/>
    <w:notTrueType/>
    <w:pitch w:val="fixed"/>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Verdana">
    <w:panose1 w:val="020B0604030504040204"/>
    <w:charset w:val="CC"/>
    <w:family w:val="swiss"/>
    <w:pitch w:val="variable"/>
    <w:sig w:usb0="A00006FF" w:usb1="4000205B" w:usb2="00000010" w:usb3="00000000" w:csb0="0000019F" w:csb1="00000000"/>
  </w:font>
  <w:font w:name="Arial Narrow">
    <w:panose1 w:val="020B0606020202030204"/>
    <w:charset w:val="CC"/>
    <w:family w:val="swiss"/>
    <w:pitch w:val="variable"/>
    <w:sig w:usb0="00000287" w:usb1="00000800" w:usb2="00000000" w:usb3="00000000" w:csb0="0000009F" w:csb1="00000000"/>
  </w:font>
  <w:font w:name="Futuris">
    <w:altName w:val="Times New Roman"/>
    <w:charset w:val="00"/>
    <w:family w:val="auto"/>
    <w:pitch w:val="variable"/>
    <w:sig w:usb0="00000003" w:usb1="00000000" w:usb2="00000000" w:usb3="00000000" w:csb0="00000001" w:csb1="00000000"/>
  </w:font>
  <w:font w:name="Times New Roman CYR">
    <w:panose1 w:val="02020603050405020304"/>
    <w:charset w:val="CC"/>
    <w:family w:val="roman"/>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203" w:usb1="00000000" w:usb2="00000000" w:usb3="00000000" w:csb0="00000005" w:csb1="00000000"/>
  </w:font>
  <w:font w:name="Optima">
    <w:altName w:val="Arial"/>
    <w:panose1 w:val="00000000000000000000"/>
    <w:charset w:val="00"/>
    <w:family w:val="swiss"/>
    <w:notTrueType/>
    <w:pitch w:val="variable"/>
    <w:sig w:usb0="00000003" w:usb1="00000000" w:usb2="00000000" w:usb3="00000000" w:csb0="00000001" w:csb1="00000000"/>
  </w:font>
  <w:font w:name="Tms Rmn">
    <w:panose1 w:val="02020603040505020304"/>
    <w:charset w:val="00"/>
    <w:family w:val="roman"/>
    <w:pitch w:val="variable"/>
    <w:sig w:usb0="00000003" w:usb1="00000000" w:usb2="00000000" w:usb3="00000000" w:csb0="00000001" w:csb1="00000000"/>
  </w:font>
  <w:font w:name="Courier">
    <w:panose1 w:val="02070309020205020404"/>
    <w:charset w:val="00"/>
    <w:family w:val="modern"/>
    <w:pitch w:val="fixed"/>
    <w:sig w:usb0="00000003" w:usb1="00000000" w:usb2="00000000" w:usb3="00000000" w:csb0="00000001" w:csb1="00000000"/>
  </w:font>
  <w:font w:name="Batang">
    <w:altName w:val="바탕"/>
    <w:panose1 w:val="020B0503020000020004"/>
    <w:charset w:val="81"/>
    <w:family w:val="roman"/>
    <w:pitch w:val="variable"/>
    <w:sig w:usb0="B00002AF" w:usb1="69D77CFB" w:usb2="00000030" w:usb3="00000000" w:csb0="0008009F" w:csb1="00000000"/>
  </w:font>
  <w:font w:name="TimesAPP">
    <w:altName w:val="Times New Roman"/>
    <w:charset w:val="00"/>
    <w:family w:val="auto"/>
    <w:pitch w:val="variable"/>
    <w:sig w:usb0="00000203" w:usb1="00000000" w:usb2="00000000" w:usb3="00000000" w:csb0="00000005" w:csb1="00000000"/>
  </w:font>
  <w:font w:name="Baltica">
    <w:altName w:val="Times New Roman"/>
    <w:charset w:val="00"/>
    <w:family w:val="auto"/>
    <w:pitch w:val="variable"/>
    <w:sig w:usb0="00000001" w:usb1="00000000" w:usb2="00000000" w:usb3="00000000" w:csb0="00000005" w:csb1="00000000"/>
  </w:font>
  <w:font w:name="Bookman Old Style">
    <w:panose1 w:val="02050604050505020204"/>
    <w:charset w:val="CC"/>
    <w:family w:val="roman"/>
    <w:pitch w:val="variable"/>
    <w:sig w:usb0="00000287" w:usb1="00000000" w:usb2="00000000" w:usb3="00000000" w:csb0="0000009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8C57F0" w14:textId="77777777" w:rsidR="006F509D" w:rsidRDefault="006F509D" w:rsidP="00380212">
    <w:pPr>
      <w:pStyle w:val="ab"/>
      <w:framePr w:wrap="around" w:vAnchor="text" w:hAnchor="margin" w:xAlign="right" w:y="1"/>
      <w:rPr>
        <w:rStyle w:val="ad"/>
      </w:rPr>
    </w:pPr>
    <w:r>
      <w:rPr>
        <w:rStyle w:val="ad"/>
      </w:rPr>
      <w:fldChar w:fldCharType="begin"/>
    </w:r>
    <w:r>
      <w:rPr>
        <w:rStyle w:val="ad"/>
      </w:rPr>
      <w:instrText xml:space="preserve">PAGE  </w:instrText>
    </w:r>
    <w:r>
      <w:rPr>
        <w:rStyle w:val="ad"/>
      </w:rPr>
      <w:fldChar w:fldCharType="end"/>
    </w:r>
  </w:p>
  <w:p w14:paraId="03167D44" w14:textId="77777777" w:rsidR="006F509D" w:rsidRDefault="006F509D" w:rsidP="00380212">
    <w:pPr>
      <w:pStyle w:val="ab"/>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ACAC3A" w14:textId="704D386D" w:rsidR="006F509D" w:rsidRDefault="006F509D">
    <w:pPr>
      <w:pStyle w:val="ab"/>
      <w:jc w:val="right"/>
    </w:pPr>
    <w:r>
      <w:fldChar w:fldCharType="begin"/>
    </w:r>
    <w:r>
      <w:instrText>PAGE   \* MERGEFORMAT</w:instrText>
    </w:r>
    <w:r>
      <w:fldChar w:fldCharType="separate"/>
    </w:r>
    <w:r w:rsidR="00EC2BFC">
      <w:rPr>
        <w:noProof/>
      </w:rPr>
      <w:t>21</w:t>
    </w:r>
    <w:r>
      <w:fldChar w:fldCharType="end"/>
    </w:r>
  </w:p>
  <w:p w14:paraId="3E57F560" w14:textId="77777777" w:rsidR="006F509D" w:rsidRDefault="006F509D">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863467" w14:textId="0FDDCA7A" w:rsidR="006F509D" w:rsidRPr="00CE297B" w:rsidRDefault="006F509D">
    <w:pPr>
      <w:pStyle w:val="ab"/>
      <w:jc w:val="right"/>
      <w:rPr>
        <w:sz w:val="16"/>
        <w:szCs w:val="16"/>
      </w:rPr>
    </w:pPr>
    <w:r w:rsidRPr="00CE297B">
      <w:rPr>
        <w:sz w:val="16"/>
        <w:szCs w:val="16"/>
      </w:rPr>
      <w:fldChar w:fldCharType="begin"/>
    </w:r>
    <w:r w:rsidRPr="00CE297B">
      <w:rPr>
        <w:sz w:val="16"/>
        <w:szCs w:val="16"/>
      </w:rPr>
      <w:instrText>PAGE   \* MERGEFORMAT</w:instrText>
    </w:r>
    <w:r w:rsidRPr="00CE297B">
      <w:rPr>
        <w:sz w:val="16"/>
        <w:szCs w:val="16"/>
      </w:rPr>
      <w:fldChar w:fldCharType="separate"/>
    </w:r>
    <w:r w:rsidR="00EC2BFC">
      <w:rPr>
        <w:noProof/>
        <w:sz w:val="16"/>
        <w:szCs w:val="16"/>
      </w:rPr>
      <w:t>22</w:t>
    </w:r>
    <w:r w:rsidRPr="00CE297B">
      <w:rPr>
        <w:sz w:val="16"/>
        <w:szCs w:val="16"/>
      </w:rPr>
      <w:fldChar w:fldCharType="end"/>
    </w:r>
  </w:p>
  <w:p w14:paraId="6D9516B3" w14:textId="77777777" w:rsidR="006F509D" w:rsidRPr="00A53C06" w:rsidRDefault="006F509D" w:rsidP="00A53C06">
    <w:pPr>
      <w:pStyle w:val="ab"/>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D24EAD" w14:textId="77777777" w:rsidR="006F509D" w:rsidRPr="00084AF8" w:rsidRDefault="006F509D">
    <w:pPr>
      <w:pStyle w:val="ab"/>
      <w:pBdr>
        <w:top w:val="single" w:sz="4" w:space="1" w:color="auto"/>
      </w:pBdr>
      <w:tabs>
        <w:tab w:val="center" w:pos="-1418"/>
      </w:tabs>
      <w:jc w:val="right"/>
      <w:rPr>
        <w:rFonts w:ascii="Times New Roman" w:hAnsi="Times New Roman"/>
        <w:sz w:val="16"/>
        <w:szCs w:val="16"/>
      </w:rPr>
    </w:pPr>
    <w:r w:rsidRPr="00084AF8">
      <w:rPr>
        <w:rFonts w:ascii="Times New Roman" w:hAnsi="Times New Roman"/>
        <w:snapToGrid w:val="0"/>
        <w:sz w:val="16"/>
        <w:szCs w:val="16"/>
      </w:rPr>
      <w:t xml:space="preserve">Стр. </w:t>
    </w:r>
    <w:r w:rsidRPr="00084AF8">
      <w:rPr>
        <w:rFonts w:ascii="Times New Roman" w:hAnsi="Times New Roman"/>
        <w:snapToGrid w:val="0"/>
        <w:sz w:val="16"/>
        <w:szCs w:val="16"/>
      </w:rPr>
      <w:fldChar w:fldCharType="begin"/>
    </w:r>
    <w:r w:rsidRPr="00084AF8">
      <w:rPr>
        <w:rFonts w:ascii="Times New Roman" w:hAnsi="Times New Roman"/>
        <w:snapToGrid w:val="0"/>
        <w:sz w:val="16"/>
        <w:szCs w:val="16"/>
      </w:rPr>
      <w:instrText xml:space="preserve"> PAGE </w:instrText>
    </w:r>
    <w:r w:rsidRPr="00084AF8">
      <w:rPr>
        <w:rFonts w:ascii="Times New Roman" w:hAnsi="Times New Roman"/>
        <w:snapToGrid w:val="0"/>
        <w:sz w:val="16"/>
        <w:szCs w:val="16"/>
      </w:rPr>
      <w:fldChar w:fldCharType="separate"/>
    </w:r>
    <w:r>
      <w:rPr>
        <w:rFonts w:ascii="Times New Roman" w:hAnsi="Times New Roman"/>
        <w:noProof/>
        <w:snapToGrid w:val="0"/>
        <w:sz w:val="16"/>
        <w:szCs w:val="16"/>
      </w:rPr>
      <w:t>23</w:t>
    </w:r>
    <w:r w:rsidRPr="00084AF8">
      <w:rPr>
        <w:rFonts w:ascii="Times New Roman" w:hAnsi="Times New Roman"/>
        <w:snapToGrid w:val="0"/>
        <w:sz w:val="16"/>
        <w:szCs w:val="16"/>
      </w:rPr>
      <w:fldChar w:fldCharType="end"/>
    </w:r>
    <w:r w:rsidRPr="00084AF8">
      <w:rPr>
        <w:rFonts w:ascii="Times New Roman" w:hAnsi="Times New Roman"/>
        <w:snapToGrid w:val="0"/>
        <w:sz w:val="16"/>
        <w:szCs w:val="16"/>
      </w:rPr>
      <w:t xml:space="preserve"> из </w:t>
    </w:r>
    <w:r w:rsidRPr="00084AF8">
      <w:rPr>
        <w:rFonts w:ascii="Times New Roman" w:hAnsi="Times New Roman"/>
        <w:snapToGrid w:val="0"/>
        <w:sz w:val="16"/>
        <w:szCs w:val="16"/>
      </w:rPr>
      <w:fldChar w:fldCharType="begin"/>
    </w:r>
    <w:r w:rsidRPr="00084AF8">
      <w:rPr>
        <w:rFonts w:ascii="Times New Roman" w:hAnsi="Times New Roman"/>
        <w:snapToGrid w:val="0"/>
        <w:sz w:val="16"/>
        <w:szCs w:val="16"/>
      </w:rPr>
      <w:instrText xml:space="preserve"> NUMPAGES </w:instrText>
    </w:r>
    <w:r w:rsidRPr="00084AF8">
      <w:rPr>
        <w:rFonts w:ascii="Times New Roman" w:hAnsi="Times New Roman"/>
        <w:snapToGrid w:val="0"/>
        <w:sz w:val="16"/>
        <w:szCs w:val="16"/>
      </w:rPr>
      <w:fldChar w:fldCharType="separate"/>
    </w:r>
    <w:r>
      <w:rPr>
        <w:rFonts w:ascii="Times New Roman" w:hAnsi="Times New Roman"/>
        <w:noProof/>
        <w:snapToGrid w:val="0"/>
        <w:sz w:val="16"/>
        <w:szCs w:val="16"/>
      </w:rPr>
      <w:t>53</w:t>
    </w:r>
    <w:r w:rsidRPr="00084AF8">
      <w:rPr>
        <w:rFonts w:ascii="Times New Roman" w:hAnsi="Times New Roman"/>
        <w:snapToGrid w:val="0"/>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7E442E" w14:textId="77777777" w:rsidR="00005D6C" w:rsidRDefault="00005D6C">
      <w:r>
        <w:separator/>
      </w:r>
    </w:p>
  </w:footnote>
  <w:footnote w:type="continuationSeparator" w:id="0">
    <w:p w14:paraId="73CAFD8A" w14:textId="77777777" w:rsidR="00005D6C" w:rsidRDefault="00005D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pStyle w:val="sect1"/>
      <w:lvlText w:val="%1."/>
      <w:lvlJc w:val="left"/>
      <w:pPr>
        <w:tabs>
          <w:tab w:val="num" w:pos="432"/>
        </w:tabs>
        <w:ind w:left="432" w:hanging="432"/>
      </w:pPr>
      <w:rPr>
        <w:rFonts w:cs="Times New Roman"/>
      </w:rPr>
    </w:lvl>
    <w:lvl w:ilvl="1">
      <w:start w:val="1"/>
      <w:numFmt w:val="decimal"/>
      <w:pStyle w:val="sect2"/>
      <w:lvlText w:val="%1.%2."/>
      <w:lvlJc w:val="left"/>
      <w:pPr>
        <w:tabs>
          <w:tab w:val="num" w:pos="576"/>
        </w:tabs>
        <w:ind w:left="576" w:hanging="576"/>
      </w:pPr>
      <w:rPr>
        <w:rFonts w:cs="Times New Roman"/>
      </w:rPr>
    </w:lvl>
    <w:lvl w:ilvl="2">
      <w:start w:val="1"/>
      <w:numFmt w:val="decimal"/>
      <w:pStyle w:val="sect3"/>
      <w:lvlText w:val="%1.%2.%3."/>
      <w:lvlJc w:val="left"/>
      <w:pPr>
        <w:tabs>
          <w:tab w:val="num" w:pos="720"/>
        </w:tabs>
        <w:ind w:left="720" w:hanging="720"/>
      </w:pPr>
      <w:rPr>
        <w:rFonts w:cs="Times New Roman"/>
      </w:rPr>
    </w:lvl>
    <w:lvl w:ilvl="3">
      <w:start w:val="1"/>
      <w:numFmt w:val="decimal"/>
      <w:pStyle w:val="sect4"/>
      <w:lvlText w:val="%1.%2.%3.%4."/>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15:restartNumberingAfterBreak="0">
    <w:nsid w:val="00000002"/>
    <w:multiLevelType w:val="multilevel"/>
    <w:tmpl w:val="00000002"/>
    <w:name w:val="WW8Num7"/>
    <w:lvl w:ilvl="0">
      <w:start w:val="1"/>
      <w:numFmt w:val="bullet"/>
      <w:lvlText w:val=""/>
      <w:lvlJc w:val="left"/>
      <w:pPr>
        <w:tabs>
          <w:tab w:val="num" w:pos="750"/>
        </w:tabs>
        <w:ind w:left="750" w:hanging="360"/>
      </w:pPr>
      <w:rPr>
        <w:rFonts w:ascii="Symbol" w:hAnsi="Symbol"/>
      </w:rPr>
    </w:lvl>
    <w:lvl w:ilvl="1">
      <w:start w:val="1"/>
      <w:numFmt w:val="bullet"/>
      <w:lvlText w:val="◦"/>
      <w:lvlJc w:val="left"/>
      <w:pPr>
        <w:tabs>
          <w:tab w:val="num" w:pos="1110"/>
        </w:tabs>
        <w:ind w:left="1110" w:hanging="360"/>
      </w:pPr>
      <w:rPr>
        <w:rFonts w:ascii="OpenSymbol" w:hAnsi="OpenSymbol"/>
      </w:rPr>
    </w:lvl>
    <w:lvl w:ilvl="2">
      <w:start w:val="1"/>
      <w:numFmt w:val="bullet"/>
      <w:lvlText w:val="▪"/>
      <w:lvlJc w:val="left"/>
      <w:pPr>
        <w:tabs>
          <w:tab w:val="num" w:pos="1470"/>
        </w:tabs>
        <w:ind w:left="1470" w:hanging="360"/>
      </w:pPr>
      <w:rPr>
        <w:rFonts w:ascii="OpenSymbol" w:hAnsi="OpenSymbol"/>
      </w:rPr>
    </w:lvl>
    <w:lvl w:ilvl="3">
      <w:start w:val="1"/>
      <w:numFmt w:val="bullet"/>
      <w:lvlText w:val=""/>
      <w:lvlJc w:val="left"/>
      <w:pPr>
        <w:tabs>
          <w:tab w:val="num" w:pos="1830"/>
        </w:tabs>
        <w:ind w:left="1830" w:hanging="360"/>
      </w:pPr>
      <w:rPr>
        <w:rFonts w:ascii="Symbol" w:hAnsi="Symbol"/>
      </w:rPr>
    </w:lvl>
    <w:lvl w:ilvl="4">
      <w:start w:val="1"/>
      <w:numFmt w:val="bullet"/>
      <w:lvlText w:val="◦"/>
      <w:lvlJc w:val="left"/>
      <w:pPr>
        <w:tabs>
          <w:tab w:val="num" w:pos="2190"/>
        </w:tabs>
        <w:ind w:left="2190" w:hanging="360"/>
      </w:pPr>
      <w:rPr>
        <w:rFonts w:ascii="OpenSymbol" w:hAnsi="OpenSymbol"/>
      </w:rPr>
    </w:lvl>
    <w:lvl w:ilvl="5">
      <w:start w:val="1"/>
      <w:numFmt w:val="bullet"/>
      <w:lvlText w:val="▪"/>
      <w:lvlJc w:val="left"/>
      <w:pPr>
        <w:tabs>
          <w:tab w:val="num" w:pos="2550"/>
        </w:tabs>
        <w:ind w:left="2550" w:hanging="360"/>
      </w:pPr>
      <w:rPr>
        <w:rFonts w:ascii="OpenSymbol" w:hAnsi="OpenSymbol"/>
      </w:rPr>
    </w:lvl>
    <w:lvl w:ilvl="6">
      <w:start w:val="1"/>
      <w:numFmt w:val="bullet"/>
      <w:lvlText w:val=""/>
      <w:lvlJc w:val="left"/>
      <w:pPr>
        <w:tabs>
          <w:tab w:val="num" w:pos="2910"/>
        </w:tabs>
        <w:ind w:left="2910" w:hanging="360"/>
      </w:pPr>
      <w:rPr>
        <w:rFonts w:ascii="Symbol" w:hAnsi="Symbol"/>
      </w:rPr>
    </w:lvl>
    <w:lvl w:ilvl="7">
      <w:start w:val="1"/>
      <w:numFmt w:val="bullet"/>
      <w:lvlText w:val="◦"/>
      <w:lvlJc w:val="left"/>
      <w:pPr>
        <w:tabs>
          <w:tab w:val="num" w:pos="3270"/>
        </w:tabs>
        <w:ind w:left="3270" w:hanging="360"/>
      </w:pPr>
      <w:rPr>
        <w:rFonts w:ascii="OpenSymbol" w:hAnsi="OpenSymbol"/>
      </w:rPr>
    </w:lvl>
    <w:lvl w:ilvl="8">
      <w:start w:val="1"/>
      <w:numFmt w:val="bullet"/>
      <w:lvlText w:val="▪"/>
      <w:lvlJc w:val="left"/>
      <w:pPr>
        <w:tabs>
          <w:tab w:val="num" w:pos="3630"/>
        </w:tabs>
        <w:ind w:left="3630" w:hanging="360"/>
      </w:pPr>
      <w:rPr>
        <w:rFonts w:ascii="OpenSymbol" w:hAnsi="OpenSymbol"/>
      </w:rPr>
    </w:lvl>
  </w:abstractNum>
  <w:abstractNum w:abstractNumId="2" w15:restartNumberingAfterBreak="0">
    <w:nsid w:val="00000003"/>
    <w:multiLevelType w:val="multilevel"/>
    <w:tmpl w:val="00000003"/>
    <w:lvl w:ilvl="0">
      <w:start w:val="6"/>
      <w:numFmt w:val="decimal"/>
      <w:lvlText w:val="%1."/>
      <w:lvlJc w:val="left"/>
      <w:pPr>
        <w:tabs>
          <w:tab w:val="num" w:pos="-720"/>
        </w:tabs>
        <w:ind w:left="-720" w:hanging="360"/>
      </w:pPr>
    </w:lvl>
    <w:lvl w:ilvl="1">
      <w:start w:val="2"/>
      <w:numFmt w:val="decimal"/>
      <w:lvlText w:val="%1.%2."/>
      <w:lvlJc w:val="left"/>
      <w:pPr>
        <w:tabs>
          <w:tab w:val="num" w:pos="2629"/>
        </w:tabs>
        <w:ind w:left="2629" w:hanging="360"/>
      </w:pPr>
    </w:lvl>
    <w:lvl w:ilvl="2">
      <w:start w:val="1"/>
      <w:numFmt w:val="decimal"/>
      <w:lvlText w:val="%1.%2.%3."/>
      <w:lvlJc w:val="left"/>
      <w:pPr>
        <w:tabs>
          <w:tab w:val="num" w:pos="0"/>
        </w:tabs>
        <w:ind w:left="0" w:hanging="360"/>
      </w:pPr>
    </w:lvl>
    <w:lvl w:ilvl="3">
      <w:start w:val="1"/>
      <w:numFmt w:val="decimal"/>
      <w:lvlText w:val="%1.%2.%3.%4."/>
      <w:lvlJc w:val="left"/>
      <w:pPr>
        <w:tabs>
          <w:tab w:val="num" w:pos="360"/>
        </w:tabs>
        <w:ind w:left="360" w:hanging="360"/>
      </w:pPr>
    </w:lvl>
    <w:lvl w:ilvl="4">
      <w:start w:val="1"/>
      <w:numFmt w:val="decimal"/>
      <w:lvlText w:val="%1.%2.%3.%4.%5."/>
      <w:lvlJc w:val="left"/>
      <w:pPr>
        <w:tabs>
          <w:tab w:val="num" w:pos="720"/>
        </w:tabs>
        <w:ind w:left="720" w:hanging="360"/>
      </w:pPr>
    </w:lvl>
    <w:lvl w:ilvl="5">
      <w:start w:val="1"/>
      <w:numFmt w:val="decimal"/>
      <w:lvlText w:val="%1.%2.%3.%4.%5.%6."/>
      <w:lvlJc w:val="left"/>
      <w:pPr>
        <w:tabs>
          <w:tab w:val="num" w:pos="1080"/>
        </w:tabs>
        <w:ind w:left="1080" w:hanging="360"/>
      </w:pPr>
    </w:lvl>
    <w:lvl w:ilvl="6">
      <w:start w:val="1"/>
      <w:numFmt w:val="decimal"/>
      <w:lvlText w:val="%1.%2.%3.%4.%5.%6.%7."/>
      <w:lvlJc w:val="left"/>
      <w:pPr>
        <w:tabs>
          <w:tab w:val="num" w:pos="1440"/>
        </w:tabs>
        <w:ind w:left="1440" w:hanging="360"/>
      </w:pPr>
    </w:lvl>
    <w:lvl w:ilvl="7">
      <w:start w:val="1"/>
      <w:numFmt w:val="decimal"/>
      <w:lvlText w:val="%1.%2.%3.%4.%5.%6.%7.%8."/>
      <w:lvlJc w:val="left"/>
      <w:pPr>
        <w:tabs>
          <w:tab w:val="num" w:pos="1800"/>
        </w:tabs>
        <w:ind w:left="1800" w:hanging="360"/>
      </w:pPr>
    </w:lvl>
    <w:lvl w:ilvl="8">
      <w:start w:val="1"/>
      <w:numFmt w:val="decimal"/>
      <w:lvlText w:val="%1.%2.%3.%4.%5.%6.%7.%8.%9."/>
      <w:lvlJc w:val="left"/>
      <w:pPr>
        <w:tabs>
          <w:tab w:val="num" w:pos="2160"/>
        </w:tabs>
        <w:ind w:left="2160" w:hanging="360"/>
      </w:pPr>
    </w:lvl>
  </w:abstractNum>
  <w:abstractNum w:abstractNumId="3" w15:restartNumberingAfterBreak="0">
    <w:nsid w:val="069658A5"/>
    <w:multiLevelType w:val="hybridMultilevel"/>
    <w:tmpl w:val="3DD22E94"/>
    <w:lvl w:ilvl="0" w:tplc="EF5887B8">
      <w:start w:val="1"/>
      <w:numFmt w:val="lowerLetter"/>
      <w:lvlText w:val="(%1)"/>
      <w:lvlJc w:val="left"/>
      <w:pPr>
        <w:ind w:left="720" w:hanging="360"/>
      </w:pPr>
      <w:rPr>
        <w:rFonts w:ascii="TimesNewRoman,Bold" w:hAnsi="TimesNewRoman,Bold"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203D04B8"/>
    <w:multiLevelType w:val="hybridMultilevel"/>
    <w:tmpl w:val="8B301268"/>
    <w:lvl w:ilvl="0" w:tplc="650C17CE">
      <w:start w:val="1"/>
      <w:numFmt w:val="decimal"/>
      <w:lvlText w:val="%1."/>
      <w:lvlJc w:val="left"/>
      <w:pPr>
        <w:tabs>
          <w:tab w:val="num" w:pos="360"/>
        </w:tabs>
        <w:ind w:left="360" w:hanging="360"/>
      </w:pPr>
      <w:rPr>
        <w:i w:val="0"/>
        <w:sz w:val="24"/>
        <w:szCs w:val="24"/>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2B67542C"/>
    <w:multiLevelType w:val="hybridMultilevel"/>
    <w:tmpl w:val="E10894EE"/>
    <w:lvl w:ilvl="0" w:tplc="A5F89428">
      <w:start w:val="1"/>
      <w:numFmt w:val="bullet"/>
      <w:lvlText w:val=""/>
      <w:lvlJc w:val="left"/>
      <w:pPr>
        <w:tabs>
          <w:tab w:val="num" w:pos="663"/>
        </w:tabs>
        <w:ind w:left="663"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B7B4B6E"/>
    <w:multiLevelType w:val="multilevel"/>
    <w:tmpl w:val="61F43DC6"/>
    <w:lvl w:ilvl="0">
      <w:start w:val="1"/>
      <w:numFmt w:val="upperRoman"/>
      <w:lvlText w:val="%1."/>
      <w:lvlJc w:val="left"/>
      <w:pPr>
        <w:ind w:left="644" w:hanging="360"/>
      </w:pPr>
      <w:rPr>
        <w:rFonts w:ascii="Times New Roman" w:eastAsia="Times New Roman" w:hAnsi="Times New Roman" w:cs="Times New Roman"/>
        <w:b/>
      </w:rPr>
    </w:lvl>
    <w:lvl w:ilvl="1">
      <w:start w:val="1"/>
      <w:numFmt w:val="decimal"/>
      <w:isLgl/>
      <w:lvlText w:val="%1.%2."/>
      <w:lvlJc w:val="left"/>
      <w:pPr>
        <w:ind w:left="1440" w:hanging="720"/>
      </w:pPr>
      <w:rPr>
        <w:rFonts w:cs="Times New Roman" w:hint="default"/>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520" w:hanging="108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600" w:hanging="1440"/>
      </w:pPr>
      <w:rPr>
        <w:rFonts w:cs="Times New Roman" w:hint="default"/>
      </w:rPr>
    </w:lvl>
    <w:lvl w:ilvl="6">
      <w:start w:val="1"/>
      <w:numFmt w:val="decimal"/>
      <w:isLgl/>
      <w:lvlText w:val="%1.%2.%3.%4.%5.%6.%7."/>
      <w:lvlJc w:val="left"/>
      <w:pPr>
        <w:ind w:left="4320" w:hanging="1800"/>
      </w:pPr>
      <w:rPr>
        <w:rFonts w:cs="Times New Roman" w:hint="default"/>
      </w:rPr>
    </w:lvl>
    <w:lvl w:ilvl="7">
      <w:start w:val="1"/>
      <w:numFmt w:val="decimal"/>
      <w:isLgl/>
      <w:lvlText w:val="%1.%2.%3.%4.%5.%6.%7.%8."/>
      <w:lvlJc w:val="left"/>
      <w:pPr>
        <w:ind w:left="4680" w:hanging="1800"/>
      </w:pPr>
      <w:rPr>
        <w:rFonts w:cs="Times New Roman" w:hint="default"/>
      </w:rPr>
    </w:lvl>
    <w:lvl w:ilvl="8">
      <w:start w:val="1"/>
      <w:numFmt w:val="decimal"/>
      <w:isLgl/>
      <w:lvlText w:val="%1.%2.%3.%4.%5.%6.%7.%8.%9."/>
      <w:lvlJc w:val="left"/>
      <w:pPr>
        <w:ind w:left="5400" w:hanging="2160"/>
      </w:pPr>
      <w:rPr>
        <w:rFonts w:cs="Times New Roman" w:hint="default"/>
      </w:rPr>
    </w:lvl>
  </w:abstractNum>
  <w:abstractNum w:abstractNumId="7" w15:restartNumberingAfterBreak="0">
    <w:nsid w:val="2E71603F"/>
    <w:multiLevelType w:val="hybridMultilevel"/>
    <w:tmpl w:val="F836C23C"/>
    <w:lvl w:ilvl="0" w:tplc="ADC4E7E0">
      <w:start w:val="157"/>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F132BA9"/>
    <w:multiLevelType w:val="hybridMultilevel"/>
    <w:tmpl w:val="B138465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15:restartNumberingAfterBreak="0">
    <w:nsid w:val="313A4A4A"/>
    <w:multiLevelType w:val="hybridMultilevel"/>
    <w:tmpl w:val="89CCD4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908320F"/>
    <w:multiLevelType w:val="hybridMultilevel"/>
    <w:tmpl w:val="4A44A640"/>
    <w:lvl w:ilvl="0" w:tplc="A5F89428">
      <w:start w:val="1"/>
      <w:numFmt w:val="bullet"/>
      <w:lvlText w:val=""/>
      <w:lvlJc w:val="left"/>
      <w:pPr>
        <w:tabs>
          <w:tab w:val="num" w:pos="663"/>
        </w:tabs>
        <w:ind w:left="663"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3EB1320"/>
    <w:multiLevelType w:val="hybridMultilevel"/>
    <w:tmpl w:val="DEBEC242"/>
    <w:name w:val="WW8Num511"/>
    <w:lvl w:ilvl="0" w:tplc="FFFFFFFF">
      <w:start w:val="1"/>
      <w:numFmt w:val="bullet"/>
      <w:lvlText w:val=""/>
      <w:lvlJc w:val="left"/>
      <w:pPr>
        <w:tabs>
          <w:tab w:val="num" w:pos="673"/>
        </w:tabs>
        <w:ind w:left="673"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54C1E0C"/>
    <w:multiLevelType w:val="hybridMultilevel"/>
    <w:tmpl w:val="53427B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2B92E6B"/>
    <w:multiLevelType w:val="multilevel"/>
    <w:tmpl w:val="00B0B592"/>
    <w:styleLink w:val="WW8Num2"/>
    <w:lvl w:ilvl="0">
      <w:start w:val="1"/>
      <w:numFmt w:val="lowerRoman"/>
      <w:lvlText w:val="(%1)"/>
      <w:lvlJc w:val="left"/>
      <w:pPr>
        <w:ind w:left="720" w:hanging="720"/>
      </w:pPr>
      <w:rPr>
        <w:rFonts w:ascii="Times New Roman" w:hAnsi="Times New Roman" w:cs="Times New Roman"/>
        <w:b w:val="0"/>
        <w:i w:val="0"/>
        <w:color w:val="000000"/>
        <w:spacing w:val="-3"/>
        <w:sz w:val="20"/>
        <w:szCs w:val="20"/>
        <w:u w:val="none"/>
      </w:rPr>
    </w:lvl>
    <w:lvl w:ilvl="1">
      <w:numFmt w:val="bullet"/>
      <w:lvlText w:val="o"/>
      <w:lvlJc w:val="left"/>
      <w:pPr>
        <w:ind w:left="1695" w:hanging="360"/>
      </w:pPr>
      <w:rPr>
        <w:rFonts w:ascii="Courier New" w:hAnsi="Courier New" w:cs="Courier New"/>
      </w:rPr>
    </w:lvl>
    <w:lvl w:ilvl="2">
      <w:numFmt w:val="bullet"/>
      <w:lvlText w:val=""/>
      <w:lvlJc w:val="left"/>
      <w:pPr>
        <w:ind w:left="2415" w:hanging="360"/>
      </w:pPr>
      <w:rPr>
        <w:rFonts w:ascii="Wingdings" w:hAnsi="Wingdings" w:cs="Wingdings"/>
      </w:rPr>
    </w:lvl>
    <w:lvl w:ilvl="3">
      <w:numFmt w:val="bullet"/>
      <w:lvlText w:val=""/>
      <w:lvlJc w:val="left"/>
      <w:pPr>
        <w:ind w:left="3135" w:hanging="360"/>
      </w:pPr>
      <w:rPr>
        <w:rFonts w:ascii="Symbol" w:hAnsi="Symbol" w:cs="Symbol"/>
      </w:rPr>
    </w:lvl>
    <w:lvl w:ilvl="4">
      <w:numFmt w:val="bullet"/>
      <w:lvlText w:val="o"/>
      <w:lvlJc w:val="left"/>
      <w:pPr>
        <w:ind w:left="3855" w:hanging="360"/>
      </w:pPr>
      <w:rPr>
        <w:rFonts w:ascii="Courier New" w:hAnsi="Courier New" w:cs="Courier New"/>
      </w:rPr>
    </w:lvl>
    <w:lvl w:ilvl="5">
      <w:numFmt w:val="bullet"/>
      <w:lvlText w:val=""/>
      <w:lvlJc w:val="left"/>
      <w:pPr>
        <w:ind w:left="4575" w:hanging="360"/>
      </w:pPr>
      <w:rPr>
        <w:rFonts w:ascii="Wingdings" w:hAnsi="Wingdings" w:cs="Wingdings"/>
      </w:rPr>
    </w:lvl>
    <w:lvl w:ilvl="6">
      <w:numFmt w:val="bullet"/>
      <w:lvlText w:val=""/>
      <w:lvlJc w:val="left"/>
      <w:pPr>
        <w:ind w:left="5295" w:hanging="360"/>
      </w:pPr>
      <w:rPr>
        <w:rFonts w:ascii="Symbol" w:hAnsi="Symbol" w:cs="Symbol"/>
      </w:rPr>
    </w:lvl>
    <w:lvl w:ilvl="7">
      <w:numFmt w:val="bullet"/>
      <w:lvlText w:val="o"/>
      <w:lvlJc w:val="left"/>
      <w:pPr>
        <w:ind w:left="6015" w:hanging="360"/>
      </w:pPr>
      <w:rPr>
        <w:rFonts w:ascii="Courier New" w:hAnsi="Courier New" w:cs="Courier New"/>
      </w:rPr>
    </w:lvl>
    <w:lvl w:ilvl="8">
      <w:numFmt w:val="bullet"/>
      <w:lvlText w:val=""/>
      <w:lvlJc w:val="left"/>
      <w:pPr>
        <w:ind w:left="6735" w:hanging="360"/>
      </w:pPr>
      <w:rPr>
        <w:rFonts w:ascii="Wingdings" w:hAnsi="Wingdings" w:cs="Wingdings"/>
      </w:rPr>
    </w:lvl>
  </w:abstractNum>
  <w:abstractNum w:abstractNumId="14" w15:restartNumberingAfterBreak="0">
    <w:nsid w:val="632D055E"/>
    <w:multiLevelType w:val="singleLevel"/>
    <w:tmpl w:val="9F6ECAF2"/>
    <w:lvl w:ilvl="0">
      <w:start w:val="1"/>
      <w:numFmt w:val="decimal"/>
      <w:pStyle w:val="Sec1-Clauses"/>
      <w:lvlText w:val="%1."/>
      <w:lvlJc w:val="left"/>
      <w:pPr>
        <w:tabs>
          <w:tab w:val="num" w:pos="360"/>
        </w:tabs>
        <w:ind w:left="360" w:hanging="360"/>
      </w:pPr>
    </w:lvl>
  </w:abstractNum>
  <w:abstractNum w:abstractNumId="15" w15:restartNumberingAfterBreak="0">
    <w:nsid w:val="63D95966"/>
    <w:multiLevelType w:val="multilevel"/>
    <w:tmpl w:val="0FC69630"/>
    <w:lvl w:ilvl="0">
      <w:start w:val="1"/>
      <w:numFmt w:val="decimal"/>
      <w:pStyle w:val="Heading1-Clausename"/>
      <w:lvlText w:val="%1."/>
      <w:lvlJc w:val="left"/>
      <w:pPr>
        <w:tabs>
          <w:tab w:val="num" w:pos="360"/>
        </w:tabs>
        <w:ind w:left="360" w:hanging="360"/>
      </w:pPr>
    </w:lvl>
    <w:lvl w:ilvl="1">
      <w:start w:val="5"/>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6" w15:restartNumberingAfterBreak="0">
    <w:nsid w:val="66DE1307"/>
    <w:multiLevelType w:val="hybridMultilevel"/>
    <w:tmpl w:val="772C2D30"/>
    <w:lvl w:ilvl="0" w:tplc="0419000F">
      <w:start w:val="9"/>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70386BD4"/>
    <w:multiLevelType w:val="multilevel"/>
    <w:tmpl w:val="7B528B76"/>
    <w:lvl w:ilvl="0">
      <w:start w:val="1"/>
      <w:numFmt w:val="decimal"/>
      <w:lvlText w:val="%1."/>
      <w:lvlJc w:val="left"/>
      <w:pPr>
        <w:ind w:left="405" w:hanging="405"/>
      </w:pPr>
      <w:rPr>
        <w:rFonts w:hint="default"/>
      </w:rPr>
    </w:lvl>
    <w:lvl w:ilvl="1">
      <w:start w:val="1"/>
      <w:numFmt w:val="decimal"/>
      <w:lvlText w:val="%1.%2."/>
      <w:lvlJc w:val="left"/>
      <w:pPr>
        <w:ind w:left="859" w:hanging="405"/>
      </w:pPr>
      <w:rPr>
        <w:rFonts w:hint="default"/>
      </w:rPr>
    </w:lvl>
    <w:lvl w:ilvl="2">
      <w:start w:val="1"/>
      <w:numFmt w:val="decimal"/>
      <w:lvlText w:val="%1.%2.%3."/>
      <w:lvlJc w:val="left"/>
      <w:pPr>
        <w:ind w:left="1628" w:hanging="720"/>
      </w:pPr>
      <w:rPr>
        <w:rFonts w:hint="default"/>
      </w:rPr>
    </w:lvl>
    <w:lvl w:ilvl="3">
      <w:start w:val="1"/>
      <w:numFmt w:val="decimal"/>
      <w:lvlText w:val="%1.%2.%3.%4."/>
      <w:lvlJc w:val="left"/>
      <w:pPr>
        <w:ind w:left="2082" w:hanging="720"/>
      </w:pPr>
      <w:rPr>
        <w:rFonts w:hint="default"/>
      </w:rPr>
    </w:lvl>
    <w:lvl w:ilvl="4">
      <w:start w:val="1"/>
      <w:numFmt w:val="decimal"/>
      <w:lvlText w:val="%1.%2.%3.%4.%5."/>
      <w:lvlJc w:val="left"/>
      <w:pPr>
        <w:ind w:left="2896" w:hanging="1080"/>
      </w:pPr>
      <w:rPr>
        <w:rFonts w:hint="default"/>
      </w:rPr>
    </w:lvl>
    <w:lvl w:ilvl="5">
      <w:start w:val="1"/>
      <w:numFmt w:val="decimal"/>
      <w:lvlText w:val="%1.%2.%3.%4.%5.%6."/>
      <w:lvlJc w:val="left"/>
      <w:pPr>
        <w:ind w:left="3350" w:hanging="1080"/>
      </w:pPr>
      <w:rPr>
        <w:rFonts w:hint="default"/>
      </w:rPr>
    </w:lvl>
    <w:lvl w:ilvl="6">
      <w:start w:val="1"/>
      <w:numFmt w:val="decimal"/>
      <w:lvlText w:val="%1.%2.%3.%4.%5.%6.%7."/>
      <w:lvlJc w:val="left"/>
      <w:pPr>
        <w:ind w:left="4164" w:hanging="1440"/>
      </w:pPr>
      <w:rPr>
        <w:rFonts w:hint="default"/>
      </w:rPr>
    </w:lvl>
    <w:lvl w:ilvl="7">
      <w:start w:val="1"/>
      <w:numFmt w:val="decimal"/>
      <w:lvlText w:val="%1.%2.%3.%4.%5.%6.%7.%8."/>
      <w:lvlJc w:val="left"/>
      <w:pPr>
        <w:ind w:left="4618" w:hanging="1440"/>
      </w:pPr>
      <w:rPr>
        <w:rFonts w:hint="default"/>
      </w:rPr>
    </w:lvl>
    <w:lvl w:ilvl="8">
      <w:start w:val="1"/>
      <w:numFmt w:val="decimal"/>
      <w:lvlText w:val="%1.%2.%3.%4.%5.%6.%7.%8.%9."/>
      <w:lvlJc w:val="left"/>
      <w:pPr>
        <w:ind w:left="5432" w:hanging="1800"/>
      </w:pPr>
      <w:rPr>
        <w:rFonts w:hint="default"/>
      </w:rPr>
    </w:lvl>
  </w:abstractNum>
  <w:abstractNum w:abstractNumId="18" w15:restartNumberingAfterBreak="0">
    <w:nsid w:val="7AF56047"/>
    <w:multiLevelType w:val="hybridMultilevel"/>
    <w:tmpl w:val="9B6AD79E"/>
    <w:lvl w:ilvl="0" w:tplc="DCBA5478">
      <w:start w:val="1"/>
      <w:numFmt w:val="decimal"/>
      <w:lvlText w:val="%1."/>
      <w:lvlJc w:val="left"/>
      <w:pPr>
        <w:tabs>
          <w:tab w:val="num" w:pos="360"/>
        </w:tabs>
        <w:ind w:left="340" w:hanging="34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7D992DA4"/>
    <w:multiLevelType w:val="hybridMultilevel"/>
    <w:tmpl w:val="C5CCD71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6"/>
  </w:num>
  <w:num w:numId="2">
    <w:abstractNumId w:val="0"/>
  </w:num>
  <w:num w:numId="3">
    <w:abstractNumId w:val="4"/>
  </w:num>
  <w:num w:numId="4">
    <w:abstractNumId w:val="17"/>
  </w:num>
  <w:num w:numId="5">
    <w:abstractNumId w:val="14"/>
  </w:num>
  <w:num w:numId="6">
    <w:abstractNumId w:val="15"/>
  </w:num>
  <w:num w:numId="7">
    <w:abstractNumId w:val="2"/>
  </w:num>
  <w:num w:numId="8">
    <w:abstractNumId w:val="16"/>
  </w:num>
  <w:num w:numId="9">
    <w:abstractNumId w:val="10"/>
  </w:num>
  <w:num w:numId="10">
    <w:abstractNumId w:val="5"/>
  </w:num>
  <w:num w:numId="11">
    <w:abstractNumId w:val="8"/>
  </w:num>
  <w:num w:numId="12">
    <w:abstractNumId w:val="9"/>
  </w:num>
  <w:num w:numId="13">
    <w:abstractNumId w:val="7"/>
  </w:num>
  <w:num w:numId="14">
    <w:abstractNumId w:val="12"/>
  </w:num>
  <w:num w:numId="15">
    <w:abstractNumId w:val="19"/>
  </w:num>
  <w:num w:numId="16">
    <w:abstractNumId w:val="18"/>
  </w:num>
  <w:num w:numId="1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3"/>
  </w:num>
  <w:num w:numId="19">
    <w:abstractNumId w:val="13"/>
    <w:lvlOverride w:ilvl="0">
      <w:lvl w:ilvl="0">
        <w:start w:val="1"/>
        <w:numFmt w:val="lowerRoman"/>
        <w:lvlText w:val="(%1)"/>
        <w:lvlJc w:val="left"/>
        <w:pPr>
          <w:ind w:left="720" w:hanging="720"/>
        </w:pPr>
        <w:rPr>
          <w:rFonts w:ascii="Times New Roman" w:hAnsi="Times New Roman" w:cs="Times New Roman"/>
          <w:b w:val="0"/>
          <w:i w:val="0"/>
          <w:color w:val="000000"/>
          <w:spacing w:val="-3"/>
          <w:sz w:val="20"/>
          <w:szCs w:val="20"/>
          <w:u w:val="none"/>
        </w:rPr>
      </w:lvl>
    </w:lvlOverride>
    <w:lvlOverride w:ilvl="1">
      <w:lvl w:ilvl="1">
        <w:numFmt w:val="bullet"/>
        <w:lvlText w:val="o"/>
        <w:lvlJc w:val="left"/>
        <w:pPr>
          <w:ind w:left="1695" w:hanging="360"/>
        </w:pPr>
        <w:rPr>
          <w:rFonts w:ascii="Courier New" w:hAnsi="Courier New" w:cs="Courier New"/>
        </w:rPr>
      </w:lvl>
    </w:lvlOverride>
    <w:lvlOverride w:ilvl="2">
      <w:lvl w:ilvl="2">
        <w:numFmt w:val="bullet"/>
        <w:lvlText w:val=""/>
        <w:lvlJc w:val="left"/>
        <w:pPr>
          <w:ind w:left="2415" w:hanging="360"/>
        </w:pPr>
        <w:rPr>
          <w:rFonts w:ascii="Wingdings" w:hAnsi="Wingdings" w:cs="Wingdings"/>
        </w:rPr>
      </w:lvl>
    </w:lvlOverride>
    <w:lvlOverride w:ilvl="3">
      <w:lvl w:ilvl="3">
        <w:numFmt w:val="bullet"/>
        <w:lvlText w:val=""/>
        <w:lvlJc w:val="left"/>
        <w:pPr>
          <w:ind w:left="3135" w:hanging="360"/>
        </w:pPr>
        <w:rPr>
          <w:rFonts w:ascii="Symbol" w:hAnsi="Symbol" w:cs="Symbol"/>
        </w:rPr>
      </w:lvl>
    </w:lvlOverride>
    <w:lvlOverride w:ilvl="4">
      <w:lvl w:ilvl="4">
        <w:numFmt w:val="bullet"/>
        <w:lvlText w:val="o"/>
        <w:lvlJc w:val="left"/>
        <w:pPr>
          <w:ind w:left="3855" w:hanging="360"/>
        </w:pPr>
        <w:rPr>
          <w:rFonts w:ascii="Courier New" w:hAnsi="Courier New" w:cs="Courier New"/>
        </w:rPr>
      </w:lvl>
    </w:lvlOverride>
    <w:lvlOverride w:ilvl="5">
      <w:lvl w:ilvl="5">
        <w:numFmt w:val="bullet"/>
        <w:lvlText w:val=""/>
        <w:lvlJc w:val="left"/>
        <w:pPr>
          <w:ind w:left="4575" w:hanging="360"/>
        </w:pPr>
        <w:rPr>
          <w:rFonts w:ascii="Wingdings" w:hAnsi="Wingdings" w:cs="Wingdings"/>
        </w:rPr>
      </w:lvl>
    </w:lvlOverride>
    <w:lvlOverride w:ilvl="6">
      <w:lvl w:ilvl="6">
        <w:numFmt w:val="bullet"/>
        <w:lvlText w:val=""/>
        <w:lvlJc w:val="left"/>
        <w:pPr>
          <w:ind w:left="5295" w:hanging="360"/>
        </w:pPr>
        <w:rPr>
          <w:rFonts w:ascii="Symbol" w:hAnsi="Symbol" w:cs="Symbol"/>
        </w:rPr>
      </w:lvl>
    </w:lvlOverride>
    <w:lvlOverride w:ilvl="7">
      <w:lvl w:ilvl="7">
        <w:numFmt w:val="bullet"/>
        <w:lvlText w:val="o"/>
        <w:lvlJc w:val="left"/>
        <w:pPr>
          <w:ind w:left="6015" w:hanging="360"/>
        </w:pPr>
        <w:rPr>
          <w:rFonts w:ascii="Courier New" w:hAnsi="Courier New" w:cs="Courier New"/>
        </w:rPr>
      </w:lvl>
    </w:lvlOverride>
    <w:lvlOverride w:ilvl="8">
      <w:lvl w:ilvl="8">
        <w:numFmt w:val="bullet"/>
        <w:lvlText w:val=""/>
        <w:lvlJc w:val="left"/>
        <w:pPr>
          <w:ind w:left="6735" w:hanging="360"/>
        </w:pPr>
        <w:rPr>
          <w:rFonts w:ascii="Wingdings" w:hAnsi="Wingdings" w:cs="Wingdings"/>
        </w:rPr>
      </w:lvl>
    </w:lvlOverride>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bookFoldPrintingSheets w:val="24"/>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212"/>
    <w:rsid w:val="00002A4B"/>
    <w:rsid w:val="00005561"/>
    <w:rsid w:val="00005782"/>
    <w:rsid w:val="00005D6C"/>
    <w:rsid w:val="00006C04"/>
    <w:rsid w:val="00007DA8"/>
    <w:rsid w:val="00011235"/>
    <w:rsid w:val="000113BC"/>
    <w:rsid w:val="00011BAB"/>
    <w:rsid w:val="00011F2B"/>
    <w:rsid w:val="0001227E"/>
    <w:rsid w:val="0001277C"/>
    <w:rsid w:val="00013A6E"/>
    <w:rsid w:val="000146E7"/>
    <w:rsid w:val="00014AF1"/>
    <w:rsid w:val="00015670"/>
    <w:rsid w:val="00017AE6"/>
    <w:rsid w:val="00020A73"/>
    <w:rsid w:val="00021A7A"/>
    <w:rsid w:val="000243C7"/>
    <w:rsid w:val="00024A37"/>
    <w:rsid w:val="000254B3"/>
    <w:rsid w:val="0002681A"/>
    <w:rsid w:val="00026BF0"/>
    <w:rsid w:val="00027311"/>
    <w:rsid w:val="000300D2"/>
    <w:rsid w:val="00034EA9"/>
    <w:rsid w:val="000356CD"/>
    <w:rsid w:val="00036C86"/>
    <w:rsid w:val="000401D4"/>
    <w:rsid w:val="00040216"/>
    <w:rsid w:val="000402ED"/>
    <w:rsid w:val="00040D8C"/>
    <w:rsid w:val="000410DF"/>
    <w:rsid w:val="00041AF8"/>
    <w:rsid w:val="00042352"/>
    <w:rsid w:val="000437C6"/>
    <w:rsid w:val="00043B73"/>
    <w:rsid w:val="00044015"/>
    <w:rsid w:val="00044D67"/>
    <w:rsid w:val="00045144"/>
    <w:rsid w:val="00046856"/>
    <w:rsid w:val="00046D3A"/>
    <w:rsid w:val="000478B1"/>
    <w:rsid w:val="00047994"/>
    <w:rsid w:val="00051743"/>
    <w:rsid w:val="00052C4A"/>
    <w:rsid w:val="00055B03"/>
    <w:rsid w:val="000561CF"/>
    <w:rsid w:val="00057B96"/>
    <w:rsid w:val="00062507"/>
    <w:rsid w:val="00062D5A"/>
    <w:rsid w:val="00062EA3"/>
    <w:rsid w:val="00063DCA"/>
    <w:rsid w:val="00064C2B"/>
    <w:rsid w:val="00064DF6"/>
    <w:rsid w:val="00065705"/>
    <w:rsid w:val="00066281"/>
    <w:rsid w:val="00070C41"/>
    <w:rsid w:val="000710F3"/>
    <w:rsid w:val="00071B58"/>
    <w:rsid w:val="00071C8D"/>
    <w:rsid w:val="00071D50"/>
    <w:rsid w:val="000721E1"/>
    <w:rsid w:val="0007320F"/>
    <w:rsid w:val="00074272"/>
    <w:rsid w:val="00075569"/>
    <w:rsid w:val="0007560E"/>
    <w:rsid w:val="00080AF4"/>
    <w:rsid w:val="0008146F"/>
    <w:rsid w:val="00082325"/>
    <w:rsid w:val="000839D1"/>
    <w:rsid w:val="000857B0"/>
    <w:rsid w:val="0008628B"/>
    <w:rsid w:val="0008680A"/>
    <w:rsid w:val="00086FDF"/>
    <w:rsid w:val="0008700F"/>
    <w:rsid w:val="00090A39"/>
    <w:rsid w:val="00090A88"/>
    <w:rsid w:val="00091E99"/>
    <w:rsid w:val="00093098"/>
    <w:rsid w:val="000943D0"/>
    <w:rsid w:val="000947F1"/>
    <w:rsid w:val="00094964"/>
    <w:rsid w:val="000958F7"/>
    <w:rsid w:val="00097DAD"/>
    <w:rsid w:val="000A043C"/>
    <w:rsid w:val="000A2DFF"/>
    <w:rsid w:val="000A3644"/>
    <w:rsid w:val="000A3F75"/>
    <w:rsid w:val="000A45F8"/>
    <w:rsid w:val="000A597F"/>
    <w:rsid w:val="000B0822"/>
    <w:rsid w:val="000B0902"/>
    <w:rsid w:val="000B0B4B"/>
    <w:rsid w:val="000B2709"/>
    <w:rsid w:val="000B30CB"/>
    <w:rsid w:val="000B4F04"/>
    <w:rsid w:val="000B4F0E"/>
    <w:rsid w:val="000B56DD"/>
    <w:rsid w:val="000B5AD2"/>
    <w:rsid w:val="000B64C2"/>
    <w:rsid w:val="000B6FC0"/>
    <w:rsid w:val="000B7175"/>
    <w:rsid w:val="000B7220"/>
    <w:rsid w:val="000B7490"/>
    <w:rsid w:val="000B7A22"/>
    <w:rsid w:val="000B7A73"/>
    <w:rsid w:val="000C03AD"/>
    <w:rsid w:val="000C2185"/>
    <w:rsid w:val="000C2397"/>
    <w:rsid w:val="000C2B98"/>
    <w:rsid w:val="000C3F95"/>
    <w:rsid w:val="000C4BC0"/>
    <w:rsid w:val="000C6D00"/>
    <w:rsid w:val="000C78EA"/>
    <w:rsid w:val="000C7EA4"/>
    <w:rsid w:val="000D011C"/>
    <w:rsid w:val="000D02F5"/>
    <w:rsid w:val="000D12FC"/>
    <w:rsid w:val="000D36C8"/>
    <w:rsid w:val="000D3E9F"/>
    <w:rsid w:val="000D44E1"/>
    <w:rsid w:val="000D4572"/>
    <w:rsid w:val="000D4584"/>
    <w:rsid w:val="000D54EF"/>
    <w:rsid w:val="000D564F"/>
    <w:rsid w:val="000D64D9"/>
    <w:rsid w:val="000D6CF5"/>
    <w:rsid w:val="000E0855"/>
    <w:rsid w:val="000E0B29"/>
    <w:rsid w:val="000E304C"/>
    <w:rsid w:val="000E362F"/>
    <w:rsid w:val="000E4170"/>
    <w:rsid w:val="000E4C02"/>
    <w:rsid w:val="000E52C9"/>
    <w:rsid w:val="000E5F43"/>
    <w:rsid w:val="000E6574"/>
    <w:rsid w:val="000E680D"/>
    <w:rsid w:val="000E68A3"/>
    <w:rsid w:val="000E7703"/>
    <w:rsid w:val="000F0826"/>
    <w:rsid w:val="000F0ABC"/>
    <w:rsid w:val="000F192B"/>
    <w:rsid w:val="000F2060"/>
    <w:rsid w:val="000F25FC"/>
    <w:rsid w:val="000F3D84"/>
    <w:rsid w:val="000F4B12"/>
    <w:rsid w:val="000F524F"/>
    <w:rsid w:val="000F5943"/>
    <w:rsid w:val="000F6470"/>
    <w:rsid w:val="000F6F6B"/>
    <w:rsid w:val="000F7426"/>
    <w:rsid w:val="001000D4"/>
    <w:rsid w:val="001003F4"/>
    <w:rsid w:val="00100557"/>
    <w:rsid w:val="00101B92"/>
    <w:rsid w:val="00102248"/>
    <w:rsid w:val="00102BBF"/>
    <w:rsid w:val="00103121"/>
    <w:rsid w:val="001032B3"/>
    <w:rsid w:val="001041D7"/>
    <w:rsid w:val="00104588"/>
    <w:rsid w:val="00104CF9"/>
    <w:rsid w:val="00104F87"/>
    <w:rsid w:val="00104FB5"/>
    <w:rsid w:val="0010529D"/>
    <w:rsid w:val="00105DA7"/>
    <w:rsid w:val="00107215"/>
    <w:rsid w:val="0010755F"/>
    <w:rsid w:val="00110882"/>
    <w:rsid w:val="001109BD"/>
    <w:rsid w:val="00111EB7"/>
    <w:rsid w:val="0011298B"/>
    <w:rsid w:val="001156C9"/>
    <w:rsid w:val="001217A0"/>
    <w:rsid w:val="00122672"/>
    <w:rsid w:val="00123271"/>
    <w:rsid w:val="001232A2"/>
    <w:rsid w:val="0012368D"/>
    <w:rsid w:val="0012541A"/>
    <w:rsid w:val="00125ABF"/>
    <w:rsid w:val="00125B68"/>
    <w:rsid w:val="0012785F"/>
    <w:rsid w:val="0013013C"/>
    <w:rsid w:val="0013125B"/>
    <w:rsid w:val="0013360B"/>
    <w:rsid w:val="00134E2D"/>
    <w:rsid w:val="00135E8A"/>
    <w:rsid w:val="00136A9F"/>
    <w:rsid w:val="00136C89"/>
    <w:rsid w:val="00137214"/>
    <w:rsid w:val="001400BF"/>
    <w:rsid w:val="00140C41"/>
    <w:rsid w:val="00141033"/>
    <w:rsid w:val="001419B0"/>
    <w:rsid w:val="00144874"/>
    <w:rsid w:val="00145327"/>
    <w:rsid w:val="00145AE1"/>
    <w:rsid w:val="00146B47"/>
    <w:rsid w:val="00146C25"/>
    <w:rsid w:val="00146E2F"/>
    <w:rsid w:val="00150622"/>
    <w:rsid w:val="00150D4C"/>
    <w:rsid w:val="00151DF7"/>
    <w:rsid w:val="001544BE"/>
    <w:rsid w:val="00155212"/>
    <w:rsid w:val="0015582A"/>
    <w:rsid w:val="001574C1"/>
    <w:rsid w:val="0016024B"/>
    <w:rsid w:val="00164195"/>
    <w:rsid w:val="0016506C"/>
    <w:rsid w:val="0016528A"/>
    <w:rsid w:val="001659E3"/>
    <w:rsid w:val="00165B7A"/>
    <w:rsid w:val="00165EC7"/>
    <w:rsid w:val="00170911"/>
    <w:rsid w:val="001738E7"/>
    <w:rsid w:val="00173B90"/>
    <w:rsid w:val="00174633"/>
    <w:rsid w:val="0017498A"/>
    <w:rsid w:val="00174F02"/>
    <w:rsid w:val="00175648"/>
    <w:rsid w:val="00175E15"/>
    <w:rsid w:val="0017624A"/>
    <w:rsid w:val="00176255"/>
    <w:rsid w:val="00176656"/>
    <w:rsid w:val="00176843"/>
    <w:rsid w:val="0017740E"/>
    <w:rsid w:val="0018083A"/>
    <w:rsid w:val="00181501"/>
    <w:rsid w:val="001819D4"/>
    <w:rsid w:val="00183003"/>
    <w:rsid w:val="00183192"/>
    <w:rsid w:val="001848F4"/>
    <w:rsid w:val="00185F81"/>
    <w:rsid w:val="0019010A"/>
    <w:rsid w:val="00192AD4"/>
    <w:rsid w:val="00192C83"/>
    <w:rsid w:val="0019389E"/>
    <w:rsid w:val="001948D5"/>
    <w:rsid w:val="00194F5B"/>
    <w:rsid w:val="00195512"/>
    <w:rsid w:val="00197C2B"/>
    <w:rsid w:val="001A104F"/>
    <w:rsid w:val="001A345B"/>
    <w:rsid w:val="001A3A3A"/>
    <w:rsid w:val="001A3E34"/>
    <w:rsid w:val="001A4A98"/>
    <w:rsid w:val="001A4E94"/>
    <w:rsid w:val="001A503F"/>
    <w:rsid w:val="001A5128"/>
    <w:rsid w:val="001A525E"/>
    <w:rsid w:val="001A581A"/>
    <w:rsid w:val="001A5E4D"/>
    <w:rsid w:val="001A795A"/>
    <w:rsid w:val="001B027D"/>
    <w:rsid w:val="001B27C2"/>
    <w:rsid w:val="001B2D82"/>
    <w:rsid w:val="001B3486"/>
    <w:rsid w:val="001B4DF0"/>
    <w:rsid w:val="001B51D3"/>
    <w:rsid w:val="001B5F6E"/>
    <w:rsid w:val="001C20A7"/>
    <w:rsid w:val="001C2415"/>
    <w:rsid w:val="001C2BB9"/>
    <w:rsid w:val="001C5750"/>
    <w:rsid w:val="001C5D68"/>
    <w:rsid w:val="001C6682"/>
    <w:rsid w:val="001C6F5C"/>
    <w:rsid w:val="001D0D7B"/>
    <w:rsid w:val="001D21A8"/>
    <w:rsid w:val="001D29C6"/>
    <w:rsid w:val="001D36E1"/>
    <w:rsid w:val="001D5004"/>
    <w:rsid w:val="001D6F5D"/>
    <w:rsid w:val="001D76D3"/>
    <w:rsid w:val="001E017C"/>
    <w:rsid w:val="001E02B7"/>
    <w:rsid w:val="001E080F"/>
    <w:rsid w:val="001E1067"/>
    <w:rsid w:val="001E1F10"/>
    <w:rsid w:val="001E30E7"/>
    <w:rsid w:val="001E58F1"/>
    <w:rsid w:val="001E7E13"/>
    <w:rsid w:val="001E7F1B"/>
    <w:rsid w:val="001F0090"/>
    <w:rsid w:val="001F1827"/>
    <w:rsid w:val="001F288F"/>
    <w:rsid w:val="001F315E"/>
    <w:rsid w:val="001F488B"/>
    <w:rsid w:val="001F512E"/>
    <w:rsid w:val="001F6326"/>
    <w:rsid w:val="001F6D07"/>
    <w:rsid w:val="001F6E45"/>
    <w:rsid w:val="001F7B87"/>
    <w:rsid w:val="002002E4"/>
    <w:rsid w:val="00200F5E"/>
    <w:rsid w:val="0020188C"/>
    <w:rsid w:val="002031E8"/>
    <w:rsid w:val="002033C7"/>
    <w:rsid w:val="00203980"/>
    <w:rsid w:val="002050E9"/>
    <w:rsid w:val="00206380"/>
    <w:rsid w:val="0020674A"/>
    <w:rsid w:val="00207ABC"/>
    <w:rsid w:val="00210247"/>
    <w:rsid w:val="00210F15"/>
    <w:rsid w:val="0021223C"/>
    <w:rsid w:val="002126A2"/>
    <w:rsid w:val="00212910"/>
    <w:rsid w:val="00213198"/>
    <w:rsid w:val="00213878"/>
    <w:rsid w:val="00214DEB"/>
    <w:rsid w:val="00215F1A"/>
    <w:rsid w:val="002168E5"/>
    <w:rsid w:val="00216B92"/>
    <w:rsid w:val="00217075"/>
    <w:rsid w:val="0021716F"/>
    <w:rsid w:val="00217B92"/>
    <w:rsid w:val="00221E23"/>
    <w:rsid w:val="0022219C"/>
    <w:rsid w:val="002239B2"/>
    <w:rsid w:val="00223BCC"/>
    <w:rsid w:val="0022445A"/>
    <w:rsid w:val="00225994"/>
    <w:rsid w:val="00226057"/>
    <w:rsid w:val="002267E5"/>
    <w:rsid w:val="00227CD3"/>
    <w:rsid w:val="00231C44"/>
    <w:rsid w:val="0023257D"/>
    <w:rsid w:val="002329CB"/>
    <w:rsid w:val="00233142"/>
    <w:rsid w:val="002333E3"/>
    <w:rsid w:val="002343C7"/>
    <w:rsid w:val="00235025"/>
    <w:rsid w:val="0023651F"/>
    <w:rsid w:val="00237E41"/>
    <w:rsid w:val="00240321"/>
    <w:rsid w:val="00240763"/>
    <w:rsid w:val="00241AD8"/>
    <w:rsid w:val="00242C54"/>
    <w:rsid w:val="00243E2D"/>
    <w:rsid w:val="00244651"/>
    <w:rsid w:val="002450DA"/>
    <w:rsid w:val="00246000"/>
    <w:rsid w:val="0024666B"/>
    <w:rsid w:val="002509F8"/>
    <w:rsid w:val="00250DC6"/>
    <w:rsid w:val="002518CD"/>
    <w:rsid w:val="00252119"/>
    <w:rsid w:val="00254F51"/>
    <w:rsid w:val="0025631C"/>
    <w:rsid w:val="002567FF"/>
    <w:rsid w:val="00256A75"/>
    <w:rsid w:val="002579CA"/>
    <w:rsid w:val="00260387"/>
    <w:rsid w:val="002606ED"/>
    <w:rsid w:val="00260ABE"/>
    <w:rsid w:val="0026164F"/>
    <w:rsid w:val="002626A5"/>
    <w:rsid w:val="00262BB4"/>
    <w:rsid w:val="002662A6"/>
    <w:rsid w:val="00266B42"/>
    <w:rsid w:val="00267D52"/>
    <w:rsid w:val="00271D7E"/>
    <w:rsid w:val="00273507"/>
    <w:rsid w:val="002740AB"/>
    <w:rsid w:val="00276046"/>
    <w:rsid w:val="00276991"/>
    <w:rsid w:val="002772DF"/>
    <w:rsid w:val="00280D3C"/>
    <w:rsid w:val="00283865"/>
    <w:rsid w:val="00284215"/>
    <w:rsid w:val="00284975"/>
    <w:rsid w:val="00286669"/>
    <w:rsid w:val="0028750D"/>
    <w:rsid w:val="00287535"/>
    <w:rsid w:val="0028761D"/>
    <w:rsid w:val="00291570"/>
    <w:rsid w:val="002917FE"/>
    <w:rsid w:val="002926CD"/>
    <w:rsid w:val="00292A8F"/>
    <w:rsid w:val="0029466C"/>
    <w:rsid w:val="00295783"/>
    <w:rsid w:val="0029694C"/>
    <w:rsid w:val="002A1244"/>
    <w:rsid w:val="002A1520"/>
    <w:rsid w:val="002A3C51"/>
    <w:rsid w:val="002A5D8E"/>
    <w:rsid w:val="002A5E6A"/>
    <w:rsid w:val="002B1694"/>
    <w:rsid w:val="002B2072"/>
    <w:rsid w:val="002B22EE"/>
    <w:rsid w:val="002B26D3"/>
    <w:rsid w:val="002B3B31"/>
    <w:rsid w:val="002B4783"/>
    <w:rsid w:val="002B4FD7"/>
    <w:rsid w:val="002B5530"/>
    <w:rsid w:val="002B5652"/>
    <w:rsid w:val="002B5975"/>
    <w:rsid w:val="002B69D2"/>
    <w:rsid w:val="002B6FEE"/>
    <w:rsid w:val="002C146D"/>
    <w:rsid w:val="002C1EF8"/>
    <w:rsid w:val="002C5FB3"/>
    <w:rsid w:val="002D0650"/>
    <w:rsid w:val="002D0A62"/>
    <w:rsid w:val="002D1958"/>
    <w:rsid w:val="002D1D1E"/>
    <w:rsid w:val="002D2D03"/>
    <w:rsid w:val="002D310F"/>
    <w:rsid w:val="002D375E"/>
    <w:rsid w:val="002D400F"/>
    <w:rsid w:val="002D42F8"/>
    <w:rsid w:val="002D4E8D"/>
    <w:rsid w:val="002D63BA"/>
    <w:rsid w:val="002D6601"/>
    <w:rsid w:val="002D6E46"/>
    <w:rsid w:val="002E02BD"/>
    <w:rsid w:val="002E10F8"/>
    <w:rsid w:val="002E25BD"/>
    <w:rsid w:val="002E29B6"/>
    <w:rsid w:val="002E2D2C"/>
    <w:rsid w:val="002E52F3"/>
    <w:rsid w:val="002E5D35"/>
    <w:rsid w:val="002E5E89"/>
    <w:rsid w:val="002E6DBB"/>
    <w:rsid w:val="002E7A0A"/>
    <w:rsid w:val="002E7F70"/>
    <w:rsid w:val="002F0098"/>
    <w:rsid w:val="002F18F2"/>
    <w:rsid w:val="002F293F"/>
    <w:rsid w:val="002F2A60"/>
    <w:rsid w:val="002F2ACA"/>
    <w:rsid w:val="002F52EB"/>
    <w:rsid w:val="002F7D86"/>
    <w:rsid w:val="003005B2"/>
    <w:rsid w:val="00300A07"/>
    <w:rsid w:val="00300C86"/>
    <w:rsid w:val="00301D71"/>
    <w:rsid w:val="00303C7E"/>
    <w:rsid w:val="0030584C"/>
    <w:rsid w:val="003075FD"/>
    <w:rsid w:val="00307D71"/>
    <w:rsid w:val="00311312"/>
    <w:rsid w:val="0031513F"/>
    <w:rsid w:val="00315C22"/>
    <w:rsid w:val="0031647B"/>
    <w:rsid w:val="00316ED5"/>
    <w:rsid w:val="00321C79"/>
    <w:rsid w:val="00321D3E"/>
    <w:rsid w:val="003226BD"/>
    <w:rsid w:val="00322F43"/>
    <w:rsid w:val="00324D99"/>
    <w:rsid w:val="00325801"/>
    <w:rsid w:val="003259EA"/>
    <w:rsid w:val="00325F53"/>
    <w:rsid w:val="00325FD6"/>
    <w:rsid w:val="00326BD0"/>
    <w:rsid w:val="0033030F"/>
    <w:rsid w:val="003311F0"/>
    <w:rsid w:val="00331BB6"/>
    <w:rsid w:val="0033272B"/>
    <w:rsid w:val="003327D9"/>
    <w:rsid w:val="00332969"/>
    <w:rsid w:val="00334030"/>
    <w:rsid w:val="00334A40"/>
    <w:rsid w:val="0033534D"/>
    <w:rsid w:val="00335CDD"/>
    <w:rsid w:val="0033667B"/>
    <w:rsid w:val="00337B08"/>
    <w:rsid w:val="003406B7"/>
    <w:rsid w:val="0034178E"/>
    <w:rsid w:val="003423EC"/>
    <w:rsid w:val="00342AD6"/>
    <w:rsid w:val="003431B9"/>
    <w:rsid w:val="00345673"/>
    <w:rsid w:val="00345800"/>
    <w:rsid w:val="0034587A"/>
    <w:rsid w:val="003461EF"/>
    <w:rsid w:val="00346857"/>
    <w:rsid w:val="00346C61"/>
    <w:rsid w:val="00347A57"/>
    <w:rsid w:val="00350D3E"/>
    <w:rsid w:val="00350DD1"/>
    <w:rsid w:val="00350FE7"/>
    <w:rsid w:val="00352202"/>
    <w:rsid w:val="003540C3"/>
    <w:rsid w:val="00354373"/>
    <w:rsid w:val="00355B20"/>
    <w:rsid w:val="00357798"/>
    <w:rsid w:val="003602CD"/>
    <w:rsid w:val="003608A4"/>
    <w:rsid w:val="00361AFB"/>
    <w:rsid w:val="003623B9"/>
    <w:rsid w:val="003625F9"/>
    <w:rsid w:val="00363F89"/>
    <w:rsid w:val="003644EE"/>
    <w:rsid w:val="0036459F"/>
    <w:rsid w:val="00365044"/>
    <w:rsid w:val="003650B7"/>
    <w:rsid w:val="003655FF"/>
    <w:rsid w:val="00365A03"/>
    <w:rsid w:val="00365A92"/>
    <w:rsid w:val="00367107"/>
    <w:rsid w:val="00367925"/>
    <w:rsid w:val="0037016B"/>
    <w:rsid w:val="00370B5E"/>
    <w:rsid w:val="00371036"/>
    <w:rsid w:val="00374067"/>
    <w:rsid w:val="003747DB"/>
    <w:rsid w:val="00374BEA"/>
    <w:rsid w:val="00374F87"/>
    <w:rsid w:val="00375CCC"/>
    <w:rsid w:val="003768FA"/>
    <w:rsid w:val="00377B0D"/>
    <w:rsid w:val="00380212"/>
    <w:rsid w:val="00381A54"/>
    <w:rsid w:val="003843B4"/>
    <w:rsid w:val="00385391"/>
    <w:rsid w:val="00385FD7"/>
    <w:rsid w:val="003862C3"/>
    <w:rsid w:val="00386469"/>
    <w:rsid w:val="003901EA"/>
    <w:rsid w:val="00391015"/>
    <w:rsid w:val="0039246B"/>
    <w:rsid w:val="00392C3F"/>
    <w:rsid w:val="00394103"/>
    <w:rsid w:val="003942D3"/>
    <w:rsid w:val="003949CA"/>
    <w:rsid w:val="003953BC"/>
    <w:rsid w:val="00395B97"/>
    <w:rsid w:val="00397D50"/>
    <w:rsid w:val="00397E4F"/>
    <w:rsid w:val="003A0BCC"/>
    <w:rsid w:val="003A15DB"/>
    <w:rsid w:val="003A364C"/>
    <w:rsid w:val="003A63FD"/>
    <w:rsid w:val="003B1C24"/>
    <w:rsid w:val="003B45D5"/>
    <w:rsid w:val="003B6097"/>
    <w:rsid w:val="003B6C27"/>
    <w:rsid w:val="003B7F57"/>
    <w:rsid w:val="003C1671"/>
    <w:rsid w:val="003C18F0"/>
    <w:rsid w:val="003C23CD"/>
    <w:rsid w:val="003C44DC"/>
    <w:rsid w:val="003C4838"/>
    <w:rsid w:val="003C5BFE"/>
    <w:rsid w:val="003C684F"/>
    <w:rsid w:val="003C6C11"/>
    <w:rsid w:val="003C6DB2"/>
    <w:rsid w:val="003C7266"/>
    <w:rsid w:val="003D208F"/>
    <w:rsid w:val="003D31DA"/>
    <w:rsid w:val="003D40A1"/>
    <w:rsid w:val="003D46C6"/>
    <w:rsid w:val="003D47F9"/>
    <w:rsid w:val="003D6FB5"/>
    <w:rsid w:val="003D7BBB"/>
    <w:rsid w:val="003E03D3"/>
    <w:rsid w:val="003E053F"/>
    <w:rsid w:val="003E4DE4"/>
    <w:rsid w:val="003E60B5"/>
    <w:rsid w:val="003E6112"/>
    <w:rsid w:val="003E6856"/>
    <w:rsid w:val="003E6C52"/>
    <w:rsid w:val="003F0ABE"/>
    <w:rsid w:val="003F5304"/>
    <w:rsid w:val="003F5D48"/>
    <w:rsid w:val="003F6B06"/>
    <w:rsid w:val="003F735E"/>
    <w:rsid w:val="003F7467"/>
    <w:rsid w:val="004005EC"/>
    <w:rsid w:val="004036F9"/>
    <w:rsid w:val="00404C9C"/>
    <w:rsid w:val="00404CB8"/>
    <w:rsid w:val="00405283"/>
    <w:rsid w:val="00406D6A"/>
    <w:rsid w:val="00407B83"/>
    <w:rsid w:val="00407D0C"/>
    <w:rsid w:val="00411053"/>
    <w:rsid w:val="0041155D"/>
    <w:rsid w:val="00411612"/>
    <w:rsid w:val="00413173"/>
    <w:rsid w:val="00413592"/>
    <w:rsid w:val="00413ED8"/>
    <w:rsid w:val="00414ECF"/>
    <w:rsid w:val="0041511A"/>
    <w:rsid w:val="00416FF3"/>
    <w:rsid w:val="0041750E"/>
    <w:rsid w:val="00417B78"/>
    <w:rsid w:val="004210F4"/>
    <w:rsid w:val="004225AF"/>
    <w:rsid w:val="00422F4D"/>
    <w:rsid w:val="00424BD8"/>
    <w:rsid w:val="00425B0D"/>
    <w:rsid w:val="00425DA0"/>
    <w:rsid w:val="004304E5"/>
    <w:rsid w:val="004307B6"/>
    <w:rsid w:val="0043087E"/>
    <w:rsid w:val="00431B49"/>
    <w:rsid w:val="00432C8F"/>
    <w:rsid w:val="0043359D"/>
    <w:rsid w:val="004335C3"/>
    <w:rsid w:val="004335D4"/>
    <w:rsid w:val="00433D0D"/>
    <w:rsid w:val="00433FB8"/>
    <w:rsid w:val="00434B99"/>
    <w:rsid w:val="004357E8"/>
    <w:rsid w:val="00435E3D"/>
    <w:rsid w:val="00436212"/>
    <w:rsid w:val="0044106F"/>
    <w:rsid w:val="0044150D"/>
    <w:rsid w:val="00441673"/>
    <w:rsid w:val="0044171D"/>
    <w:rsid w:val="00441CD6"/>
    <w:rsid w:val="0044224F"/>
    <w:rsid w:val="004425C2"/>
    <w:rsid w:val="00442C65"/>
    <w:rsid w:val="00444609"/>
    <w:rsid w:val="00445839"/>
    <w:rsid w:val="00446AF5"/>
    <w:rsid w:val="0045046D"/>
    <w:rsid w:val="00451323"/>
    <w:rsid w:val="004522DB"/>
    <w:rsid w:val="0045245B"/>
    <w:rsid w:val="0045246D"/>
    <w:rsid w:val="0045267A"/>
    <w:rsid w:val="00453D70"/>
    <w:rsid w:val="00453E5E"/>
    <w:rsid w:val="00453F49"/>
    <w:rsid w:val="00454821"/>
    <w:rsid w:val="004548AE"/>
    <w:rsid w:val="004550F6"/>
    <w:rsid w:val="00455183"/>
    <w:rsid w:val="004551C8"/>
    <w:rsid w:val="00455980"/>
    <w:rsid w:val="004562BE"/>
    <w:rsid w:val="00457C33"/>
    <w:rsid w:val="00460E0D"/>
    <w:rsid w:val="00461433"/>
    <w:rsid w:val="004616D2"/>
    <w:rsid w:val="0046265E"/>
    <w:rsid w:val="00463F13"/>
    <w:rsid w:val="004642D2"/>
    <w:rsid w:val="00465410"/>
    <w:rsid w:val="00466A2C"/>
    <w:rsid w:val="00466EFA"/>
    <w:rsid w:val="00467279"/>
    <w:rsid w:val="004674DD"/>
    <w:rsid w:val="00471830"/>
    <w:rsid w:val="00471C1E"/>
    <w:rsid w:val="0047280C"/>
    <w:rsid w:val="00472B39"/>
    <w:rsid w:val="004732AF"/>
    <w:rsid w:val="00473E90"/>
    <w:rsid w:val="004746CB"/>
    <w:rsid w:val="00480064"/>
    <w:rsid w:val="00480307"/>
    <w:rsid w:val="0048065C"/>
    <w:rsid w:val="00480CCE"/>
    <w:rsid w:val="004822D8"/>
    <w:rsid w:val="0048237D"/>
    <w:rsid w:val="004824CA"/>
    <w:rsid w:val="0048627C"/>
    <w:rsid w:val="00487AFB"/>
    <w:rsid w:val="00490B40"/>
    <w:rsid w:val="00492469"/>
    <w:rsid w:val="00492B68"/>
    <w:rsid w:val="00493C55"/>
    <w:rsid w:val="00494415"/>
    <w:rsid w:val="00494B55"/>
    <w:rsid w:val="00494C3B"/>
    <w:rsid w:val="00495E19"/>
    <w:rsid w:val="00495FA0"/>
    <w:rsid w:val="004962C7"/>
    <w:rsid w:val="004964AD"/>
    <w:rsid w:val="00497650"/>
    <w:rsid w:val="004A0108"/>
    <w:rsid w:val="004A0681"/>
    <w:rsid w:val="004A1254"/>
    <w:rsid w:val="004A207B"/>
    <w:rsid w:val="004A2739"/>
    <w:rsid w:val="004A2D56"/>
    <w:rsid w:val="004A35A2"/>
    <w:rsid w:val="004A4DF3"/>
    <w:rsid w:val="004A5017"/>
    <w:rsid w:val="004A6F0E"/>
    <w:rsid w:val="004A6FE8"/>
    <w:rsid w:val="004A737F"/>
    <w:rsid w:val="004A7480"/>
    <w:rsid w:val="004A7C0B"/>
    <w:rsid w:val="004B04BC"/>
    <w:rsid w:val="004B1532"/>
    <w:rsid w:val="004B20FE"/>
    <w:rsid w:val="004B278B"/>
    <w:rsid w:val="004B349A"/>
    <w:rsid w:val="004B3857"/>
    <w:rsid w:val="004B393B"/>
    <w:rsid w:val="004B42A2"/>
    <w:rsid w:val="004B6A24"/>
    <w:rsid w:val="004B7136"/>
    <w:rsid w:val="004B7603"/>
    <w:rsid w:val="004B779D"/>
    <w:rsid w:val="004B7E51"/>
    <w:rsid w:val="004C0621"/>
    <w:rsid w:val="004C151A"/>
    <w:rsid w:val="004C21BF"/>
    <w:rsid w:val="004C27E2"/>
    <w:rsid w:val="004C400A"/>
    <w:rsid w:val="004C4A74"/>
    <w:rsid w:val="004C4BFB"/>
    <w:rsid w:val="004C4F68"/>
    <w:rsid w:val="004C5510"/>
    <w:rsid w:val="004C5A80"/>
    <w:rsid w:val="004C77AB"/>
    <w:rsid w:val="004D21B2"/>
    <w:rsid w:val="004D3599"/>
    <w:rsid w:val="004D47F3"/>
    <w:rsid w:val="004D61CE"/>
    <w:rsid w:val="004D629F"/>
    <w:rsid w:val="004D6BF7"/>
    <w:rsid w:val="004E0B72"/>
    <w:rsid w:val="004E0DAF"/>
    <w:rsid w:val="004E235C"/>
    <w:rsid w:val="004E36D9"/>
    <w:rsid w:val="004E42F4"/>
    <w:rsid w:val="004E48D4"/>
    <w:rsid w:val="004E5A56"/>
    <w:rsid w:val="004E5E14"/>
    <w:rsid w:val="004E6ED8"/>
    <w:rsid w:val="004E7F97"/>
    <w:rsid w:val="004F0066"/>
    <w:rsid w:val="004F18EF"/>
    <w:rsid w:val="004F1FA0"/>
    <w:rsid w:val="004F30DA"/>
    <w:rsid w:val="004F3C2C"/>
    <w:rsid w:val="004F439D"/>
    <w:rsid w:val="004F47F4"/>
    <w:rsid w:val="005009D1"/>
    <w:rsid w:val="0050298F"/>
    <w:rsid w:val="00506235"/>
    <w:rsid w:val="00506778"/>
    <w:rsid w:val="005074AA"/>
    <w:rsid w:val="00507AE0"/>
    <w:rsid w:val="00511246"/>
    <w:rsid w:val="00511521"/>
    <w:rsid w:val="005135EF"/>
    <w:rsid w:val="00513736"/>
    <w:rsid w:val="00513A6E"/>
    <w:rsid w:val="0051534A"/>
    <w:rsid w:val="0051647E"/>
    <w:rsid w:val="005171B0"/>
    <w:rsid w:val="005175C8"/>
    <w:rsid w:val="005177B7"/>
    <w:rsid w:val="005208AD"/>
    <w:rsid w:val="00520941"/>
    <w:rsid w:val="00521540"/>
    <w:rsid w:val="00521F5E"/>
    <w:rsid w:val="005229DC"/>
    <w:rsid w:val="00522CEE"/>
    <w:rsid w:val="005234E3"/>
    <w:rsid w:val="00523A5E"/>
    <w:rsid w:val="00523C95"/>
    <w:rsid w:val="00524BC6"/>
    <w:rsid w:val="005256F3"/>
    <w:rsid w:val="00526D91"/>
    <w:rsid w:val="00527612"/>
    <w:rsid w:val="0053083E"/>
    <w:rsid w:val="00530899"/>
    <w:rsid w:val="005310D5"/>
    <w:rsid w:val="00531276"/>
    <w:rsid w:val="00532258"/>
    <w:rsid w:val="00532798"/>
    <w:rsid w:val="005327D4"/>
    <w:rsid w:val="00533534"/>
    <w:rsid w:val="00533EC4"/>
    <w:rsid w:val="00534C79"/>
    <w:rsid w:val="00534F5E"/>
    <w:rsid w:val="00534FF7"/>
    <w:rsid w:val="00536E07"/>
    <w:rsid w:val="00537583"/>
    <w:rsid w:val="00540787"/>
    <w:rsid w:val="00540AD0"/>
    <w:rsid w:val="00542252"/>
    <w:rsid w:val="00544552"/>
    <w:rsid w:val="0054544B"/>
    <w:rsid w:val="005465C4"/>
    <w:rsid w:val="00546F1A"/>
    <w:rsid w:val="00547C0A"/>
    <w:rsid w:val="00550779"/>
    <w:rsid w:val="00552157"/>
    <w:rsid w:val="00553CED"/>
    <w:rsid w:val="00555F46"/>
    <w:rsid w:val="00555FFF"/>
    <w:rsid w:val="005576E8"/>
    <w:rsid w:val="00560982"/>
    <w:rsid w:val="00562384"/>
    <w:rsid w:val="00562637"/>
    <w:rsid w:val="0056293C"/>
    <w:rsid w:val="00562D30"/>
    <w:rsid w:val="005633B2"/>
    <w:rsid w:val="0056388D"/>
    <w:rsid w:val="00564A1D"/>
    <w:rsid w:val="005656AB"/>
    <w:rsid w:val="00565A75"/>
    <w:rsid w:val="00565B5C"/>
    <w:rsid w:val="00567551"/>
    <w:rsid w:val="00570F50"/>
    <w:rsid w:val="005717ED"/>
    <w:rsid w:val="005722F8"/>
    <w:rsid w:val="005732A4"/>
    <w:rsid w:val="005732F1"/>
    <w:rsid w:val="00574699"/>
    <w:rsid w:val="005746DC"/>
    <w:rsid w:val="00575C36"/>
    <w:rsid w:val="00576D96"/>
    <w:rsid w:val="00576E80"/>
    <w:rsid w:val="0058003A"/>
    <w:rsid w:val="005801F3"/>
    <w:rsid w:val="0058103C"/>
    <w:rsid w:val="005818DD"/>
    <w:rsid w:val="00583607"/>
    <w:rsid w:val="00584A2C"/>
    <w:rsid w:val="005864DE"/>
    <w:rsid w:val="005874F3"/>
    <w:rsid w:val="0058758B"/>
    <w:rsid w:val="00591226"/>
    <w:rsid w:val="00591D2C"/>
    <w:rsid w:val="005955B5"/>
    <w:rsid w:val="00595935"/>
    <w:rsid w:val="00595E5A"/>
    <w:rsid w:val="005974C2"/>
    <w:rsid w:val="005A04B9"/>
    <w:rsid w:val="005A3A06"/>
    <w:rsid w:val="005A3A95"/>
    <w:rsid w:val="005A405F"/>
    <w:rsid w:val="005A65FF"/>
    <w:rsid w:val="005B1498"/>
    <w:rsid w:val="005B1DA0"/>
    <w:rsid w:val="005B641C"/>
    <w:rsid w:val="005B729F"/>
    <w:rsid w:val="005C0121"/>
    <w:rsid w:val="005C04FD"/>
    <w:rsid w:val="005C1F63"/>
    <w:rsid w:val="005C39F6"/>
    <w:rsid w:val="005C410C"/>
    <w:rsid w:val="005C50E7"/>
    <w:rsid w:val="005C57CF"/>
    <w:rsid w:val="005C75FD"/>
    <w:rsid w:val="005D043F"/>
    <w:rsid w:val="005D167F"/>
    <w:rsid w:val="005D4605"/>
    <w:rsid w:val="005D52BA"/>
    <w:rsid w:val="005D778D"/>
    <w:rsid w:val="005D7962"/>
    <w:rsid w:val="005E0121"/>
    <w:rsid w:val="005E2D82"/>
    <w:rsid w:val="005E4119"/>
    <w:rsid w:val="005E42C0"/>
    <w:rsid w:val="005E5668"/>
    <w:rsid w:val="005E5BE1"/>
    <w:rsid w:val="005E6D86"/>
    <w:rsid w:val="005F1291"/>
    <w:rsid w:val="005F171E"/>
    <w:rsid w:val="005F24FF"/>
    <w:rsid w:val="005F2E4F"/>
    <w:rsid w:val="005F3403"/>
    <w:rsid w:val="005F3A02"/>
    <w:rsid w:val="005F461E"/>
    <w:rsid w:val="005F4799"/>
    <w:rsid w:val="005F6CF2"/>
    <w:rsid w:val="005F7D0F"/>
    <w:rsid w:val="0060128B"/>
    <w:rsid w:val="00601CCA"/>
    <w:rsid w:val="00602814"/>
    <w:rsid w:val="00603169"/>
    <w:rsid w:val="006038FD"/>
    <w:rsid w:val="0060495C"/>
    <w:rsid w:val="0060573B"/>
    <w:rsid w:val="006062F0"/>
    <w:rsid w:val="00610E72"/>
    <w:rsid w:val="00611D94"/>
    <w:rsid w:val="00612639"/>
    <w:rsid w:val="006126A8"/>
    <w:rsid w:val="00612853"/>
    <w:rsid w:val="00613BD5"/>
    <w:rsid w:val="00615B45"/>
    <w:rsid w:val="006203E8"/>
    <w:rsid w:val="00620442"/>
    <w:rsid w:val="0062176F"/>
    <w:rsid w:val="0062183D"/>
    <w:rsid w:val="006224A0"/>
    <w:rsid w:val="006228FB"/>
    <w:rsid w:val="006230B2"/>
    <w:rsid w:val="00623B0C"/>
    <w:rsid w:val="00623BF4"/>
    <w:rsid w:val="00623E8E"/>
    <w:rsid w:val="00624130"/>
    <w:rsid w:val="00625122"/>
    <w:rsid w:val="0062710D"/>
    <w:rsid w:val="006321CD"/>
    <w:rsid w:val="00633240"/>
    <w:rsid w:val="006335F8"/>
    <w:rsid w:val="00633C2E"/>
    <w:rsid w:val="00633F5F"/>
    <w:rsid w:val="00635781"/>
    <w:rsid w:val="00640E6B"/>
    <w:rsid w:val="00643B05"/>
    <w:rsid w:val="006453AE"/>
    <w:rsid w:val="006460DF"/>
    <w:rsid w:val="00647572"/>
    <w:rsid w:val="0065084C"/>
    <w:rsid w:val="00652572"/>
    <w:rsid w:val="006545B2"/>
    <w:rsid w:val="00654FFB"/>
    <w:rsid w:val="00656175"/>
    <w:rsid w:val="00656471"/>
    <w:rsid w:val="00664B9A"/>
    <w:rsid w:val="00665A91"/>
    <w:rsid w:val="00666C8B"/>
    <w:rsid w:val="00666E29"/>
    <w:rsid w:val="00666F87"/>
    <w:rsid w:val="00667119"/>
    <w:rsid w:val="006709F0"/>
    <w:rsid w:val="00673774"/>
    <w:rsid w:val="006737C2"/>
    <w:rsid w:val="00673972"/>
    <w:rsid w:val="006750AD"/>
    <w:rsid w:val="00675210"/>
    <w:rsid w:val="0067693D"/>
    <w:rsid w:val="00676C8A"/>
    <w:rsid w:val="006808E7"/>
    <w:rsid w:val="006811A9"/>
    <w:rsid w:val="00681E4A"/>
    <w:rsid w:val="00681F9D"/>
    <w:rsid w:val="00682807"/>
    <w:rsid w:val="00683463"/>
    <w:rsid w:val="0068389F"/>
    <w:rsid w:val="006854DD"/>
    <w:rsid w:val="006859E5"/>
    <w:rsid w:val="0068683E"/>
    <w:rsid w:val="006918F7"/>
    <w:rsid w:val="00691CB3"/>
    <w:rsid w:val="00692038"/>
    <w:rsid w:val="006924A0"/>
    <w:rsid w:val="00693664"/>
    <w:rsid w:val="00694E84"/>
    <w:rsid w:val="00695852"/>
    <w:rsid w:val="00695C1C"/>
    <w:rsid w:val="006973F5"/>
    <w:rsid w:val="006A03BC"/>
    <w:rsid w:val="006A15E9"/>
    <w:rsid w:val="006A1A7B"/>
    <w:rsid w:val="006A1AAD"/>
    <w:rsid w:val="006A3D01"/>
    <w:rsid w:val="006A3F88"/>
    <w:rsid w:val="006A6584"/>
    <w:rsid w:val="006A69C4"/>
    <w:rsid w:val="006A6BD0"/>
    <w:rsid w:val="006A703A"/>
    <w:rsid w:val="006A75BD"/>
    <w:rsid w:val="006B009B"/>
    <w:rsid w:val="006B046F"/>
    <w:rsid w:val="006B1B21"/>
    <w:rsid w:val="006B1C72"/>
    <w:rsid w:val="006B1FD7"/>
    <w:rsid w:val="006B3598"/>
    <w:rsid w:val="006B4AAE"/>
    <w:rsid w:val="006B546C"/>
    <w:rsid w:val="006B5760"/>
    <w:rsid w:val="006B5F35"/>
    <w:rsid w:val="006C3DE0"/>
    <w:rsid w:val="006C6F73"/>
    <w:rsid w:val="006D0482"/>
    <w:rsid w:val="006D184E"/>
    <w:rsid w:val="006D3BAA"/>
    <w:rsid w:val="006D4558"/>
    <w:rsid w:val="006D543E"/>
    <w:rsid w:val="006D5627"/>
    <w:rsid w:val="006D65C0"/>
    <w:rsid w:val="006D7104"/>
    <w:rsid w:val="006D7D8A"/>
    <w:rsid w:val="006E0006"/>
    <w:rsid w:val="006E00F2"/>
    <w:rsid w:val="006E0423"/>
    <w:rsid w:val="006E04E6"/>
    <w:rsid w:val="006E25DC"/>
    <w:rsid w:val="006E34B6"/>
    <w:rsid w:val="006E4C99"/>
    <w:rsid w:val="006E52A7"/>
    <w:rsid w:val="006E635E"/>
    <w:rsid w:val="006E643B"/>
    <w:rsid w:val="006E669D"/>
    <w:rsid w:val="006F004C"/>
    <w:rsid w:val="006F1D28"/>
    <w:rsid w:val="006F3B0C"/>
    <w:rsid w:val="006F437A"/>
    <w:rsid w:val="006F43A1"/>
    <w:rsid w:val="006F509D"/>
    <w:rsid w:val="006F7554"/>
    <w:rsid w:val="006F7AE2"/>
    <w:rsid w:val="007004CB"/>
    <w:rsid w:val="00701E5B"/>
    <w:rsid w:val="00702B56"/>
    <w:rsid w:val="00705E9E"/>
    <w:rsid w:val="0070609C"/>
    <w:rsid w:val="00707B57"/>
    <w:rsid w:val="00711417"/>
    <w:rsid w:val="007121FD"/>
    <w:rsid w:val="0071292E"/>
    <w:rsid w:val="00715F37"/>
    <w:rsid w:val="007163BE"/>
    <w:rsid w:val="00720BA7"/>
    <w:rsid w:val="00721305"/>
    <w:rsid w:val="007245AE"/>
    <w:rsid w:val="00724A9F"/>
    <w:rsid w:val="00725771"/>
    <w:rsid w:val="00726C77"/>
    <w:rsid w:val="00732D5B"/>
    <w:rsid w:val="00735AE5"/>
    <w:rsid w:val="0073745C"/>
    <w:rsid w:val="00741496"/>
    <w:rsid w:val="0074223A"/>
    <w:rsid w:val="0074428D"/>
    <w:rsid w:val="007447F2"/>
    <w:rsid w:val="00744CA2"/>
    <w:rsid w:val="0074584B"/>
    <w:rsid w:val="0074631E"/>
    <w:rsid w:val="007463A3"/>
    <w:rsid w:val="007471E8"/>
    <w:rsid w:val="00753CD2"/>
    <w:rsid w:val="00754662"/>
    <w:rsid w:val="007552B5"/>
    <w:rsid w:val="00757743"/>
    <w:rsid w:val="00760A86"/>
    <w:rsid w:val="00761E57"/>
    <w:rsid w:val="00764093"/>
    <w:rsid w:val="007644C3"/>
    <w:rsid w:val="00770A01"/>
    <w:rsid w:val="00771802"/>
    <w:rsid w:val="00772DA7"/>
    <w:rsid w:val="00772FCF"/>
    <w:rsid w:val="00773939"/>
    <w:rsid w:val="00773C49"/>
    <w:rsid w:val="00776C5A"/>
    <w:rsid w:val="007807AA"/>
    <w:rsid w:val="00782898"/>
    <w:rsid w:val="00784111"/>
    <w:rsid w:val="007844B0"/>
    <w:rsid w:val="007854E0"/>
    <w:rsid w:val="007855EF"/>
    <w:rsid w:val="00785F8D"/>
    <w:rsid w:val="00786279"/>
    <w:rsid w:val="007864E2"/>
    <w:rsid w:val="007878B7"/>
    <w:rsid w:val="0079028D"/>
    <w:rsid w:val="00791A33"/>
    <w:rsid w:val="00793C6F"/>
    <w:rsid w:val="00794D1A"/>
    <w:rsid w:val="00795FB4"/>
    <w:rsid w:val="00797A92"/>
    <w:rsid w:val="00797F7A"/>
    <w:rsid w:val="007A1169"/>
    <w:rsid w:val="007A2581"/>
    <w:rsid w:val="007A2CA3"/>
    <w:rsid w:val="007A30DB"/>
    <w:rsid w:val="007A31B2"/>
    <w:rsid w:val="007A4E8C"/>
    <w:rsid w:val="007A65A7"/>
    <w:rsid w:val="007A6F85"/>
    <w:rsid w:val="007A768E"/>
    <w:rsid w:val="007B1461"/>
    <w:rsid w:val="007B2CEB"/>
    <w:rsid w:val="007B3A89"/>
    <w:rsid w:val="007B664A"/>
    <w:rsid w:val="007B672C"/>
    <w:rsid w:val="007B6A09"/>
    <w:rsid w:val="007C153B"/>
    <w:rsid w:val="007C18E7"/>
    <w:rsid w:val="007C1F51"/>
    <w:rsid w:val="007C21A7"/>
    <w:rsid w:val="007C263B"/>
    <w:rsid w:val="007C28C8"/>
    <w:rsid w:val="007C4521"/>
    <w:rsid w:val="007C6120"/>
    <w:rsid w:val="007C645C"/>
    <w:rsid w:val="007D0E7E"/>
    <w:rsid w:val="007D1D0A"/>
    <w:rsid w:val="007D2505"/>
    <w:rsid w:val="007D2AC6"/>
    <w:rsid w:val="007D30B1"/>
    <w:rsid w:val="007D356C"/>
    <w:rsid w:val="007D61E3"/>
    <w:rsid w:val="007D63C4"/>
    <w:rsid w:val="007D67E7"/>
    <w:rsid w:val="007D7538"/>
    <w:rsid w:val="007D7AC3"/>
    <w:rsid w:val="007E06D3"/>
    <w:rsid w:val="007E0703"/>
    <w:rsid w:val="007E3A03"/>
    <w:rsid w:val="007E461B"/>
    <w:rsid w:val="007E46B2"/>
    <w:rsid w:val="007E65DF"/>
    <w:rsid w:val="007E67C4"/>
    <w:rsid w:val="007E6F3E"/>
    <w:rsid w:val="007E7B59"/>
    <w:rsid w:val="007E7EC5"/>
    <w:rsid w:val="007F089D"/>
    <w:rsid w:val="007F0B8F"/>
    <w:rsid w:val="007F1366"/>
    <w:rsid w:val="007F224C"/>
    <w:rsid w:val="007F25F7"/>
    <w:rsid w:val="007F265A"/>
    <w:rsid w:val="007F433F"/>
    <w:rsid w:val="007F5D5D"/>
    <w:rsid w:val="007F5F7D"/>
    <w:rsid w:val="007F60FD"/>
    <w:rsid w:val="007F6D9C"/>
    <w:rsid w:val="007F6FB8"/>
    <w:rsid w:val="007F77A1"/>
    <w:rsid w:val="0080057C"/>
    <w:rsid w:val="00800C5F"/>
    <w:rsid w:val="00804B3B"/>
    <w:rsid w:val="008052C7"/>
    <w:rsid w:val="00805A54"/>
    <w:rsid w:val="00807354"/>
    <w:rsid w:val="008112B5"/>
    <w:rsid w:val="0081179E"/>
    <w:rsid w:val="00811B5A"/>
    <w:rsid w:val="00811D41"/>
    <w:rsid w:val="00811DFC"/>
    <w:rsid w:val="0081449E"/>
    <w:rsid w:val="00815121"/>
    <w:rsid w:val="008167FF"/>
    <w:rsid w:val="00817565"/>
    <w:rsid w:val="00820E70"/>
    <w:rsid w:val="00821275"/>
    <w:rsid w:val="008217D7"/>
    <w:rsid w:val="00822985"/>
    <w:rsid w:val="00824B47"/>
    <w:rsid w:val="00824FF6"/>
    <w:rsid w:val="00825004"/>
    <w:rsid w:val="00825996"/>
    <w:rsid w:val="00826E70"/>
    <w:rsid w:val="0082767C"/>
    <w:rsid w:val="008279B8"/>
    <w:rsid w:val="0083222B"/>
    <w:rsid w:val="008322B7"/>
    <w:rsid w:val="008330C5"/>
    <w:rsid w:val="00833C2C"/>
    <w:rsid w:val="0083424F"/>
    <w:rsid w:val="008350E5"/>
    <w:rsid w:val="008354CE"/>
    <w:rsid w:val="00836E08"/>
    <w:rsid w:val="00837DFF"/>
    <w:rsid w:val="00841F96"/>
    <w:rsid w:val="0084280B"/>
    <w:rsid w:val="008429CD"/>
    <w:rsid w:val="0084374B"/>
    <w:rsid w:val="00843B4E"/>
    <w:rsid w:val="008457AD"/>
    <w:rsid w:val="0084736D"/>
    <w:rsid w:val="008477F7"/>
    <w:rsid w:val="0085099A"/>
    <w:rsid w:val="0085197C"/>
    <w:rsid w:val="00852E53"/>
    <w:rsid w:val="008531D5"/>
    <w:rsid w:val="008536A2"/>
    <w:rsid w:val="00855705"/>
    <w:rsid w:val="0085645C"/>
    <w:rsid w:val="00857FF7"/>
    <w:rsid w:val="008600AA"/>
    <w:rsid w:val="008606B4"/>
    <w:rsid w:val="00862684"/>
    <w:rsid w:val="00862AEF"/>
    <w:rsid w:val="00862F36"/>
    <w:rsid w:val="0086423A"/>
    <w:rsid w:val="00864A9A"/>
    <w:rsid w:val="00864B78"/>
    <w:rsid w:val="00865620"/>
    <w:rsid w:val="00865E72"/>
    <w:rsid w:val="00866354"/>
    <w:rsid w:val="00866A03"/>
    <w:rsid w:val="00867077"/>
    <w:rsid w:val="00867347"/>
    <w:rsid w:val="00871069"/>
    <w:rsid w:val="00871844"/>
    <w:rsid w:val="00871B42"/>
    <w:rsid w:val="008740F8"/>
    <w:rsid w:val="0087418D"/>
    <w:rsid w:val="00874FB8"/>
    <w:rsid w:val="008756FC"/>
    <w:rsid w:val="00876807"/>
    <w:rsid w:val="008775BA"/>
    <w:rsid w:val="0088139A"/>
    <w:rsid w:val="00881477"/>
    <w:rsid w:val="00882326"/>
    <w:rsid w:val="00882933"/>
    <w:rsid w:val="008829FD"/>
    <w:rsid w:val="0088300F"/>
    <w:rsid w:val="00883CF2"/>
    <w:rsid w:val="00884536"/>
    <w:rsid w:val="00884EDC"/>
    <w:rsid w:val="00884EFA"/>
    <w:rsid w:val="00886D2B"/>
    <w:rsid w:val="008903BD"/>
    <w:rsid w:val="00891CD6"/>
    <w:rsid w:val="00892506"/>
    <w:rsid w:val="008927A9"/>
    <w:rsid w:val="00893185"/>
    <w:rsid w:val="0089326B"/>
    <w:rsid w:val="00893435"/>
    <w:rsid w:val="00894CBA"/>
    <w:rsid w:val="008A0E77"/>
    <w:rsid w:val="008A3426"/>
    <w:rsid w:val="008A44BD"/>
    <w:rsid w:val="008A6ABB"/>
    <w:rsid w:val="008A6C94"/>
    <w:rsid w:val="008B09AC"/>
    <w:rsid w:val="008B0FC5"/>
    <w:rsid w:val="008B1694"/>
    <w:rsid w:val="008B3069"/>
    <w:rsid w:val="008B3641"/>
    <w:rsid w:val="008B36C1"/>
    <w:rsid w:val="008B378C"/>
    <w:rsid w:val="008B4211"/>
    <w:rsid w:val="008B5C7A"/>
    <w:rsid w:val="008B6163"/>
    <w:rsid w:val="008B7ABD"/>
    <w:rsid w:val="008C03E9"/>
    <w:rsid w:val="008C067D"/>
    <w:rsid w:val="008C0C74"/>
    <w:rsid w:val="008C19B0"/>
    <w:rsid w:val="008C214B"/>
    <w:rsid w:val="008C353A"/>
    <w:rsid w:val="008C3D44"/>
    <w:rsid w:val="008C4F12"/>
    <w:rsid w:val="008C59C9"/>
    <w:rsid w:val="008C65CC"/>
    <w:rsid w:val="008C682F"/>
    <w:rsid w:val="008C7355"/>
    <w:rsid w:val="008D324D"/>
    <w:rsid w:val="008D4153"/>
    <w:rsid w:val="008D4650"/>
    <w:rsid w:val="008D54E0"/>
    <w:rsid w:val="008D5A77"/>
    <w:rsid w:val="008D6510"/>
    <w:rsid w:val="008D6D6B"/>
    <w:rsid w:val="008D6FC3"/>
    <w:rsid w:val="008D73F7"/>
    <w:rsid w:val="008D79FA"/>
    <w:rsid w:val="008D7EE6"/>
    <w:rsid w:val="008E1BAF"/>
    <w:rsid w:val="008E287C"/>
    <w:rsid w:val="008E2963"/>
    <w:rsid w:val="008E31D8"/>
    <w:rsid w:val="008E363A"/>
    <w:rsid w:val="008E3FE6"/>
    <w:rsid w:val="008E51B4"/>
    <w:rsid w:val="008E535B"/>
    <w:rsid w:val="008E53D3"/>
    <w:rsid w:val="008E5C2A"/>
    <w:rsid w:val="008E5C5C"/>
    <w:rsid w:val="008E66A7"/>
    <w:rsid w:val="008E6C7F"/>
    <w:rsid w:val="008E6ED9"/>
    <w:rsid w:val="008E731A"/>
    <w:rsid w:val="008F00E3"/>
    <w:rsid w:val="008F0A0C"/>
    <w:rsid w:val="008F0BA1"/>
    <w:rsid w:val="008F0BF6"/>
    <w:rsid w:val="008F0EDF"/>
    <w:rsid w:val="008F139F"/>
    <w:rsid w:val="008F1891"/>
    <w:rsid w:val="008F190E"/>
    <w:rsid w:val="008F298F"/>
    <w:rsid w:val="008F300E"/>
    <w:rsid w:val="008F374D"/>
    <w:rsid w:val="008F3A07"/>
    <w:rsid w:val="008F4375"/>
    <w:rsid w:val="008F5257"/>
    <w:rsid w:val="008F583A"/>
    <w:rsid w:val="008F5FE5"/>
    <w:rsid w:val="008F76B8"/>
    <w:rsid w:val="00900C6D"/>
    <w:rsid w:val="009031E9"/>
    <w:rsid w:val="00906530"/>
    <w:rsid w:val="00906F47"/>
    <w:rsid w:val="00907312"/>
    <w:rsid w:val="00907DB9"/>
    <w:rsid w:val="009108D9"/>
    <w:rsid w:val="0091158F"/>
    <w:rsid w:val="00911889"/>
    <w:rsid w:val="00912285"/>
    <w:rsid w:val="009124F7"/>
    <w:rsid w:val="00914135"/>
    <w:rsid w:val="00915366"/>
    <w:rsid w:val="00915755"/>
    <w:rsid w:val="00915B28"/>
    <w:rsid w:val="00917203"/>
    <w:rsid w:val="00917647"/>
    <w:rsid w:val="00920DFB"/>
    <w:rsid w:val="0092118D"/>
    <w:rsid w:val="00921420"/>
    <w:rsid w:val="00922B47"/>
    <w:rsid w:val="0092568B"/>
    <w:rsid w:val="00925FC8"/>
    <w:rsid w:val="00926BCA"/>
    <w:rsid w:val="009271DB"/>
    <w:rsid w:val="009278AE"/>
    <w:rsid w:val="009307A6"/>
    <w:rsid w:val="009310E1"/>
    <w:rsid w:val="00932B2B"/>
    <w:rsid w:val="00935659"/>
    <w:rsid w:val="00935F14"/>
    <w:rsid w:val="00936271"/>
    <w:rsid w:val="009362FC"/>
    <w:rsid w:val="00936527"/>
    <w:rsid w:val="009365BC"/>
    <w:rsid w:val="00937345"/>
    <w:rsid w:val="00937F7B"/>
    <w:rsid w:val="00940607"/>
    <w:rsid w:val="00940626"/>
    <w:rsid w:val="009416C4"/>
    <w:rsid w:val="00941E20"/>
    <w:rsid w:val="00942958"/>
    <w:rsid w:val="00942A91"/>
    <w:rsid w:val="009432B5"/>
    <w:rsid w:val="00943413"/>
    <w:rsid w:val="00943C3D"/>
    <w:rsid w:val="00947550"/>
    <w:rsid w:val="00947712"/>
    <w:rsid w:val="009503EF"/>
    <w:rsid w:val="00951871"/>
    <w:rsid w:val="0095239E"/>
    <w:rsid w:val="0095277A"/>
    <w:rsid w:val="00954F14"/>
    <w:rsid w:val="00955488"/>
    <w:rsid w:val="00956083"/>
    <w:rsid w:val="00956A93"/>
    <w:rsid w:val="00962864"/>
    <w:rsid w:val="00962B3E"/>
    <w:rsid w:val="00966C79"/>
    <w:rsid w:val="00966D6A"/>
    <w:rsid w:val="00967073"/>
    <w:rsid w:val="009674F6"/>
    <w:rsid w:val="0096770E"/>
    <w:rsid w:val="0097081C"/>
    <w:rsid w:val="00971221"/>
    <w:rsid w:val="0097132A"/>
    <w:rsid w:val="00971741"/>
    <w:rsid w:val="00973ABE"/>
    <w:rsid w:val="0097475D"/>
    <w:rsid w:val="009758A4"/>
    <w:rsid w:val="00975E7E"/>
    <w:rsid w:val="009769DF"/>
    <w:rsid w:val="00980685"/>
    <w:rsid w:val="009820E0"/>
    <w:rsid w:val="009827FF"/>
    <w:rsid w:val="00983CDF"/>
    <w:rsid w:val="009841C0"/>
    <w:rsid w:val="0098468C"/>
    <w:rsid w:val="00991DAD"/>
    <w:rsid w:val="00993057"/>
    <w:rsid w:val="0099315B"/>
    <w:rsid w:val="009941CC"/>
    <w:rsid w:val="00994DF9"/>
    <w:rsid w:val="00995250"/>
    <w:rsid w:val="00996088"/>
    <w:rsid w:val="009A0B51"/>
    <w:rsid w:val="009A1C0D"/>
    <w:rsid w:val="009A1F0C"/>
    <w:rsid w:val="009A256D"/>
    <w:rsid w:val="009A2FF8"/>
    <w:rsid w:val="009A3502"/>
    <w:rsid w:val="009A38FF"/>
    <w:rsid w:val="009A48E2"/>
    <w:rsid w:val="009A4AA4"/>
    <w:rsid w:val="009A53EB"/>
    <w:rsid w:val="009A6228"/>
    <w:rsid w:val="009A7DFD"/>
    <w:rsid w:val="009B0B6F"/>
    <w:rsid w:val="009B1A17"/>
    <w:rsid w:val="009B1E7A"/>
    <w:rsid w:val="009B3ECA"/>
    <w:rsid w:val="009B436D"/>
    <w:rsid w:val="009B4999"/>
    <w:rsid w:val="009B5058"/>
    <w:rsid w:val="009B61EA"/>
    <w:rsid w:val="009B70BC"/>
    <w:rsid w:val="009B73B2"/>
    <w:rsid w:val="009B76AE"/>
    <w:rsid w:val="009B7858"/>
    <w:rsid w:val="009C04EC"/>
    <w:rsid w:val="009C0B9D"/>
    <w:rsid w:val="009C1E37"/>
    <w:rsid w:val="009C26CA"/>
    <w:rsid w:val="009C3B95"/>
    <w:rsid w:val="009C59B5"/>
    <w:rsid w:val="009C5D0C"/>
    <w:rsid w:val="009C5EE7"/>
    <w:rsid w:val="009C6E6D"/>
    <w:rsid w:val="009C7434"/>
    <w:rsid w:val="009C7445"/>
    <w:rsid w:val="009D087E"/>
    <w:rsid w:val="009D0999"/>
    <w:rsid w:val="009D1FDC"/>
    <w:rsid w:val="009D267A"/>
    <w:rsid w:val="009D2BBD"/>
    <w:rsid w:val="009D5629"/>
    <w:rsid w:val="009D5E2C"/>
    <w:rsid w:val="009D5EE8"/>
    <w:rsid w:val="009D6B40"/>
    <w:rsid w:val="009D7223"/>
    <w:rsid w:val="009D79A4"/>
    <w:rsid w:val="009E0098"/>
    <w:rsid w:val="009E03B1"/>
    <w:rsid w:val="009E065E"/>
    <w:rsid w:val="009E246D"/>
    <w:rsid w:val="009E2679"/>
    <w:rsid w:val="009E2A17"/>
    <w:rsid w:val="009E319A"/>
    <w:rsid w:val="009E62CD"/>
    <w:rsid w:val="009E74FE"/>
    <w:rsid w:val="009E75AE"/>
    <w:rsid w:val="009F15A0"/>
    <w:rsid w:val="009F1BDC"/>
    <w:rsid w:val="009F298D"/>
    <w:rsid w:val="009F2E2E"/>
    <w:rsid w:val="009F3AE0"/>
    <w:rsid w:val="009F41D2"/>
    <w:rsid w:val="009F4640"/>
    <w:rsid w:val="009F46C0"/>
    <w:rsid w:val="00A00ABF"/>
    <w:rsid w:val="00A0187A"/>
    <w:rsid w:val="00A04457"/>
    <w:rsid w:val="00A04831"/>
    <w:rsid w:val="00A059F1"/>
    <w:rsid w:val="00A05D29"/>
    <w:rsid w:val="00A079AA"/>
    <w:rsid w:val="00A079CC"/>
    <w:rsid w:val="00A107C9"/>
    <w:rsid w:val="00A10B43"/>
    <w:rsid w:val="00A10F0D"/>
    <w:rsid w:val="00A1184C"/>
    <w:rsid w:val="00A11C45"/>
    <w:rsid w:val="00A14903"/>
    <w:rsid w:val="00A15AB2"/>
    <w:rsid w:val="00A160D4"/>
    <w:rsid w:val="00A1638E"/>
    <w:rsid w:val="00A16A85"/>
    <w:rsid w:val="00A170FD"/>
    <w:rsid w:val="00A17676"/>
    <w:rsid w:val="00A200B9"/>
    <w:rsid w:val="00A20A2F"/>
    <w:rsid w:val="00A21179"/>
    <w:rsid w:val="00A22EA2"/>
    <w:rsid w:val="00A2370D"/>
    <w:rsid w:val="00A24392"/>
    <w:rsid w:val="00A24DA1"/>
    <w:rsid w:val="00A261EC"/>
    <w:rsid w:val="00A26C02"/>
    <w:rsid w:val="00A26DB6"/>
    <w:rsid w:val="00A2706D"/>
    <w:rsid w:val="00A27FEE"/>
    <w:rsid w:val="00A30328"/>
    <w:rsid w:val="00A32EDD"/>
    <w:rsid w:val="00A332E4"/>
    <w:rsid w:val="00A350F8"/>
    <w:rsid w:val="00A368AB"/>
    <w:rsid w:val="00A373CD"/>
    <w:rsid w:val="00A37FF4"/>
    <w:rsid w:val="00A40010"/>
    <w:rsid w:val="00A42F30"/>
    <w:rsid w:val="00A43990"/>
    <w:rsid w:val="00A43A6B"/>
    <w:rsid w:val="00A448F4"/>
    <w:rsid w:val="00A454AE"/>
    <w:rsid w:val="00A45828"/>
    <w:rsid w:val="00A45DCB"/>
    <w:rsid w:val="00A469CB"/>
    <w:rsid w:val="00A47DB9"/>
    <w:rsid w:val="00A50080"/>
    <w:rsid w:val="00A500A1"/>
    <w:rsid w:val="00A50DFF"/>
    <w:rsid w:val="00A51AAE"/>
    <w:rsid w:val="00A52AA8"/>
    <w:rsid w:val="00A5384A"/>
    <w:rsid w:val="00A53C06"/>
    <w:rsid w:val="00A558B1"/>
    <w:rsid w:val="00A55901"/>
    <w:rsid w:val="00A60625"/>
    <w:rsid w:val="00A6129B"/>
    <w:rsid w:val="00A6195D"/>
    <w:rsid w:val="00A62FC6"/>
    <w:rsid w:val="00A64146"/>
    <w:rsid w:val="00A646BC"/>
    <w:rsid w:val="00A647EC"/>
    <w:rsid w:val="00A64D0D"/>
    <w:rsid w:val="00A667C4"/>
    <w:rsid w:val="00A672BB"/>
    <w:rsid w:val="00A67C22"/>
    <w:rsid w:val="00A67D6D"/>
    <w:rsid w:val="00A70248"/>
    <w:rsid w:val="00A742E1"/>
    <w:rsid w:val="00A74F64"/>
    <w:rsid w:val="00A7532D"/>
    <w:rsid w:val="00A753BE"/>
    <w:rsid w:val="00A7689C"/>
    <w:rsid w:val="00A769DA"/>
    <w:rsid w:val="00A77A08"/>
    <w:rsid w:val="00A8075F"/>
    <w:rsid w:val="00A80AE8"/>
    <w:rsid w:val="00A824CE"/>
    <w:rsid w:val="00A8310F"/>
    <w:rsid w:val="00A8385D"/>
    <w:rsid w:val="00A84B7F"/>
    <w:rsid w:val="00A85214"/>
    <w:rsid w:val="00A8595D"/>
    <w:rsid w:val="00A85D87"/>
    <w:rsid w:val="00A87916"/>
    <w:rsid w:val="00A91121"/>
    <w:rsid w:val="00A92046"/>
    <w:rsid w:val="00A9298E"/>
    <w:rsid w:val="00A932D1"/>
    <w:rsid w:val="00A933D6"/>
    <w:rsid w:val="00A94277"/>
    <w:rsid w:val="00A958AE"/>
    <w:rsid w:val="00A95D30"/>
    <w:rsid w:val="00A9603D"/>
    <w:rsid w:val="00A96771"/>
    <w:rsid w:val="00A96DCF"/>
    <w:rsid w:val="00A96E87"/>
    <w:rsid w:val="00A97400"/>
    <w:rsid w:val="00A975A1"/>
    <w:rsid w:val="00A97E39"/>
    <w:rsid w:val="00AA12D9"/>
    <w:rsid w:val="00AA29C6"/>
    <w:rsid w:val="00AA44DF"/>
    <w:rsid w:val="00AA4616"/>
    <w:rsid w:val="00AA6317"/>
    <w:rsid w:val="00AA68E6"/>
    <w:rsid w:val="00AA6969"/>
    <w:rsid w:val="00AA78EA"/>
    <w:rsid w:val="00AB014B"/>
    <w:rsid w:val="00AB0CCF"/>
    <w:rsid w:val="00AB0F1D"/>
    <w:rsid w:val="00AB35C0"/>
    <w:rsid w:val="00AB4740"/>
    <w:rsid w:val="00AB520B"/>
    <w:rsid w:val="00AB5F6F"/>
    <w:rsid w:val="00AB6E5C"/>
    <w:rsid w:val="00AC0CB5"/>
    <w:rsid w:val="00AC28A0"/>
    <w:rsid w:val="00AC32B8"/>
    <w:rsid w:val="00AC3CDB"/>
    <w:rsid w:val="00AC5DDF"/>
    <w:rsid w:val="00AC679C"/>
    <w:rsid w:val="00AD119E"/>
    <w:rsid w:val="00AD1B18"/>
    <w:rsid w:val="00AD1DB4"/>
    <w:rsid w:val="00AD2AC2"/>
    <w:rsid w:val="00AD3203"/>
    <w:rsid w:val="00AD43A2"/>
    <w:rsid w:val="00AD5244"/>
    <w:rsid w:val="00AD59ED"/>
    <w:rsid w:val="00AD6118"/>
    <w:rsid w:val="00AD67F7"/>
    <w:rsid w:val="00AD6A88"/>
    <w:rsid w:val="00AE0373"/>
    <w:rsid w:val="00AE289B"/>
    <w:rsid w:val="00AE31EB"/>
    <w:rsid w:val="00AE3A0C"/>
    <w:rsid w:val="00AE3C02"/>
    <w:rsid w:val="00AE463A"/>
    <w:rsid w:val="00AF172D"/>
    <w:rsid w:val="00AF596C"/>
    <w:rsid w:val="00AF6140"/>
    <w:rsid w:val="00AF645E"/>
    <w:rsid w:val="00AF6A9F"/>
    <w:rsid w:val="00AF6C47"/>
    <w:rsid w:val="00AF7B28"/>
    <w:rsid w:val="00AF7C00"/>
    <w:rsid w:val="00B018CF"/>
    <w:rsid w:val="00B0251D"/>
    <w:rsid w:val="00B02957"/>
    <w:rsid w:val="00B03176"/>
    <w:rsid w:val="00B038E4"/>
    <w:rsid w:val="00B04D8B"/>
    <w:rsid w:val="00B0688C"/>
    <w:rsid w:val="00B06B1B"/>
    <w:rsid w:val="00B073B1"/>
    <w:rsid w:val="00B10B9A"/>
    <w:rsid w:val="00B1297E"/>
    <w:rsid w:val="00B13A72"/>
    <w:rsid w:val="00B147A7"/>
    <w:rsid w:val="00B148B9"/>
    <w:rsid w:val="00B163B8"/>
    <w:rsid w:val="00B16D00"/>
    <w:rsid w:val="00B1706B"/>
    <w:rsid w:val="00B17475"/>
    <w:rsid w:val="00B22971"/>
    <w:rsid w:val="00B23D36"/>
    <w:rsid w:val="00B24615"/>
    <w:rsid w:val="00B24976"/>
    <w:rsid w:val="00B24ED9"/>
    <w:rsid w:val="00B24FA4"/>
    <w:rsid w:val="00B25DBC"/>
    <w:rsid w:val="00B2612D"/>
    <w:rsid w:val="00B262AD"/>
    <w:rsid w:val="00B26EF2"/>
    <w:rsid w:val="00B27C47"/>
    <w:rsid w:val="00B27CC7"/>
    <w:rsid w:val="00B27E4C"/>
    <w:rsid w:val="00B30DA7"/>
    <w:rsid w:val="00B30E03"/>
    <w:rsid w:val="00B31090"/>
    <w:rsid w:val="00B314C0"/>
    <w:rsid w:val="00B323A9"/>
    <w:rsid w:val="00B326D1"/>
    <w:rsid w:val="00B32F66"/>
    <w:rsid w:val="00B33CFE"/>
    <w:rsid w:val="00B34A55"/>
    <w:rsid w:val="00B34BCF"/>
    <w:rsid w:val="00B35430"/>
    <w:rsid w:val="00B35EFD"/>
    <w:rsid w:val="00B370C7"/>
    <w:rsid w:val="00B401C8"/>
    <w:rsid w:val="00B4087D"/>
    <w:rsid w:val="00B40DC3"/>
    <w:rsid w:val="00B410E5"/>
    <w:rsid w:val="00B41158"/>
    <w:rsid w:val="00B41ADC"/>
    <w:rsid w:val="00B43438"/>
    <w:rsid w:val="00B442A7"/>
    <w:rsid w:val="00B44881"/>
    <w:rsid w:val="00B4495D"/>
    <w:rsid w:val="00B50183"/>
    <w:rsid w:val="00B50405"/>
    <w:rsid w:val="00B50AF5"/>
    <w:rsid w:val="00B51C2A"/>
    <w:rsid w:val="00B52D88"/>
    <w:rsid w:val="00B53D63"/>
    <w:rsid w:val="00B553D6"/>
    <w:rsid w:val="00B562A3"/>
    <w:rsid w:val="00B56B90"/>
    <w:rsid w:val="00B573B5"/>
    <w:rsid w:val="00B6036A"/>
    <w:rsid w:val="00B618E8"/>
    <w:rsid w:val="00B62916"/>
    <w:rsid w:val="00B64A0F"/>
    <w:rsid w:val="00B655AB"/>
    <w:rsid w:val="00B65F01"/>
    <w:rsid w:val="00B664FC"/>
    <w:rsid w:val="00B708EB"/>
    <w:rsid w:val="00B71DD1"/>
    <w:rsid w:val="00B72D28"/>
    <w:rsid w:val="00B75921"/>
    <w:rsid w:val="00B76142"/>
    <w:rsid w:val="00B7647A"/>
    <w:rsid w:val="00B76A4C"/>
    <w:rsid w:val="00B76F31"/>
    <w:rsid w:val="00B80300"/>
    <w:rsid w:val="00B81979"/>
    <w:rsid w:val="00B83845"/>
    <w:rsid w:val="00B84854"/>
    <w:rsid w:val="00B84876"/>
    <w:rsid w:val="00B8646C"/>
    <w:rsid w:val="00B865EA"/>
    <w:rsid w:val="00B87836"/>
    <w:rsid w:val="00B92432"/>
    <w:rsid w:val="00B926E5"/>
    <w:rsid w:val="00B92FFB"/>
    <w:rsid w:val="00B931AA"/>
    <w:rsid w:val="00B93D12"/>
    <w:rsid w:val="00B94E17"/>
    <w:rsid w:val="00B94E2C"/>
    <w:rsid w:val="00B971C3"/>
    <w:rsid w:val="00BA0336"/>
    <w:rsid w:val="00BA0C09"/>
    <w:rsid w:val="00BA1572"/>
    <w:rsid w:val="00BA2724"/>
    <w:rsid w:val="00BA2EE9"/>
    <w:rsid w:val="00BA411D"/>
    <w:rsid w:val="00BA5BB4"/>
    <w:rsid w:val="00BA6B34"/>
    <w:rsid w:val="00BA7331"/>
    <w:rsid w:val="00BA75FC"/>
    <w:rsid w:val="00BA7B48"/>
    <w:rsid w:val="00BB0230"/>
    <w:rsid w:val="00BB1ACA"/>
    <w:rsid w:val="00BB1FC8"/>
    <w:rsid w:val="00BB2E8D"/>
    <w:rsid w:val="00BB4090"/>
    <w:rsid w:val="00BB4133"/>
    <w:rsid w:val="00BB4C2A"/>
    <w:rsid w:val="00BB60BA"/>
    <w:rsid w:val="00BB643F"/>
    <w:rsid w:val="00BB7157"/>
    <w:rsid w:val="00BC0CC2"/>
    <w:rsid w:val="00BC130C"/>
    <w:rsid w:val="00BC162C"/>
    <w:rsid w:val="00BC336B"/>
    <w:rsid w:val="00BC33BD"/>
    <w:rsid w:val="00BC5B78"/>
    <w:rsid w:val="00BC601C"/>
    <w:rsid w:val="00BC77EC"/>
    <w:rsid w:val="00BC7A27"/>
    <w:rsid w:val="00BC7EA1"/>
    <w:rsid w:val="00BD1020"/>
    <w:rsid w:val="00BD1695"/>
    <w:rsid w:val="00BD2842"/>
    <w:rsid w:val="00BD405C"/>
    <w:rsid w:val="00BD4A58"/>
    <w:rsid w:val="00BD4ED6"/>
    <w:rsid w:val="00BD5708"/>
    <w:rsid w:val="00BD598E"/>
    <w:rsid w:val="00BD5C58"/>
    <w:rsid w:val="00BD66D9"/>
    <w:rsid w:val="00BE0C3C"/>
    <w:rsid w:val="00BE12BA"/>
    <w:rsid w:val="00BE20BF"/>
    <w:rsid w:val="00BE225E"/>
    <w:rsid w:val="00BE2FE4"/>
    <w:rsid w:val="00BE3AB0"/>
    <w:rsid w:val="00BE5C01"/>
    <w:rsid w:val="00BE5D32"/>
    <w:rsid w:val="00BE6755"/>
    <w:rsid w:val="00BE7A92"/>
    <w:rsid w:val="00BF07F9"/>
    <w:rsid w:val="00BF0D1A"/>
    <w:rsid w:val="00BF5226"/>
    <w:rsid w:val="00BF63F4"/>
    <w:rsid w:val="00BF66E7"/>
    <w:rsid w:val="00BF723E"/>
    <w:rsid w:val="00BF7871"/>
    <w:rsid w:val="00C01332"/>
    <w:rsid w:val="00C02CE7"/>
    <w:rsid w:val="00C033C9"/>
    <w:rsid w:val="00C040EA"/>
    <w:rsid w:val="00C046FE"/>
    <w:rsid w:val="00C04E31"/>
    <w:rsid w:val="00C054EA"/>
    <w:rsid w:val="00C059B5"/>
    <w:rsid w:val="00C05E1F"/>
    <w:rsid w:val="00C10154"/>
    <w:rsid w:val="00C105D4"/>
    <w:rsid w:val="00C106A9"/>
    <w:rsid w:val="00C112CB"/>
    <w:rsid w:val="00C158DC"/>
    <w:rsid w:val="00C159B8"/>
    <w:rsid w:val="00C1635B"/>
    <w:rsid w:val="00C163B8"/>
    <w:rsid w:val="00C17E2A"/>
    <w:rsid w:val="00C21911"/>
    <w:rsid w:val="00C224D2"/>
    <w:rsid w:val="00C2318B"/>
    <w:rsid w:val="00C23385"/>
    <w:rsid w:val="00C238CB"/>
    <w:rsid w:val="00C26A93"/>
    <w:rsid w:val="00C26F8B"/>
    <w:rsid w:val="00C309DE"/>
    <w:rsid w:val="00C310C7"/>
    <w:rsid w:val="00C312D9"/>
    <w:rsid w:val="00C3160E"/>
    <w:rsid w:val="00C32C4D"/>
    <w:rsid w:val="00C32E9E"/>
    <w:rsid w:val="00C34BC6"/>
    <w:rsid w:val="00C3528F"/>
    <w:rsid w:val="00C35FF4"/>
    <w:rsid w:val="00C361D0"/>
    <w:rsid w:val="00C36FB9"/>
    <w:rsid w:val="00C37164"/>
    <w:rsid w:val="00C41A2C"/>
    <w:rsid w:val="00C41E12"/>
    <w:rsid w:val="00C42683"/>
    <w:rsid w:val="00C439E8"/>
    <w:rsid w:val="00C44179"/>
    <w:rsid w:val="00C4662C"/>
    <w:rsid w:val="00C46A31"/>
    <w:rsid w:val="00C46DBC"/>
    <w:rsid w:val="00C500BF"/>
    <w:rsid w:val="00C50301"/>
    <w:rsid w:val="00C51E57"/>
    <w:rsid w:val="00C54314"/>
    <w:rsid w:val="00C54B56"/>
    <w:rsid w:val="00C5505E"/>
    <w:rsid w:val="00C55275"/>
    <w:rsid w:val="00C55437"/>
    <w:rsid w:val="00C5623D"/>
    <w:rsid w:val="00C57403"/>
    <w:rsid w:val="00C6275E"/>
    <w:rsid w:val="00C62AF0"/>
    <w:rsid w:val="00C62BEC"/>
    <w:rsid w:val="00C63530"/>
    <w:rsid w:val="00C63644"/>
    <w:rsid w:val="00C63C76"/>
    <w:rsid w:val="00C67E57"/>
    <w:rsid w:val="00C707C0"/>
    <w:rsid w:val="00C70B17"/>
    <w:rsid w:val="00C71AB3"/>
    <w:rsid w:val="00C72132"/>
    <w:rsid w:val="00C72533"/>
    <w:rsid w:val="00C72820"/>
    <w:rsid w:val="00C72AB6"/>
    <w:rsid w:val="00C732D4"/>
    <w:rsid w:val="00C73518"/>
    <w:rsid w:val="00C73594"/>
    <w:rsid w:val="00C735B8"/>
    <w:rsid w:val="00C7539F"/>
    <w:rsid w:val="00C75B77"/>
    <w:rsid w:val="00C761F5"/>
    <w:rsid w:val="00C76BEB"/>
    <w:rsid w:val="00C76F23"/>
    <w:rsid w:val="00C77982"/>
    <w:rsid w:val="00C80013"/>
    <w:rsid w:val="00C8040A"/>
    <w:rsid w:val="00C836F9"/>
    <w:rsid w:val="00C8614F"/>
    <w:rsid w:val="00C86B3C"/>
    <w:rsid w:val="00C86E20"/>
    <w:rsid w:val="00C90CCA"/>
    <w:rsid w:val="00C91ED9"/>
    <w:rsid w:val="00C9253E"/>
    <w:rsid w:val="00C93607"/>
    <w:rsid w:val="00C93F9B"/>
    <w:rsid w:val="00C941D8"/>
    <w:rsid w:val="00C95F86"/>
    <w:rsid w:val="00C966F3"/>
    <w:rsid w:val="00C96A50"/>
    <w:rsid w:val="00CA0968"/>
    <w:rsid w:val="00CA2D21"/>
    <w:rsid w:val="00CA3A09"/>
    <w:rsid w:val="00CA5838"/>
    <w:rsid w:val="00CA7B05"/>
    <w:rsid w:val="00CB30B3"/>
    <w:rsid w:val="00CB3DF3"/>
    <w:rsid w:val="00CB6495"/>
    <w:rsid w:val="00CB6A59"/>
    <w:rsid w:val="00CB6E56"/>
    <w:rsid w:val="00CB6F8E"/>
    <w:rsid w:val="00CC04B6"/>
    <w:rsid w:val="00CC0A35"/>
    <w:rsid w:val="00CC1DC7"/>
    <w:rsid w:val="00CC318E"/>
    <w:rsid w:val="00CC3B19"/>
    <w:rsid w:val="00CC3F45"/>
    <w:rsid w:val="00CC5419"/>
    <w:rsid w:val="00CC553C"/>
    <w:rsid w:val="00CC555B"/>
    <w:rsid w:val="00CC5A61"/>
    <w:rsid w:val="00CC6005"/>
    <w:rsid w:val="00CC652E"/>
    <w:rsid w:val="00CC65C1"/>
    <w:rsid w:val="00CC6FB7"/>
    <w:rsid w:val="00CC7EF2"/>
    <w:rsid w:val="00CD041D"/>
    <w:rsid w:val="00CD1653"/>
    <w:rsid w:val="00CD2C3B"/>
    <w:rsid w:val="00CD3A6F"/>
    <w:rsid w:val="00CD3C14"/>
    <w:rsid w:val="00CD4760"/>
    <w:rsid w:val="00CD613B"/>
    <w:rsid w:val="00CD625C"/>
    <w:rsid w:val="00CE0480"/>
    <w:rsid w:val="00CE23F1"/>
    <w:rsid w:val="00CE297B"/>
    <w:rsid w:val="00CE38E0"/>
    <w:rsid w:val="00CE4AD4"/>
    <w:rsid w:val="00CE630C"/>
    <w:rsid w:val="00CE6E74"/>
    <w:rsid w:val="00CE74DF"/>
    <w:rsid w:val="00CE79EE"/>
    <w:rsid w:val="00CE7DA9"/>
    <w:rsid w:val="00CF02BF"/>
    <w:rsid w:val="00CF054B"/>
    <w:rsid w:val="00CF270A"/>
    <w:rsid w:val="00CF27DA"/>
    <w:rsid w:val="00CF2A70"/>
    <w:rsid w:val="00CF3F9D"/>
    <w:rsid w:val="00CF440B"/>
    <w:rsid w:val="00CF5B24"/>
    <w:rsid w:val="00CF6DE3"/>
    <w:rsid w:val="00CF73B6"/>
    <w:rsid w:val="00CF7E0B"/>
    <w:rsid w:val="00D00864"/>
    <w:rsid w:val="00D02E3A"/>
    <w:rsid w:val="00D02EAC"/>
    <w:rsid w:val="00D03592"/>
    <w:rsid w:val="00D0387D"/>
    <w:rsid w:val="00D04CBB"/>
    <w:rsid w:val="00D04FAC"/>
    <w:rsid w:val="00D05207"/>
    <w:rsid w:val="00D056A9"/>
    <w:rsid w:val="00D057DD"/>
    <w:rsid w:val="00D05A24"/>
    <w:rsid w:val="00D05C1F"/>
    <w:rsid w:val="00D067AB"/>
    <w:rsid w:val="00D105DB"/>
    <w:rsid w:val="00D125A1"/>
    <w:rsid w:val="00D12DE3"/>
    <w:rsid w:val="00D14EC0"/>
    <w:rsid w:val="00D1526D"/>
    <w:rsid w:val="00D16CB7"/>
    <w:rsid w:val="00D177FC"/>
    <w:rsid w:val="00D219E6"/>
    <w:rsid w:val="00D21BC6"/>
    <w:rsid w:val="00D21F97"/>
    <w:rsid w:val="00D2273C"/>
    <w:rsid w:val="00D22CE5"/>
    <w:rsid w:val="00D24021"/>
    <w:rsid w:val="00D24711"/>
    <w:rsid w:val="00D248F2"/>
    <w:rsid w:val="00D249BD"/>
    <w:rsid w:val="00D264DE"/>
    <w:rsid w:val="00D270C5"/>
    <w:rsid w:val="00D306B9"/>
    <w:rsid w:val="00D32416"/>
    <w:rsid w:val="00D32630"/>
    <w:rsid w:val="00D327BB"/>
    <w:rsid w:val="00D33B0B"/>
    <w:rsid w:val="00D34029"/>
    <w:rsid w:val="00D3728B"/>
    <w:rsid w:val="00D3787E"/>
    <w:rsid w:val="00D37EE3"/>
    <w:rsid w:val="00D42DDC"/>
    <w:rsid w:val="00D43941"/>
    <w:rsid w:val="00D44378"/>
    <w:rsid w:val="00D44D90"/>
    <w:rsid w:val="00D4594E"/>
    <w:rsid w:val="00D460CA"/>
    <w:rsid w:val="00D46CB8"/>
    <w:rsid w:val="00D47C5E"/>
    <w:rsid w:val="00D50A37"/>
    <w:rsid w:val="00D513D0"/>
    <w:rsid w:val="00D5265B"/>
    <w:rsid w:val="00D52AE7"/>
    <w:rsid w:val="00D5478C"/>
    <w:rsid w:val="00D54D02"/>
    <w:rsid w:val="00D561F5"/>
    <w:rsid w:val="00D564B0"/>
    <w:rsid w:val="00D56C84"/>
    <w:rsid w:val="00D56DFD"/>
    <w:rsid w:val="00D56EE2"/>
    <w:rsid w:val="00D57353"/>
    <w:rsid w:val="00D6061B"/>
    <w:rsid w:val="00D62619"/>
    <w:rsid w:val="00D62799"/>
    <w:rsid w:val="00D62A9D"/>
    <w:rsid w:val="00D632FF"/>
    <w:rsid w:val="00D63545"/>
    <w:rsid w:val="00D66E5D"/>
    <w:rsid w:val="00D67247"/>
    <w:rsid w:val="00D70C6C"/>
    <w:rsid w:val="00D70D68"/>
    <w:rsid w:val="00D73974"/>
    <w:rsid w:val="00D739FB"/>
    <w:rsid w:val="00D75C3C"/>
    <w:rsid w:val="00D76BAB"/>
    <w:rsid w:val="00D77C81"/>
    <w:rsid w:val="00D80BBD"/>
    <w:rsid w:val="00D81912"/>
    <w:rsid w:val="00D82762"/>
    <w:rsid w:val="00D8344E"/>
    <w:rsid w:val="00D83F64"/>
    <w:rsid w:val="00D84F80"/>
    <w:rsid w:val="00D87043"/>
    <w:rsid w:val="00D87A20"/>
    <w:rsid w:val="00D9009C"/>
    <w:rsid w:val="00D90990"/>
    <w:rsid w:val="00D909AA"/>
    <w:rsid w:val="00D922ED"/>
    <w:rsid w:val="00D9380D"/>
    <w:rsid w:val="00D95609"/>
    <w:rsid w:val="00D95778"/>
    <w:rsid w:val="00D9601B"/>
    <w:rsid w:val="00D9655A"/>
    <w:rsid w:val="00D96E1B"/>
    <w:rsid w:val="00D9791C"/>
    <w:rsid w:val="00DA2EA3"/>
    <w:rsid w:val="00DA4927"/>
    <w:rsid w:val="00DA6439"/>
    <w:rsid w:val="00DA6447"/>
    <w:rsid w:val="00DA738C"/>
    <w:rsid w:val="00DA75BC"/>
    <w:rsid w:val="00DB06DA"/>
    <w:rsid w:val="00DB0834"/>
    <w:rsid w:val="00DB19CE"/>
    <w:rsid w:val="00DB4CBB"/>
    <w:rsid w:val="00DB7471"/>
    <w:rsid w:val="00DC0D19"/>
    <w:rsid w:val="00DC1C7B"/>
    <w:rsid w:val="00DC2A40"/>
    <w:rsid w:val="00DC36CA"/>
    <w:rsid w:val="00DC3FE6"/>
    <w:rsid w:val="00DC4791"/>
    <w:rsid w:val="00DC4CA0"/>
    <w:rsid w:val="00DC4D78"/>
    <w:rsid w:val="00DC501F"/>
    <w:rsid w:val="00DC5CFC"/>
    <w:rsid w:val="00DC69B2"/>
    <w:rsid w:val="00DC7A7C"/>
    <w:rsid w:val="00DD05C4"/>
    <w:rsid w:val="00DD0B0B"/>
    <w:rsid w:val="00DD1F91"/>
    <w:rsid w:val="00DD28AD"/>
    <w:rsid w:val="00DD52EF"/>
    <w:rsid w:val="00DD652E"/>
    <w:rsid w:val="00DD71BD"/>
    <w:rsid w:val="00DD7A26"/>
    <w:rsid w:val="00DD7A8C"/>
    <w:rsid w:val="00DE0686"/>
    <w:rsid w:val="00DE125E"/>
    <w:rsid w:val="00DE2A08"/>
    <w:rsid w:val="00DE3854"/>
    <w:rsid w:val="00DE3A67"/>
    <w:rsid w:val="00DE3AEB"/>
    <w:rsid w:val="00DE3D01"/>
    <w:rsid w:val="00DE446B"/>
    <w:rsid w:val="00DE55EB"/>
    <w:rsid w:val="00DE61AC"/>
    <w:rsid w:val="00DE6EED"/>
    <w:rsid w:val="00DE72BA"/>
    <w:rsid w:val="00DF065F"/>
    <w:rsid w:val="00DF3443"/>
    <w:rsid w:val="00DF43DB"/>
    <w:rsid w:val="00DF494A"/>
    <w:rsid w:val="00DF5A88"/>
    <w:rsid w:val="00DF76C2"/>
    <w:rsid w:val="00DF7A00"/>
    <w:rsid w:val="00E0009E"/>
    <w:rsid w:val="00E01A34"/>
    <w:rsid w:val="00E01F6E"/>
    <w:rsid w:val="00E023AD"/>
    <w:rsid w:val="00E0259E"/>
    <w:rsid w:val="00E032A8"/>
    <w:rsid w:val="00E04255"/>
    <w:rsid w:val="00E04DED"/>
    <w:rsid w:val="00E0566E"/>
    <w:rsid w:val="00E06254"/>
    <w:rsid w:val="00E06922"/>
    <w:rsid w:val="00E06C3D"/>
    <w:rsid w:val="00E1120D"/>
    <w:rsid w:val="00E11B56"/>
    <w:rsid w:val="00E13CB3"/>
    <w:rsid w:val="00E140C5"/>
    <w:rsid w:val="00E17444"/>
    <w:rsid w:val="00E20301"/>
    <w:rsid w:val="00E211CF"/>
    <w:rsid w:val="00E2121D"/>
    <w:rsid w:val="00E224CE"/>
    <w:rsid w:val="00E23526"/>
    <w:rsid w:val="00E2394F"/>
    <w:rsid w:val="00E243A3"/>
    <w:rsid w:val="00E24444"/>
    <w:rsid w:val="00E24649"/>
    <w:rsid w:val="00E25C60"/>
    <w:rsid w:val="00E277BC"/>
    <w:rsid w:val="00E303F9"/>
    <w:rsid w:val="00E31EA5"/>
    <w:rsid w:val="00E34870"/>
    <w:rsid w:val="00E35506"/>
    <w:rsid w:val="00E35825"/>
    <w:rsid w:val="00E3618F"/>
    <w:rsid w:val="00E370A4"/>
    <w:rsid w:val="00E37564"/>
    <w:rsid w:val="00E41263"/>
    <w:rsid w:val="00E4144B"/>
    <w:rsid w:val="00E41F03"/>
    <w:rsid w:val="00E42894"/>
    <w:rsid w:val="00E435C9"/>
    <w:rsid w:val="00E449A8"/>
    <w:rsid w:val="00E45F87"/>
    <w:rsid w:val="00E47E15"/>
    <w:rsid w:val="00E50151"/>
    <w:rsid w:val="00E5081D"/>
    <w:rsid w:val="00E50CA4"/>
    <w:rsid w:val="00E51364"/>
    <w:rsid w:val="00E5376A"/>
    <w:rsid w:val="00E54D61"/>
    <w:rsid w:val="00E55839"/>
    <w:rsid w:val="00E57F9A"/>
    <w:rsid w:val="00E627A7"/>
    <w:rsid w:val="00E63F05"/>
    <w:rsid w:val="00E64BCD"/>
    <w:rsid w:val="00E64DCD"/>
    <w:rsid w:val="00E651A1"/>
    <w:rsid w:val="00E656E9"/>
    <w:rsid w:val="00E65820"/>
    <w:rsid w:val="00E6675B"/>
    <w:rsid w:val="00E66E5E"/>
    <w:rsid w:val="00E674C8"/>
    <w:rsid w:val="00E677CD"/>
    <w:rsid w:val="00E67A31"/>
    <w:rsid w:val="00E70A76"/>
    <w:rsid w:val="00E7184C"/>
    <w:rsid w:val="00E71965"/>
    <w:rsid w:val="00E71AE3"/>
    <w:rsid w:val="00E71C02"/>
    <w:rsid w:val="00E72EF6"/>
    <w:rsid w:val="00E75221"/>
    <w:rsid w:val="00E7565E"/>
    <w:rsid w:val="00E757AB"/>
    <w:rsid w:val="00E75C49"/>
    <w:rsid w:val="00E76015"/>
    <w:rsid w:val="00E7680B"/>
    <w:rsid w:val="00E76AB0"/>
    <w:rsid w:val="00E771FD"/>
    <w:rsid w:val="00E77439"/>
    <w:rsid w:val="00E77458"/>
    <w:rsid w:val="00E77898"/>
    <w:rsid w:val="00E80A66"/>
    <w:rsid w:val="00E814AD"/>
    <w:rsid w:val="00E81D68"/>
    <w:rsid w:val="00E827EC"/>
    <w:rsid w:val="00E82D7B"/>
    <w:rsid w:val="00E83671"/>
    <w:rsid w:val="00E83942"/>
    <w:rsid w:val="00E8396D"/>
    <w:rsid w:val="00E8423A"/>
    <w:rsid w:val="00E846D9"/>
    <w:rsid w:val="00E84D25"/>
    <w:rsid w:val="00E856D8"/>
    <w:rsid w:val="00E860F3"/>
    <w:rsid w:val="00E86E3F"/>
    <w:rsid w:val="00E90CB8"/>
    <w:rsid w:val="00E90FB3"/>
    <w:rsid w:val="00E91B33"/>
    <w:rsid w:val="00E924C8"/>
    <w:rsid w:val="00E9436D"/>
    <w:rsid w:val="00E95328"/>
    <w:rsid w:val="00E956D9"/>
    <w:rsid w:val="00E97039"/>
    <w:rsid w:val="00E9734D"/>
    <w:rsid w:val="00E97512"/>
    <w:rsid w:val="00EA0259"/>
    <w:rsid w:val="00EA164D"/>
    <w:rsid w:val="00EA16A5"/>
    <w:rsid w:val="00EA2472"/>
    <w:rsid w:val="00EA2656"/>
    <w:rsid w:val="00EA2E0E"/>
    <w:rsid w:val="00EA3753"/>
    <w:rsid w:val="00EA481E"/>
    <w:rsid w:val="00EA4E60"/>
    <w:rsid w:val="00EA52E5"/>
    <w:rsid w:val="00EA533A"/>
    <w:rsid w:val="00EA5C2B"/>
    <w:rsid w:val="00EA68E7"/>
    <w:rsid w:val="00EA7010"/>
    <w:rsid w:val="00EA78CF"/>
    <w:rsid w:val="00EA7AB6"/>
    <w:rsid w:val="00EB0B7F"/>
    <w:rsid w:val="00EB30E8"/>
    <w:rsid w:val="00EB3D9D"/>
    <w:rsid w:val="00EB6BBF"/>
    <w:rsid w:val="00EB7DDA"/>
    <w:rsid w:val="00EC1664"/>
    <w:rsid w:val="00EC1ECE"/>
    <w:rsid w:val="00EC1F69"/>
    <w:rsid w:val="00EC2BFC"/>
    <w:rsid w:val="00EC358B"/>
    <w:rsid w:val="00EC39FF"/>
    <w:rsid w:val="00EC4964"/>
    <w:rsid w:val="00EC5367"/>
    <w:rsid w:val="00EC6744"/>
    <w:rsid w:val="00EC6FB9"/>
    <w:rsid w:val="00EC777A"/>
    <w:rsid w:val="00ED04FE"/>
    <w:rsid w:val="00ED294B"/>
    <w:rsid w:val="00ED3F21"/>
    <w:rsid w:val="00ED42A8"/>
    <w:rsid w:val="00ED6FEB"/>
    <w:rsid w:val="00ED7B09"/>
    <w:rsid w:val="00ED7C6C"/>
    <w:rsid w:val="00ED7F86"/>
    <w:rsid w:val="00EE140E"/>
    <w:rsid w:val="00EE29A5"/>
    <w:rsid w:val="00EE2EFC"/>
    <w:rsid w:val="00EE3221"/>
    <w:rsid w:val="00EE38CB"/>
    <w:rsid w:val="00EE5965"/>
    <w:rsid w:val="00EE5A73"/>
    <w:rsid w:val="00EE6514"/>
    <w:rsid w:val="00EF1961"/>
    <w:rsid w:val="00EF3C94"/>
    <w:rsid w:val="00EF4647"/>
    <w:rsid w:val="00EF4D28"/>
    <w:rsid w:val="00EF4D69"/>
    <w:rsid w:val="00EF560C"/>
    <w:rsid w:val="00EF5A71"/>
    <w:rsid w:val="00EF7CBD"/>
    <w:rsid w:val="00F02852"/>
    <w:rsid w:val="00F02C21"/>
    <w:rsid w:val="00F02D25"/>
    <w:rsid w:val="00F06020"/>
    <w:rsid w:val="00F061DD"/>
    <w:rsid w:val="00F06AAD"/>
    <w:rsid w:val="00F071B9"/>
    <w:rsid w:val="00F074EE"/>
    <w:rsid w:val="00F10CE4"/>
    <w:rsid w:val="00F11634"/>
    <w:rsid w:val="00F11C3B"/>
    <w:rsid w:val="00F123CC"/>
    <w:rsid w:val="00F136DF"/>
    <w:rsid w:val="00F138E4"/>
    <w:rsid w:val="00F13B52"/>
    <w:rsid w:val="00F13F77"/>
    <w:rsid w:val="00F14379"/>
    <w:rsid w:val="00F15FC5"/>
    <w:rsid w:val="00F16B59"/>
    <w:rsid w:val="00F2158A"/>
    <w:rsid w:val="00F21C41"/>
    <w:rsid w:val="00F23703"/>
    <w:rsid w:val="00F31A78"/>
    <w:rsid w:val="00F31AE5"/>
    <w:rsid w:val="00F31DBD"/>
    <w:rsid w:val="00F34197"/>
    <w:rsid w:val="00F35361"/>
    <w:rsid w:val="00F35777"/>
    <w:rsid w:val="00F3629C"/>
    <w:rsid w:val="00F36420"/>
    <w:rsid w:val="00F374CF"/>
    <w:rsid w:val="00F40191"/>
    <w:rsid w:val="00F40215"/>
    <w:rsid w:val="00F41F8A"/>
    <w:rsid w:val="00F42B81"/>
    <w:rsid w:val="00F43F08"/>
    <w:rsid w:val="00F45E12"/>
    <w:rsid w:val="00F467F0"/>
    <w:rsid w:val="00F51172"/>
    <w:rsid w:val="00F5339D"/>
    <w:rsid w:val="00F53471"/>
    <w:rsid w:val="00F53F5B"/>
    <w:rsid w:val="00F55A34"/>
    <w:rsid w:val="00F56FC4"/>
    <w:rsid w:val="00F6106D"/>
    <w:rsid w:val="00F62695"/>
    <w:rsid w:val="00F62F84"/>
    <w:rsid w:val="00F62FF1"/>
    <w:rsid w:val="00F6326D"/>
    <w:rsid w:val="00F63294"/>
    <w:rsid w:val="00F635F0"/>
    <w:rsid w:val="00F64045"/>
    <w:rsid w:val="00F65C39"/>
    <w:rsid w:val="00F65D6B"/>
    <w:rsid w:val="00F67623"/>
    <w:rsid w:val="00F70505"/>
    <w:rsid w:val="00F712E0"/>
    <w:rsid w:val="00F72761"/>
    <w:rsid w:val="00F7322E"/>
    <w:rsid w:val="00F7361E"/>
    <w:rsid w:val="00F73C8C"/>
    <w:rsid w:val="00F74114"/>
    <w:rsid w:val="00F74596"/>
    <w:rsid w:val="00F74E28"/>
    <w:rsid w:val="00F751BE"/>
    <w:rsid w:val="00F75A82"/>
    <w:rsid w:val="00F75F08"/>
    <w:rsid w:val="00F76250"/>
    <w:rsid w:val="00F76A7B"/>
    <w:rsid w:val="00F80CFE"/>
    <w:rsid w:val="00F83373"/>
    <w:rsid w:val="00F8441F"/>
    <w:rsid w:val="00F84E26"/>
    <w:rsid w:val="00F854AB"/>
    <w:rsid w:val="00F854AD"/>
    <w:rsid w:val="00F87295"/>
    <w:rsid w:val="00F90897"/>
    <w:rsid w:val="00F91990"/>
    <w:rsid w:val="00F92D92"/>
    <w:rsid w:val="00F9529A"/>
    <w:rsid w:val="00F954BB"/>
    <w:rsid w:val="00F95C0A"/>
    <w:rsid w:val="00F96120"/>
    <w:rsid w:val="00F96147"/>
    <w:rsid w:val="00F96942"/>
    <w:rsid w:val="00F97CBF"/>
    <w:rsid w:val="00FA00C9"/>
    <w:rsid w:val="00FA0736"/>
    <w:rsid w:val="00FA0AFA"/>
    <w:rsid w:val="00FA2332"/>
    <w:rsid w:val="00FA2B53"/>
    <w:rsid w:val="00FA305E"/>
    <w:rsid w:val="00FA3106"/>
    <w:rsid w:val="00FA4542"/>
    <w:rsid w:val="00FA4C21"/>
    <w:rsid w:val="00FA74E7"/>
    <w:rsid w:val="00FA7AA4"/>
    <w:rsid w:val="00FB1596"/>
    <w:rsid w:val="00FB1D24"/>
    <w:rsid w:val="00FB4984"/>
    <w:rsid w:val="00FB52C1"/>
    <w:rsid w:val="00FB56AA"/>
    <w:rsid w:val="00FB5956"/>
    <w:rsid w:val="00FB5F33"/>
    <w:rsid w:val="00FB6854"/>
    <w:rsid w:val="00FB6AFC"/>
    <w:rsid w:val="00FC0B63"/>
    <w:rsid w:val="00FC10D9"/>
    <w:rsid w:val="00FC2A45"/>
    <w:rsid w:val="00FC47C0"/>
    <w:rsid w:val="00FC499C"/>
    <w:rsid w:val="00FC5994"/>
    <w:rsid w:val="00FC6C75"/>
    <w:rsid w:val="00FC6DFF"/>
    <w:rsid w:val="00FC7BAA"/>
    <w:rsid w:val="00FD0721"/>
    <w:rsid w:val="00FD4768"/>
    <w:rsid w:val="00FD6878"/>
    <w:rsid w:val="00FD6E43"/>
    <w:rsid w:val="00FE4B9B"/>
    <w:rsid w:val="00FE513E"/>
    <w:rsid w:val="00FF0D6E"/>
    <w:rsid w:val="00FF1B3E"/>
    <w:rsid w:val="00FF1E44"/>
    <w:rsid w:val="00FF2F67"/>
    <w:rsid w:val="00FF3291"/>
    <w:rsid w:val="00FF3767"/>
    <w:rsid w:val="00FF3DAE"/>
    <w:rsid w:val="00FF41F6"/>
    <w:rsid w:val="00FF48DA"/>
    <w:rsid w:val="00FF5D7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metricconverter"/>
  <w:shapeDefaults>
    <o:shapedefaults v:ext="edit" spidmax="2049"/>
    <o:shapelayout v:ext="edit">
      <o:idmap v:ext="edit" data="1"/>
    </o:shapelayout>
  </w:shapeDefaults>
  <w:decimalSymbol w:val=","/>
  <w:listSeparator w:val=";"/>
  <w14:docId w14:val="7EAEFC91"/>
  <w15:chartTrackingRefBased/>
  <w15:docId w15:val="{AD07A2A9-7543-4C5A-98FA-904FBC364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Title" w:qFormat="1"/>
    <w:lsdException w:name="Subtitle" w:qFormat="1"/>
    <w:lsdException w:name="Body Text 2" w:uiPriority="99"/>
    <w:lsdException w:name="Hyperlink" w:uiPriority="99"/>
    <w:lsdException w:name="FollowedHyperlink" w:uiPriority="99"/>
    <w:lsdException w:name="Strong" w:uiPriority="22" w:qFormat="1"/>
    <w:lsdException w:name="Emphasis" w:qFormat="1"/>
    <w:lsdException w:name="HTML Preformatted"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80212"/>
    <w:rPr>
      <w:rFonts w:ascii="Cambria" w:hAnsi="Cambria"/>
      <w:sz w:val="24"/>
      <w:szCs w:val="24"/>
      <w:lang w:val="en-US" w:eastAsia="en-US"/>
    </w:rPr>
  </w:style>
  <w:style w:type="paragraph" w:styleId="1">
    <w:name w:val="heading 1"/>
    <w:aliases w:val="H1,Document Header1"/>
    <w:basedOn w:val="a"/>
    <w:next w:val="a"/>
    <w:link w:val="10"/>
    <w:qFormat/>
    <w:rsid w:val="00380212"/>
    <w:pPr>
      <w:keepNext/>
      <w:spacing w:before="240" w:after="60"/>
      <w:outlineLvl w:val="0"/>
    </w:pPr>
    <w:rPr>
      <w:rFonts w:eastAsia="Calibri"/>
      <w:b/>
      <w:bCs/>
      <w:kern w:val="32"/>
      <w:sz w:val="32"/>
      <w:szCs w:val="32"/>
    </w:rPr>
  </w:style>
  <w:style w:type="paragraph" w:styleId="2">
    <w:name w:val="heading 2"/>
    <w:aliases w:val="Title Header2"/>
    <w:basedOn w:val="a"/>
    <w:next w:val="a"/>
    <w:link w:val="20"/>
    <w:qFormat/>
    <w:rsid w:val="00380212"/>
    <w:pPr>
      <w:keepNext/>
      <w:spacing w:before="240" w:after="60"/>
      <w:outlineLvl w:val="1"/>
    </w:pPr>
    <w:rPr>
      <w:rFonts w:eastAsia="Calibri"/>
      <w:b/>
      <w:bCs/>
      <w:i/>
      <w:iCs/>
    </w:rPr>
  </w:style>
  <w:style w:type="paragraph" w:styleId="3">
    <w:name w:val="heading 3"/>
    <w:aliases w:val="ТТЗХБ2,ТЗ 3,ТЗ_3,Section Header3,Sub-Clause Paragraph"/>
    <w:basedOn w:val="a"/>
    <w:next w:val="a"/>
    <w:link w:val="30"/>
    <w:qFormat/>
    <w:rsid w:val="00380212"/>
    <w:pPr>
      <w:keepNext/>
      <w:spacing w:before="240" w:after="60"/>
      <w:outlineLvl w:val="2"/>
    </w:pPr>
    <w:rPr>
      <w:rFonts w:eastAsia="Calibri"/>
      <w:b/>
      <w:bCs/>
      <w:sz w:val="26"/>
      <w:szCs w:val="26"/>
    </w:rPr>
  </w:style>
  <w:style w:type="paragraph" w:styleId="4">
    <w:name w:val="heading 4"/>
    <w:aliases w:val=" Sub-Clause Sub-paragraph"/>
    <w:basedOn w:val="a"/>
    <w:next w:val="a"/>
    <w:link w:val="40"/>
    <w:qFormat/>
    <w:rsid w:val="00380212"/>
    <w:pPr>
      <w:keepNext/>
      <w:spacing w:before="240" w:after="60"/>
      <w:outlineLvl w:val="3"/>
    </w:pPr>
    <w:rPr>
      <w:b/>
      <w:bCs/>
    </w:rPr>
  </w:style>
  <w:style w:type="paragraph" w:styleId="5">
    <w:name w:val="heading 5"/>
    <w:basedOn w:val="a"/>
    <w:next w:val="a"/>
    <w:link w:val="50"/>
    <w:qFormat/>
    <w:rsid w:val="00380212"/>
    <w:pPr>
      <w:spacing w:before="240" w:after="60"/>
      <w:outlineLvl w:val="4"/>
    </w:pPr>
    <w:rPr>
      <w:b/>
      <w:bCs/>
      <w:i/>
      <w:iCs/>
      <w:sz w:val="26"/>
      <w:szCs w:val="26"/>
    </w:rPr>
  </w:style>
  <w:style w:type="paragraph" w:styleId="6">
    <w:name w:val="heading 6"/>
    <w:basedOn w:val="a"/>
    <w:next w:val="a"/>
    <w:link w:val="60"/>
    <w:qFormat/>
    <w:rsid w:val="00380212"/>
    <w:pPr>
      <w:spacing w:before="240" w:after="60"/>
      <w:outlineLvl w:val="5"/>
    </w:pPr>
    <w:rPr>
      <w:b/>
      <w:bCs/>
      <w:sz w:val="22"/>
      <w:szCs w:val="22"/>
    </w:rPr>
  </w:style>
  <w:style w:type="paragraph" w:styleId="7">
    <w:name w:val="heading 7"/>
    <w:basedOn w:val="a"/>
    <w:next w:val="a"/>
    <w:link w:val="70"/>
    <w:qFormat/>
    <w:rsid w:val="00380212"/>
    <w:pPr>
      <w:spacing w:before="240" w:after="60"/>
      <w:outlineLvl w:val="6"/>
    </w:pPr>
  </w:style>
  <w:style w:type="paragraph" w:styleId="8">
    <w:name w:val="heading 8"/>
    <w:basedOn w:val="a"/>
    <w:next w:val="a"/>
    <w:link w:val="80"/>
    <w:qFormat/>
    <w:rsid w:val="00380212"/>
    <w:pPr>
      <w:spacing w:before="240" w:after="60"/>
      <w:outlineLvl w:val="7"/>
    </w:pPr>
    <w:rPr>
      <w:i/>
      <w:iCs/>
    </w:rPr>
  </w:style>
  <w:style w:type="paragraph" w:styleId="9">
    <w:name w:val="heading 9"/>
    <w:basedOn w:val="a"/>
    <w:next w:val="a"/>
    <w:link w:val="90"/>
    <w:qFormat/>
    <w:rsid w:val="00380212"/>
    <w:pPr>
      <w:spacing w:before="240" w:after="60"/>
      <w:outlineLvl w:val="8"/>
    </w:pPr>
    <w:rPr>
      <w:rFonts w:eastAsia="Calibr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H1 Знак,Document Header1 Знак"/>
    <w:link w:val="1"/>
    <w:locked/>
    <w:rsid w:val="00380212"/>
    <w:rPr>
      <w:rFonts w:ascii="Cambria" w:eastAsia="Calibri" w:hAnsi="Cambria"/>
      <w:b/>
      <w:bCs/>
      <w:kern w:val="32"/>
      <w:sz w:val="32"/>
      <w:szCs w:val="32"/>
      <w:lang w:val="en-US" w:eastAsia="en-US" w:bidi="ar-SA"/>
    </w:rPr>
  </w:style>
  <w:style w:type="character" w:customStyle="1" w:styleId="20">
    <w:name w:val="Заголовок 2 Знак"/>
    <w:aliases w:val="Title Header2 Знак"/>
    <w:link w:val="2"/>
    <w:locked/>
    <w:rsid w:val="00380212"/>
    <w:rPr>
      <w:rFonts w:ascii="Cambria" w:eastAsia="Calibri" w:hAnsi="Cambria"/>
      <w:b/>
      <w:bCs/>
      <w:i/>
      <w:iCs/>
      <w:sz w:val="24"/>
      <w:szCs w:val="24"/>
      <w:lang w:val="en-US" w:eastAsia="en-US" w:bidi="ar-SA"/>
    </w:rPr>
  </w:style>
  <w:style w:type="character" w:customStyle="1" w:styleId="30">
    <w:name w:val="Заголовок 3 Знак"/>
    <w:aliases w:val="ТТЗХБ2 Знак,ТЗ 3 Знак,ТЗ_3 Знак,Section Header3 Знак,Sub-Clause Paragraph Знак"/>
    <w:link w:val="3"/>
    <w:locked/>
    <w:rsid w:val="00380212"/>
    <w:rPr>
      <w:rFonts w:ascii="Cambria" w:eastAsia="Calibri" w:hAnsi="Cambria"/>
      <w:b/>
      <w:bCs/>
      <w:sz w:val="26"/>
      <w:szCs w:val="26"/>
      <w:lang w:val="en-US" w:eastAsia="en-US" w:bidi="ar-SA"/>
    </w:rPr>
  </w:style>
  <w:style w:type="character" w:customStyle="1" w:styleId="40">
    <w:name w:val="Заголовок 4 Знак"/>
    <w:aliases w:val=" Sub-Clause Sub-paragraph Знак"/>
    <w:link w:val="4"/>
    <w:locked/>
    <w:rsid w:val="00380212"/>
    <w:rPr>
      <w:rFonts w:ascii="Cambria" w:hAnsi="Cambria"/>
      <w:b/>
      <w:bCs/>
      <w:sz w:val="24"/>
      <w:szCs w:val="24"/>
      <w:lang w:val="en-US" w:eastAsia="en-US" w:bidi="ar-SA"/>
    </w:rPr>
  </w:style>
  <w:style w:type="character" w:customStyle="1" w:styleId="50">
    <w:name w:val="Заголовок 5 Знак"/>
    <w:link w:val="5"/>
    <w:locked/>
    <w:rsid w:val="00380212"/>
    <w:rPr>
      <w:rFonts w:ascii="Cambria" w:hAnsi="Cambria"/>
      <w:b/>
      <w:bCs/>
      <w:i/>
      <w:iCs/>
      <w:sz w:val="26"/>
      <w:szCs w:val="26"/>
      <w:lang w:val="en-US" w:eastAsia="en-US" w:bidi="ar-SA"/>
    </w:rPr>
  </w:style>
  <w:style w:type="character" w:customStyle="1" w:styleId="60">
    <w:name w:val="Заголовок 6 Знак"/>
    <w:link w:val="6"/>
    <w:locked/>
    <w:rsid w:val="00380212"/>
    <w:rPr>
      <w:rFonts w:ascii="Cambria" w:hAnsi="Cambria"/>
      <w:b/>
      <w:bCs/>
      <w:sz w:val="22"/>
      <w:szCs w:val="22"/>
      <w:lang w:val="en-US" w:eastAsia="en-US" w:bidi="ar-SA"/>
    </w:rPr>
  </w:style>
  <w:style w:type="character" w:customStyle="1" w:styleId="70">
    <w:name w:val="Заголовок 7 Знак"/>
    <w:link w:val="7"/>
    <w:locked/>
    <w:rsid w:val="00380212"/>
    <w:rPr>
      <w:rFonts w:ascii="Cambria" w:hAnsi="Cambria"/>
      <w:sz w:val="24"/>
      <w:szCs w:val="24"/>
      <w:lang w:val="en-US" w:eastAsia="en-US" w:bidi="ar-SA"/>
    </w:rPr>
  </w:style>
  <w:style w:type="character" w:customStyle="1" w:styleId="80">
    <w:name w:val="Заголовок 8 Знак"/>
    <w:link w:val="8"/>
    <w:locked/>
    <w:rsid w:val="00380212"/>
    <w:rPr>
      <w:rFonts w:ascii="Cambria" w:hAnsi="Cambria"/>
      <w:i/>
      <w:iCs/>
      <w:sz w:val="24"/>
      <w:szCs w:val="24"/>
      <w:lang w:val="en-US" w:eastAsia="en-US" w:bidi="ar-SA"/>
    </w:rPr>
  </w:style>
  <w:style w:type="character" w:customStyle="1" w:styleId="90">
    <w:name w:val="Заголовок 9 Знак"/>
    <w:link w:val="9"/>
    <w:locked/>
    <w:rsid w:val="00380212"/>
    <w:rPr>
      <w:rFonts w:ascii="Cambria" w:eastAsia="Calibri" w:hAnsi="Cambria"/>
      <w:sz w:val="22"/>
      <w:szCs w:val="22"/>
      <w:lang w:val="en-US" w:eastAsia="en-US" w:bidi="ar-SA"/>
    </w:rPr>
  </w:style>
  <w:style w:type="paragraph" w:customStyle="1" w:styleId="a3">
    <w:name w:val="Название"/>
    <w:basedOn w:val="a"/>
    <w:next w:val="a"/>
    <w:link w:val="a4"/>
    <w:qFormat/>
    <w:rsid w:val="00380212"/>
    <w:pPr>
      <w:spacing w:before="240" w:after="60"/>
      <w:jc w:val="center"/>
      <w:outlineLvl w:val="0"/>
    </w:pPr>
    <w:rPr>
      <w:rFonts w:eastAsia="Calibri"/>
      <w:b/>
      <w:bCs/>
      <w:kern w:val="28"/>
      <w:sz w:val="32"/>
      <w:szCs w:val="32"/>
    </w:rPr>
  </w:style>
  <w:style w:type="character" w:customStyle="1" w:styleId="a4">
    <w:name w:val="Название Знак"/>
    <w:link w:val="a3"/>
    <w:locked/>
    <w:rsid w:val="00380212"/>
    <w:rPr>
      <w:rFonts w:ascii="Cambria" w:eastAsia="Calibri" w:hAnsi="Cambria"/>
      <w:b/>
      <w:bCs/>
      <w:kern w:val="28"/>
      <w:sz w:val="32"/>
      <w:szCs w:val="32"/>
      <w:lang w:val="en-US" w:eastAsia="en-US" w:bidi="ar-SA"/>
    </w:rPr>
  </w:style>
  <w:style w:type="paragraph" w:styleId="a5">
    <w:name w:val="Subtitle"/>
    <w:aliases w:val="ТЗ 4"/>
    <w:basedOn w:val="a"/>
    <w:next w:val="a"/>
    <w:link w:val="a6"/>
    <w:qFormat/>
    <w:rsid w:val="00380212"/>
    <w:pPr>
      <w:spacing w:after="60"/>
      <w:jc w:val="center"/>
      <w:outlineLvl w:val="1"/>
    </w:pPr>
    <w:rPr>
      <w:rFonts w:eastAsia="Calibri"/>
    </w:rPr>
  </w:style>
  <w:style w:type="character" w:customStyle="1" w:styleId="a6">
    <w:name w:val="Подзаголовок Знак"/>
    <w:aliases w:val="ТЗ 4 Знак"/>
    <w:link w:val="a5"/>
    <w:locked/>
    <w:rsid w:val="00380212"/>
    <w:rPr>
      <w:rFonts w:ascii="Cambria" w:eastAsia="Calibri" w:hAnsi="Cambria"/>
      <w:sz w:val="24"/>
      <w:szCs w:val="24"/>
      <w:lang w:val="en-US" w:eastAsia="en-US" w:bidi="ar-SA"/>
    </w:rPr>
  </w:style>
  <w:style w:type="character" w:styleId="a7">
    <w:name w:val="Strong"/>
    <w:uiPriority w:val="22"/>
    <w:qFormat/>
    <w:rsid w:val="00380212"/>
    <w:rPr>
      <w:rFonts w:cs="Times New Roman"/>
      <w:b/>
      <w:bCs/>
    </w:rPr>
  </w:style>
  <w:style w:type="character" w:styleId="a8">
    <w:name w:val="Emphasis"/>
    <w:qFormat/>
    <w:rsid w:val="00380212"/>
    <w:rPr>
      <w:rFonts w:ascii="Calibri" w:hAnsi="Calibri" w:cs="Times New Roman"/>
      <w:b/>
      <w:i/>
      <w:iCs/>
    </w:rPr>
  </w:style>
  <w:style w:type="paragraph" w:customStyle="1" w:styleId="11">
    <w:name w:val="Без интервала1"/>
    <w:basedOn w:val="a"/>
    <w:rsid w:val="00380212"/>
    <w:rPr>
      <w:szCs w:val="32"/>
    </w:rPr>
  </w:style>
  <w:style w:type="paragraph" w:customStyle="1" w:styleId="12">
    <w:name w:val="Абзац списка1"/>
    <w:basedOn w:val="a"/>
    <w:qFormat/>
    <w:rsid w:val="00380212"/>
    <w:pPr>
      <w:ind w:left="720"/>
      <w:contextualSpacing/>
    </w:pPr>
  </w:style>
  <w:style w:type="paragraph" w:customStyle="1" w:styleId="21">
    <w:name w:val="Цитата 21"/>
    <w:basedOn w:val="a"/>
    <w:next w:val="a"/>
    <w:link w:val="QuoteChar"/>
    <w:rsid w:val="00380212"/>
    <w:rPr>
      <w:i/>
    </w:rPr>
  </w:style>
  <w:style w:type="character" w:customStyle="1" w:styleId="QuoteChar">
    <w:name w:val="Quote Char"/>
    <w:link w:val="21"/>
    <w:locked/>
    <w:rsid w:val="00380212"/>
    <w:rPr>
      <w:rFonts w:ascii="Cambria" w:hAnsi="Cambria"/>
      <w:i/>
      <w:sz w:val="24"/>
      <w:szCs w:val="24"/>
      <w:lang w:val="en-US" w:eastAsia="en-US" w:bidi="ar-SA"/>
    </w:rPr>
  </w:style>
  <w:style w:type="paragraph" w:customStyle="1" w:styleId="13">
    <w:name w:val="Выделенная цитата1"/>
    <w:basedOn w:val="a"/>
    <w:next w:val="a"/>
    <w:link w:val="IntenseQuoteChar"/>
    <w:rsid w:val="00380212"/>
    <w:pPr>
      <w:ind w:left="720" w:right="720"/>
    </w:pPr>
    <w:rPr>
      <w:b/>
      <w:i/>
      <w:szCs w:val="22"/>
    </w:rPr>
  </w:style>
  <w:style w:type="character" w:customStyle="1" w:styleId="IntenseQuoteChar">
    <w:name w:val="Intense Quote Char"/>
    <w:link w:val="13"/>
    <w:locked/>
    <w:rsid w:val="00380212"/>
    <w:rPr>
      <w:rFonts w:ascii="Cambria" w:hAnsi="Cambria"/>
      <w:b/>
      <w:i/>
      <w:sz w:val="24"/>
      <w:szCs w:val="22"/>
      <w:lang w:val="en-US" w:eastAsia="en-US" w:bidi="ar-SA"/>
    </w:rPr>
  </w:style>
  <w:style w:type="character" w:customStyle="1" w:styleId="14">
    <w:name w:val="Слабое выделение1"/>
    <w:rsid w:val="00380212"/>
    <w:rPr>
      <w:i/>
      <w:color w:val="5A5A5A"/>
    </w:rPr>
  </w:style>
  <w:style w:type="character" w:customStyle="1" w:styleId="15">
    <w:name w:val="Сильное выделение1"/>
    <w:rsid w:val="00380212"/>
    <w:rPr>
      <w:rFonts w:cs="Times New Roman"/>
      <w:b/>
      <w:i/>
      <w:sz w:val="24"/>
      <w:szCs w:val="24"/>
      <w:u w:val="single"/>
    </w:rPr>
  </w:style>
  <w:style w:type="character" w:customStyle="1" w:styleId="16">
    <w:name w:val="Слабая ссылка1"/>
    <w:rsid w:val="00380212"/>
    <w:rPr>
      <w:rFonts w:cs="Times New Roman"/>
      <w:sz w:val="24"/>
      <w:szCs w:val="24"/>
      <w:u w:val="single"/>
    </w:rPr>
  </w:style>
  <w:style w:type="character" w:customStyle="1" w:styleId="17">
    <w:name w:val="Сильная ссылка1"/>
    <w:rsid w:val="00380212"/>
    <w:rPr>
      <w:rFonts w:cs="Times New Roman"/>
      <w:b/>
      <w:sz w:val="24"/>
      <w:u w:val="single"/>
    </w:rPr>
  </w:style>
  <w:style w:type="character" w:customStyle="1" w:styleId="18">
    <w:name w:val="Название книги1"/>
    <w:rsid w:val="00380212"/>
    <w:rPr>
      <w:rFonts w:ascii="Cambria" w:hAnsi="Cambria" w:cs="Times New Roman"/>
      <w:b/>
      <w:i/>
      <w:sz w:val="24"/>
      <w:szCs w:val="24"/>
    </w:rPr>
  </w:style>
  <w:style w:type="paragraph" w:styleId="a9">
    <w:name w:val="header"/>
    <w:basedOn w:val="a"/>
    <w:link w:val="aa"/>
    <w:uiPriority w:val="99"/>
    <w:rsid w:val="00380212"/>
    <w:pPr>
      <w:tabs>
        <w:tab w:val="center" w:pos="4320"/>
        <w:tab w:val="right" w:pos="8640"/>
      </w:tabs>
    </w:pPr>
    <w:rPr>
      <w:lang w:val="ru-RU" w:eastAsia="ru-RU"/>
    </w:rPr>
  </w:style>
  <w:style w:type="character" w:customStyle="1" w:styleId="aa">
    <w:name w:val="Верхний колонтитул Знак"/>
    <w:link w:val="a9"/>
    <w:uiPriority w:val="99"/>
    <w:locked/>
    <w:rsid w:val="00380212"/>
    <w:rPr>
      <w:rFonts w:ascii="Cambria" w:hAnsi="Cambria"/>
      <w:sz w:val="24"/>
      <w:szCs w:val="24"/>
      <w:lang w:val="ru-RU" w:eastAsia="ru-RU" w:bidi="ar-SA"/>
    </w:rPr>
  </w:style>
  <w:style w:type="paragraph" w:styleId="ab">
    <w:name w:val="footer"/>
    <w:basedOn w:val="a"/>
    <w:link w:val="ac"/>
    <w:uiPriority w:val="99"/>
    <w:rsid w:val="00380212"/>
    <w:pPr>
      <w:tabs>
        <w:tab w:val="center" w:pos="4320"/>
        <w:tab w:val="right" w:pos="8640"/>
      </w:tabs>
    </w:pPr>
    <w:rPr>
      <w:lang w:val="ru-RU" w:eastAsia="ru-RU"/>
    </w:rPr>
  </w:style>
  <w:style w:type="character" w:customStyle="1" w:styleId="ac">
    <w:name w:val="Нижний колонтитул Знак"/>
    <w:link w:val="ab"/>
    <w:uiPriority w:val="99"/>
    <w:locked/>
    <w:rsid w:val="00380212"/>
    <w:rPr>
      <w:rFonts w:ascii="Cambria" w:hAnsi="Cambria"/>
      <w:sz w:val="24"/>
      <w:szCs w:val="24"/>
      <w:lang w:val="ru-RU" w:eastAsia="ru-RU" w:bidi="ar-SA"/>
    </w:rPr>
  </w:style>
  <w:style w:type="character" w:styleId="ad">
    <w:name w:val="page number"/>
    <w:rsid w:val="00380212"/>
    <w:rPr>
      <w:rFonts w:cs="Times New Roman"/>
    </w:rPr>
  </w:style>
  <w:style w:type="paragraph" w:customStyle="1" w:styleId="19">
    <w:name w:val="Абзац списка1"/>
    <w:aliases w:val="List Paragraph,List_Paragraph,Multilevel para_II,List Paragraph1,List Paragraph (numbered (a)),Numbered list"/>
    <w:basedOn w:val="a"/>
    <w:link w:val="ae"/>
    <w:qFormat/>
    <w:rsid w:val="00380212"/>
    <w:pPr>
      <w:ind w:left="720"/>
      <w:contextualSpacing/>
    </w:pPr>
  </w:style>
  <w:style w:type="paragraph" w:styleId="af">
    <w:name w:val="Balloon Text"/>
    <w:basedOn w:val="a"/>
    <w:link w:val="af0"/>
    <w:uiPriority w:val="99"/>
    <w:rsid w:val="00380212"/>
    <w:rPr>
      <w:rFonts w:ascii="Tahoma" w:hAnsi="Tahoma" w:cs="Tahoma"/>
      <w:sz w:val="16"/>
      <w:szCs w:val="16"/>
    </w:rPr>
  </w:style>
  <w:style w:type="character" w:customStyle="1" w:styleId="af0">
    <w:name w:val="Текст выноски Знак"/>
    <w:link w:val="af"/>
    <w:uiPriority w:val="99"/>
    <w:locked/>
    <w:rsid w:val="00380212"/>
    <w:rPr>
      <w:rFonts w:ascii="Tahoma" w:hAnsi="Tahoma" w:cs="Tahoma"/>
      <w:sz w:val="16"/>
      <w:szCs w:val="16"/>
      <w:lang w:val="en-US" w:eastAsia="en-US" w:bidi="ar-SA"/>
    </w:rPr>
  </w:style>
  <w:style w:type="paragraph" w:styleId="af1">
    <w:name w:val="Block Text"/>
    <w:basedOn w:val="a"/>
    <w:rsid w:val="00380212"/>
    <w:pPr>
      <w:widowControl w:val="0"/>
      <w:autoSpaceDE w:val="0"/>
      <w:autoSpaceDN w:val="0"/>
      <w:adjustRightInd w:val="0"/>
      <w:spacing w:line="226" w:lineRule="exact"/>
      <w:ind w:left="720" w:right="28"/>
      <w:jc w:val="both"/>
    </w:pPr>
    <w:rPr>
      <w:rFonts w:ascii="Times New Roman" w:eastAsia="Calibri" w:hAnsi="Times New Roman"/>
      <w:szCs w:val="16"/>
      <w:lang w:val="en-GB"/>
    </w:rPr>
  </w:style>
  <w:style w:type="paragraph" w:styleId="af2">
    <w:name w:val="Body Text Indent"/>
    <w:basedOn w:val="a"/>
    <w:link w:val="af3"/>
    <w:rsid w:val="00380212"/>
    <w:pPr>
      <w:ind w:left="720"/>
    </w:pPr>
    <w:rPr>
      <w:rFonts w:ascii="Times New Roman" w:eastAsia="Calibri" w:hAnsi="Times New Roman"/>
      <w:szCs w:val="20"/>
      <w:lang w:val="en-GB"/>
    </w:rPr>
  </w:style>
  <w:style w:type="character" w:customStyle="1" w:styleId="af3">
    <w:name w:val="Основной текст с отступом Знак"/>
    <w:link w:val="af2"/>
    <w:locked/>
    <w:rsid w:val="00380212"/>
    <w:rPr>
      <w:rFonts w:eastAsia="Calibri"/>
      <w:sz w:val="24"/>
      <w:lang w:val="en-GB" w:eastAsia="en-US" w:bidi="ar-SA"/>
    </w:rPr>
  </w:style>
  <w:style w:type="paragraph" w:styleId="22">
    <w:name w:val="Body Text Indent 2"/>
    <w:basedOn w:val="a"/>
    <w:link w:val="23"/>
    <w:rsid w:val="00380212"/>
    <w:pPr>
      <w:ind w:left="720"/>
    </w:pPr>
    <w:rPr>
      <w:rFonts w:ascii="Times New Roman" w:eastAsia="Calibri" w:hAnsi="Times New Roman"/>
      <w:color w:val="FF0000"/>
      <w:szCs w:val="20"/>
      <w:lang w:val="en-GB"/>
    </w:rPr>
  </w:style>
  <w:style w:type="character" w:customStyle="1" w:styleId="23">
    <w:name w:val="Основной текст с отступом 2 Знак"/>
    <w:link w:val="22"/>
    <w:locked/>
    <w:rsid w:val="00380212"/>
    <w:rPr>
      <w:rFonts w:eastAsia="Calibri"/>
      <w:color w:val="FF0000"/>
      <w:sz w:val="24"/>
      <w:lang w:val="en-GB" w:eastAsia="en-US" w:bidi="ar-SA"/>
    </w:rPr>
  </w:style>
  <w:style w:type="paragraph" w:styleId="af4">
    <w:name w:val="Body Text"/>
    <w:basedOn w:val="a"/>
    <w:link w:val="af5"/>
    <w:rsid w:val="00380212"/>
    <w:pPr>
      <w:widowControl w:val="0"/>
      <w:tabs>
        <w:tab w:val="left" w:pos="5400"/>
      </w:tabs>
      <w:autoSpaceDE w:val="0"/>
      <w:autoSpaceDN w:val="0"/>
      <w:adjustRightInd w:val="0"/>
      <w:spacing w:line="231" w:lineRule="exact"/>
      <w:ind w:right="19"/>
    </w:pPr>
    <w:rPr>
      <w:rFonts w:ascii="Times New Roman" w:eastAsia="Calibri" w:hAnsi="Times New Roman"/>
      <w:szCs w:val="20"/>
    </w:rPr>
  </w:style>
  <w:style w:type="character" w:customStyle="1" w:styleId="af5">
    <w:name w:val="Основной текст Знак"/>
    <w:link w:val="af4"/>
    <w:locked/>
    <w:rsid w:val="00380212"/>
    <w:rPr>
      <w:rFonts w:eastAsia="Calibri"/>
      <w:sz w:val="24"/>
      <w:lang w:val="en-US" w:eastAsia="en-US" w:bidi="ar-SA"/>
    </w:rPr>
  </w:style>
  <w:style w:type="paragraph" w:styleId="af6">
    <w:name w:val="footnote text"/>
    <w:basedOn w:val="a"/>
    <w:link w:val="af7"/>
    <w:uiPriority w:val="99"/>
    <w:rsid w:val="00380212"/>
    <w:rPr>
      <w:rFonts w:ascii="Times New Roman" w:eastAsia="Calibri" w:hAnsi="Times New Roman"/>
      <w:sz w:val="20"/>
      <w:szCs w:val="20"/>
      <w:lang w:val="en-GB"/>
    </w:rPr>
  </w:style>
  <w:style w:type="character" w:customStyle="1" w:styleId="af7">
    <w:name w:val="Текст сноски Знак"/>
    <w:link w:val="af6"/>
    <w:uiPriority w:val="99"/>
    <w:locked/>
    <w:rsid w:val="00380212"/>
    <w:rPr>
      <w:rFonts w:eastAsia="Calibri"/>
      <w:lang w:val="en-GB" w:eastAsia="en-US" w:bidi="ar-SA"/>
    </w:rPr>
  </w:style>
  <w:style w:type="character" w:styleId="af8">
    <w:name w:val="footnote reference"/>
    <w:uiPriority w:val="99"/>
    <w:rsid w:val="00380212"/>
    <w:rPr>
      <w:vertAlign w:val="superscript"/>
    </w:rPr>
  </w:style>
  <w:style w:type="paragraph" w:styleId="31">
    <w:name w:val="Body Text Indent 3"/>
    <w:basedOn w:val="a"/>
    <w:link w:val="32"/>
    <w:rsid w:val="00380212"/>
    <w:pPr>
      <w:tabs>
        <w:tab w:val="left" w:pos="5400"/>
      </w:tabs>
      <w:ind w:left="360"/>
    </w:pPr>
    <w:rPr>
      <w:rFonts w:ascii="Times New Roman" w:eastAsia="Calibri" w:hAnsi="Times New Roman"/>
      <w:szCs w:val="20"/>
    </w:rPr>
  </w:style>
  <w:style w:type="character" w:customStyle="1" w:styleId="32">
    <w:name w:val="Основной текст с отступом 3 Знак"/>
    <w:link w:val="31"/>
    <w:locked/>
    <w:rsid w:val="00380212"/>
    <w:rPr>
      <w:rFonts w:eastAsia="Calibri"/>
      <w:sz w:val="24"/>
      <w:lang w:val="en-US" w:eastAsia="en-US" w:bidi="ar-SA"/>
    </w:rPr>
  </w:style>
  <w:style w:type="paragraph" w:styleId="24">
    <w:name w:val="Body Text 2"/>
    <w:basedOn w:val="a"/>
    <w:link w:val="25"/>
    <w:uiPriority w:val="99"/>
    <w:rsid w:val="00380212"/>
    <w:pPr>
      <w:jc w:val="center"/>
    </w:pPr>
    <w:rPr>
      <w:rFonts w:ascii="Times New Roman" w:eastAsia="Calibri" w:hAnsi="Times New Roman"/>
      <w:b/>
      <w:bCs/>
      <w:sz w:val="36"/>
      <w:szCs w:val="20"/>
      <w:lang w:val="en-GB"/>
    </w:rPr>
  </w:style>
  <w:style w:type="character" w:customStyle="1" w:styleId="25">
    <w:name w:val="Основной текст 2 Знак"/>
    <w:link w:val="24"/>
    <w:uiPriority w:val="99"/>
    <w:locked/>
    <w:rsid w:val="00380212"/>
    <w:rPr>
      <w:rFonts w:eastAsia="Calibri"/>
      <w:b/>
      <w:bCs/>
      <w:sz w:val="36"/>
      <w:lang w:val="en-GB" w:eastAsia="en-US" w:bidi="ar-SA"/>
    </w:rPr>
  </w:style>
  <w:style w:type="character" w:styleId="af9">
    <w:name w:val="Hyperlink"/>
    <w:uiPriority w:val="99"/>
    <w:rsid w:val="00380212"/>
    <w:rPr>
      <w:color w:val="0000FF"/>
      <w:u w:val="single"/>
    </w:rPr>
  </w:style>
  <w:style w:type="character" w:styleId="afa">
    <w:name w:val="FollowedHyperlink"/>
    <w:uiPriority w:val="99"/>
    <w:rsid w:val="00380212"/>
    <w:rPr>
      <w:color w:val="800080"/>
      <w:u w:val="single"/>
    </w:rPr>
  </w:style>
  <w:style w:type="paragraph" w:styleId="afb">
    <w:name w:val="annotation text"/>
    <w:basedOn w:val="a"/>
    <w:link w:val="afc"/>
    <w:rsid w:val="00380212"/>
    <w:rPr>
      <w:rFonts w:ascii="Times New Roman" w:eastAsia="Calibri" w:hAnsi="Times New Roman"/>
      <w:sz w:val="20"/>
      <w:szCs w:val="20"/>
      <w:lang w:val="en-GB"/>
    </w:rPr>
  </w:style>
  <w:style w:type="character" w:customStyle="1" w:styleId="afc">
    <w:name w:val="Текст примечания Знак"/>
    <w:link w:val="afb"/>
    <w:locked/>
    <w:rsid w:val="00380212"/>
    <w:rPr>
      <w:rFonts w:eastAsia="Calibri"/>
      <w:lang w:val="en-GB" w:eastAsia="en-US" w:bidi="ar-SA"/>
    </w:rPr>
  </w:style>
  <w:style w:type="paragraph" w:styleId="afd">
    <w:name w:val="annotation subject"/>
    <w:basedOn w:val="afb"/>
    <w:next w:val="afb"/>
    <w:link w:val="afe"/>
    <w:rsid w:val="00380212"/>
    <w:rPr>
      <w:b/>
      <w:bCs/>
    </w:rPr>
  </w:style>
  <w:style w:type="character" w:customStyle="1" w:styleId="afe">
    <w:name w:val="Тема примечания Знак"/>
    <w:link w:val="afd"/>
    <w:locked/>
    <w:rsid w:val="00380212"/>
    <w:rPr>
      <w:rFonts w:eastAsia="Calibri"/>
      <w:b/>
      <w:bCs/>
      <w:lang w:val="en-GB" w:eastAsia="en-US" w:bidi="ar-SA"/>
    </w:rPr>
  </w:style>
  <w:style w:type="paragraph" w:styleId="aff">
    <w:name w:val="Normal (Web)"/>
    <w:basedOn w:val="a"/>
    <w:rsid w:val="00380212"/>
    <w:rPr>
      <w:rFonts w:ascii="Times New Roman" w:eastAsia="Calibri" w:hAnsi="Times New Roman"/>
      <w:lang w:val="en-GB"/>
    </w:rPr>
  </w:style>
  <w:style w:type="character" w:customStyle="1" w:styleId="apple-style-span">
    <w:name w:val="apple-style-span"/>
    <w:rsid w:val="00380212"/>
  </w:style>
  <w:style w:type="paragraph" w:styleId="aff0">
    <w:name w:val="endnote text"/>
    <w:basedOn w:val="a"/>
    <w:link w:val="aff1"/>
    <w:rsid w:val="00380212"/>
    <w:rPr>
      <w:sz w:val="20"/>
      <w:szCs w:val="20"/>
    </w:rPr>
  </w:style>
  <w:style w:type="character" w:customStyle="1" w:styleId="aff1">
    <w:name w:val="Текст концевой сноски Знак"/>
    <w:link w:val="aff0"/>
    <w:locked/>
    <w:rsid w:val="00380212"/>
    <w:rPr>
      <w:rFonts w:ascii="Cambria" w:hAnsi="Cambria"/>
      <w:lang w:val="en-US" w:eastAsia="en-US" w:bidi="ar-SA"/>
    </w:rPr>
  </w:style>
  <w:style w:type="character" w:styleId="aff2">
    <w:name w:val="endnote reference"/>
    <w:rsid w:val="00380212"/>
    <w:rPr>
      <w:vertAlign w:val="superscript"/>
    </w:rPr>
  </w:style>
  <w:style w:type="character" w:customStyle="1" w:styleId="FontStyle25">
    <w:name w:val="Font Style25"/>
    <w:rsid w:val="00380212"/>
    <w:rPr>
      <w:rFonts w:ascii="Arial" w:hAnsi="Arial"/>
      <w:sz w:val="16"/>
    </w:rPr>
  </w:style>
  <w:style w:type="paragraph" w:customStyle="1" w:styleId="font5">
    <w:name w:val="font5"/>
    <w:basedOn w:val="a"/>
    <w:rsid w:val="00380212"/>
    <w:pPr>
      <w:spacing w:before="100" w:beforeAutospacing="1" w:after="100" w:afterAutospacing="1"/>
    </w:pPr>
    <w:rPr>
      <w:rFonts w:ascii="Calibri" w:eastAsia="Calibri" w:hAnsi="Calibri" w:cs="Calibri"/>
      <w:b/>
      <w:bCs/>
      <w:color w:val="000000"/>
      <w:sz w:val="20"/>
      <w:szCs w:val="20"/>
      <w:lang w:val="ru-RU" w:eastAsia="ru-RU"/>
    </w:rPr>
  </w:style>
  <w:style w:type="paragraph" w:customStyle="1" w:styleId="font6">
    <w:name w:val="font6"/>
    <w:basedOn w:val="a"/>
    <w:rsid w:val="00380212"/>
    <w:pPr>
      <w:spacing w:before="100" w:beforeAutospacing="1" w:after="100" w:afterAutospacing="1"/>
    </w:pPr>
    <w:rPr>
      <w:rFonts w:ascii="Calibri" w:eastAsia="Calibri" w:hAnsi="Calibri" w:cs="Calibri"/>
      <w:color w:val="000000"/>
      <w:sz w:val="20"/>
      <w:szCs w:val="20"/>
      <w:lang w:val="ru-RU" w:eastAsia="ru-RU"/>
    </w:rPr>
  </w:style>
  <w:style w:type="paragraph" w:customStyle="1" w:styleId="font7">
    <w:name w:val="font7"/>
    <w:basedOn w:val="a"/>
    <w:rsid w:val="00380212"/>
    <w:pPr>
      <w:spacing w:before="100" w:beforeAutospacing="1" w:after="100" w:afterAutospacing="1"/>
    </w:pPr>
    <w:rPr>
      <w:rFonts w:ascii="Calibri" w:eastAsia="Calibri" w:hAnsi="Calibri" w:cs="Calibri"/>
      <w:i/>
      <w:iCs/>
      <w:color w:val="000000"/>
      <w:sz w:val="22"/>
      <w:szCs w:val="22"/>
      <w:lang w:val="ru-RU" w:eastAsia="ru-RU"/>
    </w:rPr>
  </w:style>
  <w:style w:type="paragraph" w:customStyle="1" w:styleId="xl66">
    <w:name w:val="xl66"/>
    <w:basedOn w:val="a"/>
    <w:rsid w:val="00380212"/>
    <w:pPr>
      <w:shd w:val="clear" w:color="000000" w:fill="000000"/>
      <w:spacing w:before="100" w:beforeAutospacing="1" w:after="100" w:afterAutospacing="1"/>
    </w:pPr>
    <w:rPr>
      <w:rFonts w:ascii="Times New Roman" w:eastAsia="Calibri" w:hAnsi="Times New Roman"/>
      <w:lang w:val="ru-RU" w:eastAsia="ru-RU"/>
    </w:rPr>
  </w:style>
  <w:style w:type="paragraph" w:customStyle="1" w:styleId="xl67">
    <w:name w:val="xl67"/>
    <w:basedOn w:val="a"/>
    <w:rsid w:val="00380212"/>
    <w:pPr>
      <w:shd w:val="clear" w:color="000000" w:fill="0D0D0D"/>
      <w:spacing w:before="100" w:beforeAutospacing="1" w:after="100" w:afterAutospacing="1"/>
    </w:pPr>
    <w:rPr>
      <w:rFonts w:ascii="Times New Roman" w:eastAsia="Calibri" w:hAnsi="Times New Roman"/>
      <w:lang w:val="ru-RU" w:eastAsia="ru-RU"/>
    </w:rPr>
  </w:style>
  <w:style w:type="paragraph" w:customStyle="1" w:styleId="xl68">
    <w:name w:val="xl68"/>
    <w:basedOn w:val="a"/>
    <w:rsid w:val="00380212"/>
    <w:pPr>
      <w:shd w:val="clear" w:color="000000" w:fill="0D0D0D"/>
      <w:spacing w:before="100" w:beforeAutospacing="1" w:after="100" w:afterAutospacing="1"/>
    </w:pPr>
    <w:rPr>
      <w:rFonts w:ascii="Calibri" w:eastAsia="Calibri" w:hAnsi="Calibri" w:cs="Calibri"/>
      <w:lang w:val="ru-RU" w:eastAsia="ru-RU"/>
    </w:rPr>
  </w:style>
  <w:style w:type="paragraph" w:customStyle="1" w:styleId="xl69">
    <w:name w:val="xl69"/>
    <w:basedOn w:val="a"/>
    <w:rsid w:val="00380212"/>
    <w:pPr>
      <w:shd w:val="clear" w:color="000000" w:fill="0D0D0D"/>
      <w:spacing w:before="100" w:beforeAutospacing="1" w:after="100" w:afterAutospacing="1"/>
    </w:pPr>
    <w:rPr>
      <w:rFonts w:ascii="Calibri" w:eastAsia="Calibri" w:hAnsi="Calibri" w:cs="Calibri"/>
      <w:sz w:val="20"/>
      <w:szCs w:val="20"/>
      <w:lang w:val="ru-RU" w:eastAsia="ru-RU"/>
    </w:rPr>
  </w:style>
  <w:style w:type="paragraph" w:customStyle="1" w:styleId="xl70">
    <w:name w:val="xl70"/>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1">
    <w:name w:val="xl71"/>
    <w:basedOn w:val="a"/>
    <w:rsid w:val="00380212"/>
    <w:pPr>
      <w:shd w:val="clear" w:color="000000" w:fill="D9D9D9"/>
      <w:spacing w:before="100" w:beforeAutospacing="1" w:after="100" w:afterAutospacing="1"/>
    </w:pPr>
    <w:rPr>
      <w:rFonts w:ascii="Times New Roman" w:eastAsia="Calibri" w:hAnsi="Times New Roman"/>
      <w:b/>
      <w:bCs/>
      <w:lang w:val="ru-RU" w:eastAsia="ru-RU"/>
    </w:rPr>
  </w:style>
  <w:style w:type="paragraph" w:customStyle="1" w:styleId="xl72">
    <w:name w:val="xl72"/>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3">
    <w:name w:val="xl73"/>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4">
    <w:name w:val="xl74"/>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75">
    <w:name w:val="xl75"/>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76">
    <w:name w:val="xl76"/>
    <w:basedOn w:val="a"/>
    <w:rsid w:val="00380212"/>
    <w:pPr>
      <w:shd w:val="clear" w:color="000000" w:fill="D9D9D9"/>
      <w:spacing w:before="100" w:beforeAutospacing="1" w:after="100" w:afterAutospacing="1"/>
    </w:pPr>
    <w:rPr>
      <w:rFonts w:ascii="Calibri" w:eastAsia="Calibri" w:hAnsi="Calibri" w:cs="Calibri"/>
      <w:sz w:val="20"/>
      <w:szCs w:val="20"/>
      <w:lang w:val="ru-RU" w:eastAsia="ru-RU"/>
    </w:rPr>
  </w:style>
  <w:style w:type="paragraph" w:customStyle="1" w:styleId="xl77">
    <w:name w:val="xl77"/>
    <w:basedOn w:val="a"/>
    <w:rsid w:val="00380212"/>
    <w:pPr>
      <w:shd w:val="clear" w:color="000000" w:fill="D9D9D9"/>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78">
    <w:name w:val="xl7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79">
    <w:name w:val="xl79"/>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80">
    <w:name w:val="xl8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81">
    <w:name w:val="xl8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2">
    <w:name w:val="xl82"/>
    <w:basedOn w:val="a"/>
    <w:rsid w:val="00380212"/>
    <w:pPr>
      <w:shd w:val="clear" w:color="000000" w:fill="FCD5B4"/>
      <w:spacing w:before="100" w:beforeAutospacing="1" w:after="100" w:afterAutospacing="1"/>
    </w:pPr>
    <w:rPr>
      <w:rFonts w:ascii="Times New Roman" w:eastAsia="Calibri" w:hAnsi="Times New Roman"/>
      <w:b/>
      <w:bCs/>
      <w:lang w:val="ru-RU" w:eastAsia="ru-RU"/>
    </w:rPr>
  </w:style>
  <w:style w:type="paragraph" w:customStyle="1" w:styleId="xl83">
    <w:name w:val="xl8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4">
    <w:name w:val="xl84"/>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85">
    <w:name w:val="xl85"/>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86">
    <w:name w:val="xl86"/>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7">
    <w:name w:val="xl87"/>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88">
    <w:name w:val="xl88"/>
    <w:basedOn w:val="a"/>
    <w:rsid w:val="00380212"/>
    <w:pPr>
      <w:shd w:val="clear" w:color="000000" w:fill="FCD5B4"/>
      <w:spacing w:before="100" w:beforeAutospacing="1" w:after="100" w:afterAutospacing="1"/>
    </w:pPr>
    <w:rPr>
      <w:rFonts w:ascii="Calibri" w:eastAsia="Calibri" w:hAnsi="Calibri" w:cs="Calibri"/>
      <w:sz w:val="20"/>
      <w:szCs w:val="20"/>
      <w:lang w:val="ru-RU" w:eastAsia="ru-RU"/>
    </w:rPr>
  </w:style>
  <w:style w:type="paragraph" w:customStyle="1" w:styleId="xl89">
    <w:name w:val="xl89"/>
    <w:basedOn w:val="a"/>
    <w:rsid w:val="00380212"/>
    <w:pPr>
      <w:shd w:val="clear" w:color="000000" w:fill="FCD5B4"/>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90">
    <w:name w:val="xl90"/>
    <w:basedOn w:val="a"/>
    <w:rsid w:val="00380212"/>
    <w:pPr>
      <w:shd w:val="clear" w:color="000000" w:fill="FCD5B4"/>
      <w:spacing w:before="100" w:beforeAutospacing="1" w:after="100" w:afterAutospacing="1"/>
      <w:ind w:firstLineChars="100" w:firstLine="100"/>
    </w:pPr>
    <w:rPr>
      <w:rFonts w:ascii="Calibri" w:eastAsia="Calibri" w:hAnsi="Calibri" w:cs="Calibri"/>
      <w:sz w:val="20"/>
      <w:szCs w:val="20"/>
      <w:lang w:val="ru-RU" w:eastAsia="ru-RU"/>
    </w:rPr>
  </w:style>
  <w:style w:type="paragraph" w:customStyle="1" w:styleId="xl91">
    <w:name w:val="xl91"/>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92">
    <w:name w:val="xl92"/>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93">
    <w:name w:val="xl93"/>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94">
    <w:name w:val="xl94"/>
    <w:basedOn w:val="a"/>
    <w:rsid w:val="00380212"/>
    <w:pPr>
      <w:shd w:val="clear" w:color="000000" w:fill="FF0000"/>
      <w:spacing w:before="100" w:beforeAutospacing="1" w:after="100" w:afterAutospacing="1"/>
    </w:pPr>
    <w:rPr>
      <w:rFonts w:ascii="Times New Roman" w:eastAsia="Calibri" w:hAnsi="Times New Roman"/>
      <w:lang w:val="ru-RU" w:eastAsia="ru-RU"/>
    </w:rPr>
  </w:style>
  <w:style w:type="paragraph" w:customStyle="1" w:styleId="xl95">
    <w:name w:val="xl9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96">
    <w:name w:val="xl96"/>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7">
    <w:name w:val="xl9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98">
    <w:name w:val="xl98"/>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99">
    <w:name w:val="xl99"/>
    <w:basedOn w:val="a"/>
    <w:rsid w:val="00380212"/>
    <w:pPr>
      <w:shd w:val="clear" w:color="000000" w:fill="B7DEE8"/>
      <w:spacing w:before="100" w:beforeAutospacing="1" w:after="100" w:afterAutospacing="1"/>
      <w:jc w:val="center"/>
      <w:textAlignment w:val="center"/>
    </w:pPr>
    <w:rPr>
      <w:rFonts w:ascii="Times New Roman" w:eastAsia="Calibri" w:hAnsi="Times New Roman"/>
      <w:b/>
      <w:bCs/>
      <w:lang w:val="ru-RU" w:eastAsia="ru-RU"/>
    </w:rPr>
  </w:style>
  <w:style w:type="paragraph" w:customStyle="1" w:styleId="xl100">
    <w:name w:val="xl100"/>
    <w:basedOn w:val="a"/>
    <w:rsid w:val="00380212"/>
    <w:pPr>
      <w:shd w:val="clear" w:color="000000" w:fill="FCD5B4"/>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1">
    <w:name w:val="xl101"/>
    <w:basedOn w:val="a"/>
    <w:rsid w:val="00380212"/>
    <w:pPr>
      <w:shd w:val="clear" w:color="000000" w:fill="D9D9D9"/>
      <w:spacing w:before="100" w:beforeAutospacing="1" w:after="100" w:afterAutospacing="1"/>
      <w:jc w:val="center"/>
    </w:pPr>
    <w:rPr>
      <w:rFonts w:ascii="Times New Roman" w:eastAsia="Calibri" w:hAnsi="Times New Roman"/>
      <w:sz w:val="20"/>
      <w:szCs w:val="20"/>
      <w:u w:val="single"/>
      <w:lang w:val="ru-RU" w:eastAsia="ru-RU"/>
    </w:rPr>
  </w:style>
  <w:style w:type="paragraph" w:customStyle="1" w:styleId="xl102">
    <w:name w:val="xl102"/>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03">
    <w:name w:val="xl103"/>
    <w:basedOn w:val="a"/>
    <w:rsid w:val="00380212"/>
    <w:pPr>
      <w:shd w:val="clear" w:color="000000" w:fill="FCD5B4"/>
      <w:spacing w:before="100" w:beforeAutospacing="1" w:after="100" w:afterAutospacing="1"/>
      <w:jc w:val="center"/>
    </w:pPr>
    <w:rPr>
      <w:rFonts w:ascii="Calibri" w:eastAsia="Calibri" w:hAnsi="Calibri" w:cs="Calibri"/>
      <w:lang w:val="ru-RU" w:eastAsia="ru-RU"/>
    </w:rPr>
  </w:style>
  <w:style w:type="paragraph" w:customStyle="1" w:styleId="xl104">
    <w:name w:val="xl104"/>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5">
    <w:name w:val="xl105"/>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6">
    <w:name w:val="xl106"/>
    <w:basedOn w:val="a"/>
    <w:rsid w:val="00380212"/>
    <w:pPr>
      <w:shd w:val="clear" w:color="000000" w:fill="D9D9D9"/>
      <w:spacing w:before="100" w:beforeAutospacing="1" w:after="100" w:afterAutospacing="1"/>
      <w:jc w:val="center"/>
    </w:pPr>
    <w:rPr>
      <w:rFonts w:ascii="Calibri" w:eastAsia="Calibri" w:hAnsi="Calibri" w:cs="Calibri"/>
      <w:lang w:val="ru-RU" w:eastAsia="ru-RU"/>
    </w:rPr>
  </w:style>
  <w:style w:type="paragraph" w:customStyle="1" w:styleId="xl107">
    <w:name w:val="xl107"/>
    <w:basedOn w:val="a"/>
    <w:rsid w:val="00380212"/>
    <w:pPr>
      <w:shd w:val="clear" w:color="000000" w:fill="FCD5B4"/>
      <w:spacing w:before="100" w:beforeAutospacing="1" w:after="100" w:afterAutospacing="1"/>
      <w:jc w:val="center"/>
    </w:pPr>
    <w:rPr>
      <w:rFonts w:ascii="Times New Roman" w:eastAsia="Calibri" w:hAnsi="Times New Roman"/>
      <w:b/>
      <w:bCs/>
      <w:lang w:val="ru-RU" w:eastAsia="ru-RU"/>
    </w:rPr>
  </w:style>
  <w:style w:type="paragraph" w:customStyle="1" w:styleId="xl108">
    <w:name w:val="xl108"/>
    <w:basedOn w:val="a"/>
    <w:rsid w:val="00380212"/>
    <w:pPr>
      <w:shd w:val="clear" w:color="000000" w:fill="D9D9D9"/>
      <w:spacing w:before="100" w:beforeAutospacing="1" w:after="100" w:afterAutospacing="1"/>
      <w:jc w:val="center"/>
    </w:pPr>
    <w:rPr>
      <w:rFonts w:ascii="Times New Roman" w:eastAsia="Calibri" w:hAnsi="Times New Roman"/>
      <w:b/>
      <w:bCs/>
      <w:lang w:val="ru-RU" w:eastAsia="ru-RU"/>
    </w:rPr>
  </w:style>
  <w:style w:type="paragraph" w:customStyle="1" w:styleId="xl109">
    <w:name w:val="xl109"/>
    <w:basedOn w:val="a"/>
    <w:rsid w:val="00380212"/>
    <w:pPr>
      <w:shd w:val="clear" w:color="000000" w:fill="B7DEE8"/>
      <w:spacing w:before="100" w:beforeAutospacing="1" w:after="100" w:afterAutospacing="1"/>
      <w:jc w:val="center"/>
    </w:pPr>
    <w:rPr>
      <w:rFonts w:ascii="Calibri" w:eastAsia="Calibri" w:hAnsi="Calibri" w:cs="Calibri"/>
      <w:lang w:val="ru-RU" w:eastAsia="ru-RU"/>
    </w:rPr>
  </w:style>
  <w:style w:type="paragraph" w:customStyle="1" w:styleId="xl110">
    <w:name w:val="xl110"/>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1">
    <w:name w:val="xl111"/>
    <w:basedOn w:val="a"/>
    <w:rsid w:val="00380212"/>
    <w:pPr>
      <w:shd w:val="clear" w:color="000000" w:fill="FCD5B4"/>
      <w:spacing w:before="100" w:beforeAutospacing="1" w:after="100" w:afterAutospacing="1"/>
    </w:pPr>
    <w:rPr>
      <w:rFonts w:ascii="Calibri" w:eastAsia="Calibri" w:hAnsi="Calibri" w:cs="Calibri"/>
      <w:lang w:val="ru-RU" w:eastAsia="ru-RU"/>
    </w:rPr>
  </w:style>
  <w:style w:type="paragraph" w:customStyle="1" w:styleId="xl112">
    <w:name w:val="xl11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13">
    <w:name w:val="xl113"/>
    <w:basedOn w:val="a"/>
    <w:rsid w:val="00380212"/>
    <w:pPr>
      <w:shd w:val="clear" w:color="000000" w:fill="FCD5B4"/>
      <w:spacing w:before="100" w:beforeAutospacing="1" w:after="100" w:afterAutospacing="1"/>
    </w:pPr>
    <w:rPr>
      <w:rFonts w:ascii="Times New Roman" w:eastAsia="Calibri" w:hAnsi="Times New Roman"/>
      <w:sz w:val="20"/>
      <w:szCs w:val="20"/>
      <w:u w:val="single"/>
      <w:lang w:val="ru-RU" w:eastAsia="ru-RU"/>
    </w:rPr>
  </w:style>
  <w:style w:type="paragraph" w:customStyle="1" w:styleId="xl114">
    <w:name w:val="xl11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15">
    <w:name w:val="xl115"/>
    <w:basedOn w:val="a"/>
    <w:rsid w:val="00380212"/>
    <w:pPr>
      <w:shd w:val="clear" w:color="000000" w:fill="FCD5B4"/>
      <w:spacing w:before="100" w:beforeAutospacing="1" w:after="100" w:afterAutospacing="1"/>
    </w:pPr>
    <w:rPr>
      <w:rFonts w:ascii="Times New Roman" w:eastAsia="Calibri" w:hAnsi="Times New Roman"/>
      <w:b/>
      <w:bCs/>
      <w:sz w:val="20"/>
      <w:szCs w:val="20"/>
      <w:lang w:val="ru-RU" w:eastAsia="ru-RU"/>
    </w:rPr>
  </w:style>
  <w:style w:type="paragraph" w:customStyle="1" w:styleId="xl116">
    <w:name w:val="xl116"/>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7">
    <w:name w:val="xl117"/>
    <w:basedOn w:val="a"/>
    <w:rsid w:val="00380212"/>
    <w:pPr>
      <w:shd w:val="clear" w:color="000000" w:fill="FCD5B4"/>
      <w:spacing w:before="100" w:beforeAutospacing="1" w:after="100" w:afterAutospacing="1"/>
    </w:pPr>
    <w:rPr>
      <w:rFonts w:ascii="Times New Roman" w:eastAsia="Calibri" w:hAnsi="Times New Roman"/>
      <w:lang w:val="ru-RU" w:eastAsia="ru-RU"/>
    </w:rPr>
  </w:style>
  <w:style w:type="paragraph" w:customStyle="1" w:styleId="xl118">
    <w:name w:val="xl118"/>
    <w:basedOn w:val="a"/>
    <w:rsid w:val="00380212"/>
    <w:pPr>
      <w:shd w:val="clear" w:color="000000" w:fill="FF0000"/>
      <w:spacing w:before="100" w:beforeAutospacing="1" w:after="100" w:afterAutospacing="1"/>
    </w:pPr>
    <w:rPr>
      <w:rFonts w:ascii="Times New Roman" w:eastAsia="Calibri" w:hAnsi="Times New Roman"/>
      <w:sz w:val="40"/>
      <w:szCs w:val="40"/>
      <w:lang w:val="ru-RU" w:eastAsia="ru-RU"/>
    </w:rPr>
  </w:style>
  <w:style w:type="paragraph" w:customStyle="1" w:styleId="xl119">
    <w:name w:val="xl119"/>
    <w:basedOn w:val="a"/>
    <w:rsid w:val="00380212"/>
    <w:pPr>
      <w:shd w:val="clear" w:color="000000" w:fill="FCD5B4"/>
      <w:spacing w:before="100" w:beforeAutospacing="1" w:after="100" w:afterAutospacing="1"/>
      <w:jc w:val="center"/>
    </w:pPr>
    <w:rPr>
      <w:rFonts w:ascii="Times New Roman" w:eastAsia="Calibri" w:hAnsi="Times New Roman"/>
      <w:lang w:val="ru-RU" w:eastAsia="ru-RU"/>
    </w:rPr>
  </w:style>
  <w:style w:type="paragraph" w:customStyle="1" w:styleId="xl120">
    <w:name w:val="xl120"/>
    <w:basedOn w:val="a"/>
    <w:rsid w:val="00380212"/>
    <w:pPr>
      <w:shd w:val="clear" w:color="000000" w:fill="FF0000"/>
      <w:spacing w:before="100" w:beforeAutospacing="1" w:after="100" w:afterAutospacing="1"/>
    </w:pPr>
    <w:rPr>
      <w:rFonts w:ascii="Times New Roman" w:eastAsia="Calibri" w:hAnsi="Times New Roman"/>
      <w:sz w:val="36"/>
      <w:szCs w:val="36"/>
      <w:lang w:val="ru-RU" w:eastAsia="ru-RU"/>
    </w:rPr>
  </w:style>
  <w:style w:type="paragraph" w:customStyle="1" w:styleId="xl121">
    <w:name w:val="xl121"/>
    <w:basedOn w:val="a"/>
    <w:rsid w:val="00380212"/>
    <w:pPr>
      <w:shd w:val="clear" w:color="000000" w:fill="D9D9D9"/>
      <w:spacing w:before="100" w:beforeAutospacing="1" w:after="100" w:afterAutospacing="1"/>
    </w:pPr>
    <w:rPr>
      <w:rFonts w:ascii="Times New Roman" w:eastAsia="Calibri" w:hAnsi="Times New Roman"/>
      <w:sz w:val="28"/>
      <w:szCs w:val="28"/>
      <w:lang w:val="ru-RU" w:eastAsia="ru-RU"/>
    </w:rPr>
  </w:style>
  <w:style w:type="paragraph" w:customStyle="1" w:styleId="xl122">
    <w:name w:val="xl122"/>
    <w:basedOn w:val="a"/>
    <w:rsid w:val="00380212"/>
    <w:pPr>
      <w:shd w:val="clear" w:color="000000" w:fill="FCD5B4"/>
      <w:spacing w:before="100" w:beforeAutospacing="1" w:after="100" w:afterAutospacing="1"/>
    </w:pPr>
    <w:rPr>
      <w:rFonts w:ascii="Times New Roman" w:eastAsia="Calibri" w:hAnsi="Times New Roman"/>
      <w:sz w:val="20"/>
      <w:szCs w:val="20"/>
      <w:lang w:val="ru-RU" w:eastAsia="ru-RU"/>
    </w:rPr>
  </w:style>
  <w:style w:type="paragraph" w:customStyle="1" w:styleId="xl123">
    <w:name w:val="xl123"/>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4">
    <w:name w:val="xl124"/>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5">
    <w:name w:val="xl125"/>
    <w:basedOn w:val="a"/>
    <w:rsid w:val="00380212"/>
    <w:pPr>
      <w:shd w:val="clear" w:color="000000" w:fill="B7DEE8"/>
      <w:spacing w:before="100" w:beforeAutospacing="1" w:after="100" w:afterAutospacing="1"/>
    </w:pPr>
    <w:rPr>
      <w:rFonts w:ascii="Times New Roman" w:eastAsia="Calibri" w:hAnsi="Times New Roman"/>
      <w:b/>
      <w:bCs/>
      <w:lang w:val="ru-RU" w:eastAsia="ru-RU"/>
    </w:rPr>
  </w:style>
  <w:style w:type="paragraph" w:customStyle="1" w:styleId="xl126">
    <w:name w:val="xl126"/>
    <w:basedOn w:val="a"/>
    <w:rsid w:val="00380212"/>
    <w:pPr>
      <w:shd w:val="clear" w:color="000000" w:fill="B7DEE8"/>
      <w:spacing w:before="100" w:beforeAutospacing="1" w:after="100" w:afterAutospacing="1"/>
      <w:textAlignment w:val="center"/>
    </w:pPr>
    <w:rPr>
      <w:rFonts w:ascii="Times New Roman" w:eastAsia="Calibri" w:hAnsi="Times New Roman"/>
      <w:b/>
      <w:bCs/>
      <w:lang w:val="ru-RU" w:eastAsia="ru-RU"/>
    </w:rPr>
  </w:style>
  <w:style w:type="paragraph" w:customStyle="1" w:styleId="xl127">
    <w:name w:val="xl127"/>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28">
    <w:name w:val="xl128"/>
    <w:basedOn w:val="a"/>
    <w:rsid w:val="00380212"/>
    <w:pPr>
      <w:shd w:val="clear" w:color="000000" w:fill="B7DEE8"/>
      <w:spacing w:before="100" w:beforeAutospacing="1" w:after="100" w:afterAutospacing="1"/>
      <w:textAlignment w:val="center"/>
    </w:pPr>
    <w:rPr>
      <w:rFonts w:ascii="Times New Roman" w:eastAsia="Calibri" w:hAnsi="Times New Roman"/>
      <w:lang w:val="ru-RU" w:eastAsia="ru-RU"/>
    </w:rPr>
  </w:style>
  <w:style w:type="paragraph" w:customStyle="1" w:styleId="xl129">
    <w:name w:val="xl129"/>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0">
    <w:name w:val="xl130"/>
    <w:basedOn w:val="a"/>
    <w:rsid w:val="00380212"/>
    <w:pPr>
      <w:shd w:val="clear" w:color="000000" w:fill="B7DEE8"/>
      <w:spacing w:before="100" w:beforeAutospacing="1" w:after="100" w:afterAutospacing="1"/>
    </w:pPr>
    <w:rPr>
      <w:rFonts w:ascii="Calibri" w:eastAsia="Calibri" w:hAnsi="Calibri" w:cs="Calibri"/>
      <w:lang w:val="ru-RU" w:eastAsia="ru-RU"/>
    </w:rPr>
  </w:style>
  <w:style w:type="paragraph" w:customStyle="1" w:styleId="xl131">
    <w:name w:val="xl131"/>
    <w:basedOn w:val="a"/>
    <w:rsid w:val="00380212"/>
    <w:pPr>
      <w:shd w:val="clear" w:color="000000" w:fill="B7DEE8"/>
      <w:spacing w:before="100" w:beforeAutospacing="1" w:after="100" w:afterAutospacing="1"/>
    </w:pPr>
    <w:rPr>
      <w:rFonts w:ascii="Calibri" w:eastAsia="Calibri" w:hAnsi="Calibri" w:cs="Calibri"/>
      <w:sz w:val="20"/>
      <w:szCs w:val="20"/>
      <w:lang w:val="ru-RU" w:eastAsia="ru-RU"/>
    </w:rPr>
  </w:style>
  <w:style w:type="paragraph" w:customStyle="1" w:styleId="xl132">
    <w:name w:val="xl132"/>
    <w:basedOn w:val="a"/>
    <w:rsid w:val="00380212"/>
    <w:pPr>
      <w:shd w:val="clear" w:color="000000" w:fill="B7DEE8"/>
      <w:spacing w:before="100" w:beforeAutospacing="1" w:after="100" w:afterAutospacing="1"/>
    </w:pPr>
    <w:rPr>
      <w:rFonts w:ascii="Times New Roman" w:eastAsia="Calibri" w:hAnsi="Times New Roman"/>
      <w:sz w:val="20"/>
      <w:szCs w:val="20"/>
      <w:lang w:val="ru-RU" w:eastAsia="ru-RU"/>
    </w:rPr>
  </w:style>
  <w:style w:type="paragraph" w:customStyle="1" w:styleId="xl133">
    <w:name w:val="xl133"/>
    <w:basedOn w:val="a"/>
    <w:rsid w:val="00380212"/>
    <w:pPr>
      <w:shd w:val="clear" w:color="000000" w:fill="B7DEE8"/>
      <w:spacing w:before="100" w:beforeAutospacing="1" w:after="100" w:afterAutospacing="1"/>
      <w:jc w:val="center"/>
    </w:pPr>
    <w:rPr>
      <w:rFonts w:ascii="Times New Roman" w:eastAsia="Calibri" w:hAnsi="Times New Roman"/>
      <w:lang w:val="ru-RU" w:eastAsia="ru-RU"/>
    </w:rPr>
  </w:style>
  <w:style w:type="paragraph" w:customStyle="1" w:styleId="xl134">
    <w:name w:val="xl134"/>
    <w:basedOn w:val="a"/>
    <w:rsid w:val="00380212"/>
    <w:pPr>
      <w:shd w:val="clear" w:color="000000" w:fill="B7DEE8"/>
      <w:spacing w:before="100" w:beforeAutospacing="1" w:after="100" w:afterAutospacing="1"/>
    </w:pPr>
    <w:rPr>
      <w:rFonts w:ascii="Times New Roman" w:eastAsia="Calibri" w:hAnsi="Times New Roman"/>
      <w:lang w:val="ru-RU" w:eastAsia="ru-RU"/>
    </w:rPr>
  </w:style>
  <w:style w:type="paragraph" w:customStyle="1" w:styleId="xl135">
    <w:name w:val="xl135"/>
    <w:basedOn w:val="a"/>
    <w:rsid w:val="00380212"/>
    <w:pPr>
      <w:shd w:val="clear" w:color="000000" w:fill="9BBB59"/>
      <w:spacing w:before="100" w:beforeAutospacing="1" w:after="100" w:afterAutospacing="1"/>
      <w:jc w:val="center"/>
    </w:pPr>
    <w:rPr>
      <w:rFonts w:ascii="Times New Roman" w:eastAsia="Calibri" w:hAnsi="Times New Roman"/>
      <w:sz w:val="20"/>
      <w:szCs w:val="20"/>
      <w:lang w:val="ru-RU" w:eastAsia="ru-RU"/>
    </w:rPr>
  </w:style>
  <w:style w:type="paragraph" w:customStyle="1" w:styleId="xl136">
    <w:name w:val="xl136"/>
    <w:basedOn w:val="a"/>
    <w:rsid w:val="00380212"/>
    <w:pPr>
      <w:shd w:val="clear" w:color="000000" w:fill="9BBB59"/>
      <w:spacing w:before="100" w:beforeAutospacing="1" w:after="100" w:afterAutospacing="1"/>
      <w:jc w:val="center"/>
    </w:pPr>
    <w:rPr>
      <w:rFonts w:ascii="Times New Roman" w:eastAsia="Calibri" w:hAnsi="Times New Roman"/>
      <w:sz w:val="32"/>
      <w:szCs w:val="32"/>
      <w:lang w:val="ru-RU" w:eastAsia="ru-RU"/>
    </w:rPr>
  </w:style>
  <w:style w:type="paragraph" w:customStyle="1" w:styleId="xl137">
    <w:name w:val="xl137"/>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8">
    <w:name w:val="xl138"/>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39">
    <w:name w:val="xl139"/>
    <w:basedOn w:val="a"/>
    <w:rsid w:val="00380212"/>
    <w:pPr>
      <w:shd w:val="clear" w:color="000000" w:fill="D9D9D9"/>
      <w:spacing w:before="100" w:beforeAutospacing="1" w:after="100" w:afterAutospacing="1"/>
    </w:pPr>
    <w:rPr>
      <w:rFonts w:ascii="Times New Roman" w:eastAsia="Calibri" w:hAnsi="Times New Roman"/>
      <w:sz w:val="20"/>
      <w:szCs w:val="20"/>
      <w:lang w:val="ru-RU" w:eastAsia="ru-RU"/>
    </w:rPr>
  </w:style>
  <w:style w:type="paragraph" w:customStyle="1" w:styleId="xl140">
    <w:name w:val="xl140"/>
    <w:basedOn w:val="a"/>
    <w:rsid w:val="00380212"/>
    <w:pPr>
      <w:shd w:val="clear" w:color="000000" w:fill="D9D9D9"/>
      <w:spacing w:before="100" w:beforeAutospacing="1" w:after="100" w:afterAutospacing="1"/>
    </w:pPr>
    <w:rPr>
      <w:rFonts w:ascii="Times New Roman" w:eastAsia="Calibri" w:hAnsi="Times New Roman"/>
      <w:sz w:val="20"/>
      <w:szCs w:val="20"/>
      <w:u w:val="single"/>
      <w:lang w:val="ru-RU" w:eastAsia="ru-RU"/>
    </w:rPr>
  </w:style>
  <w:style w:type="paragraph" w:customStyle="1" w:styleId="xl141">
    <w:name w:val="xl141"/>
    <w:basedOn w:val="a"/>
    <w:rsid w:val="00380212"/>
    <w:pPr>
      <w:shd w:val="clear" w:color="000000" w:fill="D9D9D9"/>
      <w:spacing w:before="100" w:beforeAutospacing="1" w:after="100" w:afterAutospacing="1"/>
      <w:ind w:firstLineChars="100" w:firstLine="100"/>
    </w:pPr>
    <w:rPr>
      <w:rFonts w:ascii="Times New Roman" w:eastAsia="Calibri" w:hAnsi="Times New Roman"/>
      <w:b/>
      <w:bCs/>
      <w:sz w:val="20"/>
      <w:szCs w:val="20"/>
      <w:lang w:val="ru-RU" w:eastAsia="ru-RU"/>
    </w:rPr>
  </w:style>
  <w:style w:type="paragraph" w:customStyle="1" w:styleId="xl142">
    <w:name w:val="xl142"/>
    <w:basedOn w:val="a"/>
    <w:rsid w:val="00380212"/>
    <w:pPr>
      <w:shd w:val="clear" w:color="000000" w:fill="D9D9D9"/>
      <w:spacing w:before="100" w:beforeAutospacing="1" w:after="100" w:afterAutospacing="1"/>
    </w:pPr>
    <w:rPr>
      <w:rFonts w:ascii="Times New Roman" w:eastAsia="Calibri" w:hAnsi="Times New Roman"/>
      <w:b/>
      <w:bCs/>
      <w:sz w:val="20"/>
      <w:szCs w:val="20"/>
      <w:lang w:val="ru-RU" w:eastAsia="ru-RU"/>
    </w:rPr>
  </w:style>
  <w:style w:type="paragraph" w:customStyle="1" w:styleId="xl143">
    <w:name w:val="xl143"/>
    <w:basedOn w:val="a"/>
    <w:rsid w:val="00380212"/>
    <w:pPr>
      <w:shd w:val="clear" w:color="000000" w:fill="D9D9D9"/>
      <w:spacing w:before="100" w:beforeAutospacing="1" w:after="100" w:afterAutospacing="1"/>
    </w:pPr>
    <w:rPr>
      <w:rFonts w:ascii="Calibri" w:eastAsia="Calibri" w:hAnsi="Calibri" w:cs="Calibri"/>
      <w:lang w:val="ru-RU" w:eastAsia="ru-RU"/>
    </w:rPr>
  </w:style>
  <w:style w:type="paragraph" w:customStyle="1" w:styleId="xl144">
    <w:name w:val="xl144"/>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5">
    <w:name w:val="xl145"/>
    <w:basedOn w:val="a"/>
    <w:rsid w:val="00380212"/>
    <w:pPr>
      <w:shd w:val="clear" w:color="000000" w:fill="D9D9D9"/>
      <w:spacing w:before="100" w:beforeAutospacing="1" w:after="100" w:afterAutospacing="1"/>
    </w:pPr>
    <w:rPr>
      <w:rFonts w:ascii="Times New Roman" w:eastAsia="Calibri" w:hAnsi="Times New Roman"/>
      <w:lang w:val="ru-RU" w:eastAsia="ru-RU"/>
    </w:rPr>
  </w:style>
  <w:style w:type="paragraph" w:customStyle="1" w:styleId="xl146">
    <w:name w:val="xl146"/>
    <w:basedOn w:val="a"/>
    <w:rsid w:val="00380212"/>
    <w:pPr>
      <w:spacing w:before="100" w:beforeAutospacing="1" w:after="100" w:afterAutospacing="1"/>
      <w:jc w:val="center"/>
    </w:pPr>
    <w:rPr>
      <w:rFonts w:ascii="Times New Roman" w:eastAsia="Calibri" w:hAnsi="Times New Roman"/>
      <w:b/>
      <w:bCs/>
      <w:sz w:val="28"/>
      <w:szCs w:val="28"/>
      <w:lang w:val="ru-RU" w:eastAsia="ru-RU"/>
    </w:rPr>
  </w:style>
  <w:style w:type="paragraph" w:styleId="26">
    <w:name w:val="toc 2"/>
    <w:basedOn w:val="a"/>
    <w:next w:val="a"/>
    <w:autoRedefine/>
    <w:rsid w:val="00380212"/>
    <w:pPr>
      <w:ind w:left="240"/>
    </w:pPr>
  </w:style>
  <w:style w:type="paragraph" w:styleId="33">
    <w:name w:val="toc 3"/>
    <w:basedOn w:val="a"/>
    <w:next w:val="a"/>
    <w:autoRedefine/>
    <w:rsid w:val="00380212"/>
    <w:pPr>
      <w:ind w:left="480"/>
    </w:pPr>
  </w:style>
  <w:style w:type="paragraph" w:styleId="1a">
    <w:name w:val="toc 1"/>
    <w:basedOn w:val="a"/>
    <w:next w:val="a"/>
    <w:autoRedefine/>
    <w:rsid w:val="00380212"/>
    <w:pPr>
      <w:spacing w:after="100" w:line="276" w:lineRule="auto"/>
    </w:pPr>
    <w:rPr>
      <w:rFonts w:ascii="Calibri" w:eastAsia="Calibri" w:hAnsi="Calibri"/>
      <w:sz w:val="22"/>
      <w:szCs w:val="22"/>
      <w:lang w:val="ru-RU" w:eastAsia="ru-RU"/>
    </w:rPr>
  </w:style>
  <w:style w:type="character" w:customStyle="1" w:styleId="comment">
    <w:name w:val="comment"/>
    <w:rsid w:val="00380212"/>
    <w:rPr>
      <w:shd w:val="clear" w:color="auto" w:fill="FFFF00"/>
    </w:rPr>
  </w:style>
  <w:style w:type="character" w:customStyle="1" w:styleId="toc-link">
    <w:name w:val="toc-link"/>
    <w:rsid w:val="00380212"/>
  </w:style>
  <w:style w:type="character" w:customStyle="1" w:styleId="numbering">
    <w:name w:val="numbering"/>
    <w:rsid w:val="00380212"/>
  </w:style>
  <w:style w:type="character" w:customStyle="1" w:styleId="bullet-symbols">
    <w:name w:val="bullet-symbols"/>
    <w:rsid w:val="00380212"/>
  </w:style>
  <w:style w:type="character" w:customStyle="1" w:styleId="numbering-symbols">
    <w:name w:val="numbering-symbols"/>
    <w:rsid w:val="00380212"/>
  </w:style>
  <w:style w:type="character" w:customStyle="1" w:styleId="aff3">
    <w:name w:val="Символ сноски"/>
    <w:rsid w:val="00380212"/>
  </w:style>
  <w:style w:type="character" w:customStyle="1" w:styleId="aff4">
    <w:name w:val="Символы концевой сноски"/>
    <w:rsid w:val="00380212"/>
  </w:style>
  <w:style w:type="paragraph" w:styleId="aff5">
    <w:name w:val="Title"/>
    <w:basedOn w:val="a"/>
    <w:next w:val="af4"/>
    <w:link w:val="aff6"/>
    <w:qFormat/>
    <w:rsid w:val="00380212"/>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aff7">
    <w:name w:val="List"/>
    <w:aliases w:val="1. List"/>
    <w:basedOn w:val="af4"/>
    <w:rsid w:val="00380212"/>
    <w:pPr>
      <w:tabs>
        <w:tab w:val="clear" w:pos="5400"/>
      </w:tabs>
      <w:suppressAutoHyphens/>
      <w:autoSpaceDE/>
      <w:autoSpaceDN/>
      <w:adjustRightInd/>
      <w:spacing w:after="140" w:line="288" w:lineRule="auto"/>
      <w:ind w:right="0"/>
    </w:pPr>
    <w:rPr>
      <w:rFonts w:ascii="Georgia" w:eastAsia="Times New Roman" w:hAnsi="Georgia" w:cs="DejaVu Sans"/>
      <w:color w:val="000000"/>
      <w:kern w:val="1"/>
      <w:szCs w:val="24"/>
      <w:lang w:val="ru-RU" w:eastAsia="zh-CN" w:bidi="hi-IN"/>
    </w:rPr>
  </w:style>
  <w:style w:type="paragraph" w:styleId="aff8">
    <w:name w:val="caption"/>
    <w:basedOn w:val="a"/>
    <w:qFormat/>
    <w:rsid w:val="00380212"/>
    <w:pPr>
      <w:widowControl w:val="0"/>
      <w:suppressLineNumbers/>
      <w:suppressAutoHyphens/>
      <w:spacing w:before="120" w:after="120"/>
    </w:pPr>
    <w:rPr>
      <w:rFonts w:ascii="Georgia" w:hAnsi="Georgia" w:cs="DejaVu Sans"/>
      <w:i/>
      <w:iCs/>
      <w:color w:val="000000"/>
      <w:kern w:val="1"/>
      <w:lang w:val="ru-RU" w:eastAsia="zh-CN" w:bidi="hi-IN"/>
    </w:rPr>
  </w:style>
  <w:style w:type="paragraph" w:customStyle="1" w:styleId="1b">
    <w:name w:val="Указатель1"/>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cover-text">
    <w:name w:val="cover-text"/>
    <w:rsid w:val="00380212"/>
    <w:pPr>
      <w:widowControl w:val="0"/>
      <w:suppressAutoHyphens/>
      <w:spacing w:before="28" w:after="130"/>
    </w:pPr>
    <w:rPr>
      <w:rFonts w:ascii="Georgia" w:hAnsi="Georgia" w:cs="DejaVu Sans"/>
      <w:color w:val="000000"/>
      <w:kern w:val="1"/>
      <w:sz w:val="28"/>
      <w:szCs w:val="24"/>
      <w:lang w:eastAsia="zh-CN" w:bidi="hi-IN"/>
    </w:rPr>
  </w:style>
  <w:style w:type="paragraph" w:customStyle="1" w:styleId="cover-bottom">
    <w:name w:val="cover-bottom"/>
    <w:rsid w:val="00380212"/>
    <w:pPr>
      <w:widowControl w:val="0"/>
      <w:suppressAutoHyphens/>
      <w:spacing w:before="142" w:after="120"/>
    </w:pPr>
    <w:rPr>
      <w:rFonts w:ascii="Georgia" w:hAnsi="Georgia" w:cs="DejaVu Sans"/>
      <w:color w:val="000000"/>
      <w:kern w:val="1"/>
      <w:sz w:val="22"/>
      <w:szCs w:val="24"/>
      <w:lang w:eastAsia="zh-CN" w:bidi="hi-IN"/>
    </w:rPr>
  </w:style>
  <w:style w:type="paragraph" w:customStyle="1" w:styleId="sect-default">
    <w:name w:val="sect-default"/>
    <w:rsid w:val="00380212"/>
    <w:pPr>
      <w:keepNext/>
      <w:widowControl w:val="0"/>
      <w:suppressAutoHyphens/>
      <w:spacing w:before="102" w:after="28"/>
    </w:pPr>
    <w:rPr>
      <w:rFonts w:ascii="Arial" w:hAnsi="Arial" w:cs="DejaVu Sans"/>
      <w:b/>
      <w:color w:val="527BBD"/>
      <w:kern w:val="1"/>
      <w:sz w:val="24"/>
      <w:szCs w:val="24"/>
      <w:lang w:eastAsia="zh-CN" w:bidi="hi-IN"/>
    </w:rPr>
  </w:style>
  <w:style w:type="paragraph" w:customStyle="1" w:styleId="sect0">
    <w:name w:val="sect0"/>
    <w:basedOn w:val="sect-default"/>
    <w:rsid w:val="00380212"/>
    <w:pPr>
      <w:pBdr>
        <w:bottom w:val="single" w:sz="8" w:space="0" w:color="C0C0C0"/>
      </w:pBdr>
      <w:spacing w:before="113" w:after="130"/>
    </w:pPr>
    <w:rPr>
      <w:sz w:val="48"/>
    </w:rPr>
  </w:style>
  <w:style w:type="paragraph" w:customStyle="1" w:styleId="sect1">
    <w:name w:val="sect1"/>
    <w:basedOn w:val="sect-default"/>
    <w:rsid w:val="00380212"/>
    <w:pPr>
      <w:numPr>
        <w:numId w:val="2"/>
      </w:numPr>
      <w:pBdr>
        <w:bottom w:val="single" w:sz="8" w:space="0" w:color="C0C0C0"/>
      </w:pBdr>
      <w:outlineLvl w:val="0"/>
    </w:pPr>
    <w:rPr>
      <w:sz w:val="36"/>
    </w:rPr>
  </w:style>
  <w:style w:type="paragraph" w:customStyle="1" w:styleId="sect-appendix">
    <w:name w:val="sect-appendix"/>
    <w:basedOn w:val="sect1"/>
    <w:rsid w:val="00380212"/>
    <w:pPr>
      <w:numPr>
        <w:numId w:val="0"/>
      </w:numPr>
    </w:pPr>
  </w:style>
  <w:style w:type="paragraph" w:customStyle="1" w:styleId="sect2">
    <w:name w:val="sect2"/>
    <w:basedOn w:val="sect-default"/>
    <w:rsid w:val="00380212"/>
    <w:pPr>
      <w:numPr>
        <w:ilvl w:val="1"/>
        <w:numId w:val="2"/>
      </w:numPr>
      <w:outlineLvl w:val="1"/>
    </w:pPr>
    <w:rPr>
      <w:sz w:val="28"/>
      <w:u w:val="single" w:color="C0C0C0"/>
    </w:rPr>
  </w:style>
  <w:style w:type="paragraph" w:customStyle="1" w:styleId="sect3">
    <w:name w:val="sect3"/>
    <w:basedOn w:val="sect-default"/>
    <w:rsid w:val="00380212"/>
    <w:pPr>
      <w:numPr>
        <w:ilvl w:val="2"/>
        <w:numId w:val="2"/>
      </w:numPr>
      <w:outlineLvl w:val="2"/>
    </w:pPr>
  </w:style>
  <w:style w:type="paragraph" w:customStyle="1" w:styleId="sect4">
    <w:name w:val="sect4"/>
    <w:basedOn w:val="sect-default"/>
    <w:rsid w:val="00380212"/>
    <w:pPr>
      <w:numPr>
        <w:ilvl w:val="3"/>
        <w:numId w:val="2"/>
      </w:numPr>
      <w:outlineLvl w:val="3"/>
    </w:pPr>
  </w:style>
  <w:style w:type="paragraph" w:customStyle="1" w:styleId="1c">
    <w:name w:val="Название1"/>
    <w:rsid w:val="00380212"/>
    <w:pPr>
      <w:keepNext/>
      <w:widowControl w:val="0"/>
      <w:suppressAutoHyphens/>
      <w:spacing w:before="102" w:after="17"/>
    </w:pPr>
    <w:rPr>
      <w:rFonts w:ascii="Arial" w:hAnsi="Arial" w:cs="DejaVu Sans"/>
      <w:b/>
      <w:color w:val="527BBD"/>
      <w:kern w:val="1"/>
      <w:sz w:val="24"/>
      <w:szCs w:val="24"/>
      <w:lang w:eastAsia="zh-CN" w:bidi="hi-IN"/>
    </w:rPr>
  </w:style>
  <w:style w:type="paragraph" w:customStyle="1" w:styleId="1d">
    <w:name w:val="Название объекта1"/>
    <w:rsid w:val="00380212"/>
    <w:pPr>
      <w:keepNext/>
      <w:widowControl w:val="0"/>
      <w:suppressAutoHyphens/>
      <w:spacing w:after="40"/>
    </w:pPr>
    <w:rPr>
      <w:rFonts w:ascii="Georgia" w:hAnsi="Georgia" w:cs="DejaVu Sans"/>
      <w:b/>
      <w:color w:val="000000"/>
      <w:kern w:val="1"/>
      <w:sz w:val="24"/>
      <w:szCs w:val="24"/>
      <w:lang w:eastAsia="zh-CN" w:bidi="hi-IN"/>
    </w:rPr>
  </w:style>
  <w:style w:type="paragraph" w:customStyle="1" w:styleId="columnbreak">
    <w:name w:val="column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asciidoc-pagebreak">
    <w:name w:val="asciidoc-pagebrea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paragraph">
    <w:name w:val="paragraph"/>
    <w:rsid w:val="00380212"/>
    <w:pPr>
      <w:widowControl w:val="0"/>
      <w:suppressAutoHyphens/>
      <w:spacing w:before="86" w:after="130"/>
    </w:pPr>
    <w:rPr>
      <w:rFonts w:ascii="Georgia" w:hAnsi="Georgia" w:cs="DejaVu Sans"/>
      <w:color w:val="000000"/>
      <w:kern w:val="1"/>
      <w:sz w:val="24"/>
      <w:szCs w:val="24"/>
      <w:lang w:eastAsia="zh-CN" w:bidi="hi-IN"/>
    </w:rPr>
  </w:style>
  <w:style w:type="paragraph" w:customStyle="1" w:styleId="empty">
    <w:name w:val="empty"/>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annotationblock">
    <w:name w:val="annotationblock"/>
    <w:rsid w:val="00380212"/>
    <w:pPr>
      <w:widowControl w:val="0"/>
      <w:suppressAutoHyphens/>
      <w:spacing w:line="240" w:lineRule="atLeast"/>
    </w:pPr>
    <w:rPr>
      <w:rFonts w:ascii="Georgia" w:hAnsi="Georgia" w:cs="DejaVu Sans"/>
      <w:color w:val="000000"/>
      <w:kern w:val="1"/>
      <w:sz w:val="24"/>
      <w:szCs w:val="24"/>
      <w:lang w:eastAsia="zh-CN" w:bidi="hi-IN"/>
    </w:rPr>
  </w:style>
  <w:style w:type="paragraph" w:customStyle="1" w:styleId="index">
    <w:name w:val="index"/>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sect-toc">
    <w:name w:val="sect-toc"/>
    <w:basedOn w:val="sect1"/>
    <w:rsid w:val="00380212"/>
    <w:pPr>
      <w:numPr>
        <w:numId w:val="0"/>
      </w:numPr>
    </w:pPr>
  </w:style>
  <w:style w:type="paragraph" w:customStyle="1" w:styleId="toc-level-1">
    <w:name w:val="toc-level-1"/>
    <w:basedOn w:val="index"/>
    <w:rsid w:val="00380212"/>
    <w:pPr>
      <w:tabs>
        <w:tab w:val="right" w:leader="dot" w:pos="9638"/>
      </w:tabs>
      <w:spacing w:before="120" w:after="0"/>
    </w:pPr>
    <w:rPr>
      <w:color w:val="0065FF"/>
      <w:sz w:val="22"/>
    </w:rPr>
  </w:style>
  <w:style w:type="paragraph" w:customStyle="1" w:styleId="toc-level-2">
    <w:name w:val="toc-level-2"/>
    <w:basedOn w:val="index"/>
    <w:rsid w:val="00380212"/>
    <w:pPr>
      <w:tabs>
        <w:tab w:val="right" w:leader="dot" w:pos="9638"/>
      </w:tabs>
      <w:spacing w:before="10" w:after="0"/>
      <w:ind w:left="283"/>
    </w:pPr>
  </w:style>
  <w:style w:type="paragraph" w:customStyle="1" w:styleId="admonitionicon">
    <w:name w:val="admonitionicon"/>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admonitionname">
    <w:name w:val="admonitionname"/>
    <w:rsid w:val="00380212"/>
    <w:pPr>
      <w:widowControl w:val="0"/>
      <w:suppressAutoHyphens/>
      <w:spacing w:before="28" w:after="130"/>
      <w:jc w:val="center"/>
    </w:pPr>
    <w:rPr>
      <w:rFonts w:ascii="Arial" w:hAnsi="Arial" w:cs="DejaVu Sans"/>
      <w:b/>
      <w:color w:val="000000"/>
      <w:kern w:val="1"/>
      <w:szCs w:val="24"/>
      <w:lang w:eastAsia="zh-CN" w:bidi="hi-IN"/>
    </w:rPr>
  </w:style>
  <w:style w:type="paragraph" w:customStyle="1" w:styleId="admonitiontext">
    <w:name w:val="admonitiontext"/>
    <w:rsid w:val="00380212"/>
    <w:pPr>
      <w:widowControl w:val="0"/>
      <w:suppressAutoHyphens/>
      <w:spacing w:before="28" w:after="130"/>
    </w:pPr>
    <w:rPr>
      <w:rFonts w:ascii="Georgia" w:hAnsi="Georgia" w:cs="DejaVu Sans"/>
      <w:color w:val="606060"/>
      <w:kern w:val="1"/>
      <w:sz w:val="24"/>
      <w:szCs w:val="24"/>
      <w:lang w:eastAsia="zh-CN" w:bidi="hi-IN"/>
    </w:rPr>
  </w:style>
  <w:style w:type="paragraph" w:customStyle="1" w:styleId="sidebarblock">
    <w:name w:val="sidebar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list-item">
    <w:name w:val="list-item"/>
    <w:rsid w:val="00380212"/>
    <w:pPr>
      <w:widowControl w:val="0"/>
      <w:suppressAutoHyphens/>
      <w:spacing w:before="57" w:after="57"/>
    </w:pPr>
    <w:rPr>
      <w:rFonts w:ascii="Georgia" w:hAnsi="Georgia" w:cs="DejaVu Sans"/>
      <w:color w:val="000000"/>
      <w:kern w:val="1"/>
      <w:sz w:val="24"/>
      <w:szCs w:val="24"/>
      <w:lang w:eastAsia="zh-CN" w:bidi="hi-IN"/>
    </w:rPr>
  </w:style>
  <w:style w:type="paragraph" w:customStyle="1" w:styleId="asciidoc-hr">
    <w:name w:val="asciidoc-hr"/>
    <w:next w:val="text-body"/>
    <w:rsid w:val="00380212"/>
    <w:pPr>
      <w:widowControl w:val="0"/>
      <w:pBdr>
        <w:bottom w:val="single" w:sz="8" w:space="0" w:color="C0C0C0"/>
      </w:pBdr>
      <w:suppressAutoHyphens/>
      <w:spacing w:before="28" w:after="130" w:line="240" w:lineRule="atLeast"/>
    </w:pPr>
    <w:rPr>
      <w:rFonts w:ascii="Georgia" w:hAnsi="Georgia" w:cs="DejaVu Sans"/>
      <w:color w:val="000000"/>
      <w:kern w:val="1"/>
      <w:sz w:val="24"/>
      <w:szCs w:val="24"/>
      <w:lang w:eastAsia="zh-CN" w:bidi="hi-IN"/>
    </w:rPr>
  </w:style>
  <w:style w:type="paragraph" w:customStyle="1" w:styleId="text-body">
    <w:name w:val="text-body"/>
    <w:rsid w:val="00380212"/>
    <w:pPr>
      <w:widowControl w:val="0"/>
      <w:suppressAutoHyphens/>
      <w:spacing w:after="120"/>
    </w:pPr>
    <w:rPr>
      <w:rFonts w:ascii="Georgia" w:hAnsi="Georgia" w:cs="DejaVu Sans"/>
      <w:color w:val="000000"/>
      <w:kern w:val="1"/>
      <w:sz w:val="24"/>
      <w:szCs w:val="24"/>
      <w:lang w:eastAsia="zh-CN" w:bidi="hi-IN"/>
    </w:rPr>
  </w:style>
  <w:style w:type="paragraph" w:customStyle="1" w:styleId="listingblock">
    <w:name w:val="listingblock"/>
    <w:rsid w:val="00380212"/>
    <w:pPr>
      <w:widowControl w:val="0"/>
      <w:pBdr>
        <w:top w:val="single" w:sz="2" w:space="8" w:color="C0C0C0"/>
        <w:left w:val="single" w:sz="34" w:space="5" w:color="FFFFFF"/>
        <w:bottom w:val="single" w:sz="2" w:space="8" w:color="C0C0C0"/>
        <w:right w:val="single" w:sz="2" w:space="5" w:color="C0C0C0"/>
      </w:pBdr>
      <w:shd w:val="clear" w:color="auto" w:fill="F8F8F8"/>
      <w:suppressAutoHyphens/>
      <w:kinsoku w:val="0"/>
      <w:spacing w:before="28" w:after="130"/>
    </w:pPr>
    <w:rPr>
      <w:rFonts w:ascii="DejaVu Sans Mono" w:hAnsi="DejaVu Sans Mono" w:cs="DejaVu Sans"/>
      <w:color w:val="000080"/>
      <w:kern w:val="1"/>
      <w:szCs w:val="24"/>
      <w:lang w:eastAsia="zh-CN" w:bidi="hi-IN"/>
    </w:rPr>
  </w:style>
  <w:style w:type="paragraph" w:customStyle="1" w:styleId="literalblock">
    <w:name w:val="literalblock"/>
    <w:rsid w:val="00380212"/>
    <w:pPr>
      <w:widowControl w:val="0"/>
      <w:pBdr>
        <w:left w:val="none" w:sz="2" w:space="0" w:color="000000"/>
      </w:pBdr>
      <w:suppressAutoHyphens/>
      <w:spacing w:before="28" w:after="130"/>
    </w:pPr>
    <w:rPr>
      <w:rFonts w:ascii="DejaVu Sans Mono" w:hAnsi="DejaVu Sans Mono" w:cs="DejaVu Sans"/>
      <w:color w:val="000080"/>
      <w:kern w:val="1"/>
      <w:szCs w:val="24"/>
      <w:lang w:eastAsia="zh-CN" w:bidi="hi-IN"/>
    </w:rPr>
  </w:style>
  <w:style w:type="paragraph" w:customStyle="1" w:styleId="exampleblock">
    <w:name w:val="exampleblock"/>
    <w:rsid w:val="00380212"/>
    <w:pPr>
      <w:widowControl w:val="0"/>
      <w:suppressAutoHyphens/>
      <w:spacing w:before="28" w:after="130" w:line="240" w:lineRule="atLeast"/>
    </w:pPr>
    <w:rPr>
      <w:rFonts w:ascii="Georgia" w:hAnsi="Georgia" w:cs="DejaVu Sans"/>
      <w:color w:val="000000"/>
      <w:kern w:val="1"/>
      <w:sz w:val="24"/>
      <w:szCs w:val="24"/>
      <w:lang w:eastAsia="zh-CN" w:bidi="hi-IN"/>
    </w:rPr>
  </w:style>
  <w:style w:type="paragraph" w:customStyle="1" w:styleId="openblock">
    <w:name w:val="openblock"/>
    <w:rsid w:val="00380212"/>
    <w:pPr>
      <w:widowControl w:val="0"/>
      <w:suppressAutoHyphens/>
      <w:spacing w:before="28" w:after="130"/>
    </w:pPr>
    <w:rPr>
      <w:rFonts w:ascii="Georgia" w:hAnsi="Georgia" w:cs="DejaVu Sans"/>
      <w:color w:val="000000"/>
      <w:kern w:val="1"/>
      <w:sz w:val="24"/>
      <w:szCs w:val="24"/>
      <w:lang w:eastAsia="zh-CN" w:bidi="hi-IN"/>
    </w:rPr>
  </w:style>
  <w:style w:type="paragraph" w:customStyle="1" w:styleId="quoteblock">
    <w:name w:val="quoteblock"/>
    <w:rsid w:val="00380212"/>
    <w:pPr>
      <w:widowControl w:val="0"/>
      <w:pBdr>
        <w:top w:val="single" w:sz="8" w:space="1" w:color="C0C0C0"/>
        <w:left w:val="single" w:sz="44" w:space="4" w:color="FFFFFF"/>
        <w:bottom w:val="single" w:sz="8" w:space="1" w:color="C0C0C0"/>
        <w:right w:val="single" w:sz="8" w:space="1" w:color="C0C0C0"/>
      </w:pBdr>
      <w:shd w:val="clear" w:color="auto" w:fill="F8F8F8"/>
      <w:suppressAutoHyphens/>
      <w:spacing w:after="170"/>
      <w:ind w:left="680"/>
    </w:pPr>
    <w:rPr>
      <w:rFonts w:ascii="DejaVu Sans Mono" w:hAnsi="DejaVu Sans Mono" w:cs="DejaVu Sans"/>
      <w:color w:val="000080"/>
      <w:kern w:val="1"/>
      <w:szCs w:val="24"/>
      <w:lang w:eastAsia="zh-CN" w:bidi="hi-IN"/>
    </w:rPr>
  </w:style>
  <w:style w:type="paragraph" w:customStyle="1" w:styleId="preamble">
    <w:name w:val="preamble"/>
    <w:rsid w:val="00380212"/>
    <w:pPr>
      <w:widowControl w:val="0"/>
      <w:suppressAutoHyphens/>
      <w:spacing w:before="28" w:after="130"/>
    </w:pPr>
    <w:rPr>
      <w:rFonts w:ascii="Georgia" w:hAnsi="Georgia" w:cs="DejaVu Sans"/>
      <w:i/>
      <w:color w:val="000000"/>
      <w:kern w:val="1"/>
      <w:sz w:val="24"/>
      <w:szCs w:val="24"/>
      <w:lang w:eastAsia="zh-CN" w:bidi="hi-IN"/>
    </w:rPr>
  </w:style>
  <w:style w:type="paragraph" w:customStyle="1" w:styleId="1e">
    <w:name w:val="Нижний колонтитул1"/>
    <w:rsid w:val="00380212"/>
    <w:pPr>
      <w:widowControl w:val="0"/>
      <w:suppressLineNumbers/>
      <w:pBdr>
        <w:top w:val="none" w:sz="2" w:space="0" w:color="000000"/>
      </w:pBdr>
      <w:tabs>
        <w:tab w:val="right" w:pos="0"/>
        <w:tab w:val="right" w:pos="9792"/>
      </w:tabs>
      <w:suppressAutoHyphens/>
      <w:spacing w:before="28" w:after="130"/>
    </w:pPr>
    <w:rPr>
      <w:rFonts w:ascii="Georgia" w:hAnsi="Georgia" w:cs="DejaVu Sans"/>
      <w:color w:val="000000"/>
      <w:kern w:val="1"/>
      <w:sz w:val="24"/>
      <w:szCs w:val="24"/>
      <w:lang w:eastAsia="zh-CN" w:bidi="hi-IN"/>
    </w:rPr>
  </w:style>
  <w:style w:type="paragraph" w:customStyle="1" w:styleId="table-of-contents">
    <w:name w:val="table-of-contents"/>
    <w:rsid w:val="00380212"/>
    <w:pPr>
      <w:widowControl w:val="0"/>
      <w:suppressLineNumbers/>
      <w:suppressAutoHyphens/>
      <w:spacing w:before="28" w:after="130"/>
    </w:pPr>
    <w:rPr>
      <w:rFonts w:ascii="Georgia" w:hAnsi="Georgia" w:cs="DejaVu Sans"/>
      <w:color w:val="000000"/>
      <w:kern w:val="1"/>
      <w:sz w:val="24"/>
      <w:szCs w:val="24"/>
      <w:lang w:eastAsia="zh-CN" w:bidi="hi-IN"/>
    </w:rPr>
  </w:style>
  <w:style w:type="paragraph" w:customStyle="1" w:styleId="aff9">
    <w:name w:val="Содержимое таблицы"/>
    <w:basedOn w:val="a"/>
    <w:rsid w:val="00380212"/>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xl65">
    <w:name w:val="xl65"/>
    <w:basedOn w:val="a"/>
    <w:rsid w:val="00380212"/>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Times New Roman" w:eastAsia="Calibri" w:hAnsi="Times New Roman"/>
      <w:lang w:val="ru-RU" w:eastAsia="ru-RU"/>
    </w:rPr>
  </w:style>
  <w:style w:type="paragraph" w:customStyle="1" w:styleId="Normal1">
    <w:name w:val="Normal1"/>
    <w:rsid w:val="00380212"/>
    <w:pPr>
      <w:widowControl w:val="0"/>
      <w:ind w:firstLine="560"/>
      <w:jc w:val="both"/>
    </w:pPr>
    <w:rPr>
      <w:sz w:val="24"/>
    </w:rPr>
  </w:style>
  <w:style w:type="paragraph" w:customStyle="1" w:styleId="affa">
    <w:name w:val="????"/>
    <w:rsid w:val="00380212"/>
    <w:pPr>
      <w:widowControl w:val="0"/>
    </w:pPr>
    <w:rPr>
      <w:rFonts w:eastAsia="SimSun"/>
    </w:rPr>
  </w:style>
  <w:style w:type="paragraph" w:customStyle="1" w:styleId="1f">
    <w:name w:val="ТЗ1"/>
    <w:basedOn w:val="1"/>
    <w:link w:val="1f0"/>
    <w:autoRedefine/>
    <w:rsid w:val="009D6B4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paragraph" w:styleId="34">
    <w:name w:val="Body Text 3"/>
    <w:basedOn w:val="a"/>
    <w:link w:val="35"/>
    <w:rsid w:val="00691CB3"/>
    <w:pPr>
      <w:widowControl w:val="0"/>
      <w:autoSpaceDE w:val="0"/>
      <w:autoSpaceDN w:val="0"/>
      <w:adjustRightInd w:val="0"/>
      <w:spacing w:after="120"/>
    </w:pPr>
    <w:rPr>
      <w:rFonts w:ascii="Times New Roman" w:eastAsia="Calibri" w:hAnsi="Times New Roman"/>
      <w:sz w:val="16"/>
      <w:szCs w:val="16"/>
      <w:lang w:val="ru-RU" w:eastAsia="ru-RU"/>
    </w:rPr>
  </w:style>
  <w:style w:type="character" w:customStyle="1" w:styleId="35">
    <w:name w:val="Основной текст 3 Знак"/>
    <w:link w:val="34"/>
    <w:locked/>
    <w:rsid w:val="00691CB3"/>
    <w:rPr>
      <w:rFonts w:eastAsia="Calibri"/>
      <w:sz w:val="16"/>
      <w:szCs w:val="16"/>
      <w:lang w:val="ru-RU" w:eastAsia="ru-RU" w:bidi="ar-SA"/>
    </w:rPr>
  </w:style>
  <w:style w:type="character" w:customStyle="1" w:styleId="1f0">
    <w:name w:val="ТЗ1 Знак"/>
    <w:link w:val="1f"/>
    <w:locked/>
    <w:rsid w:val="009D6B40"/>
    <w:rPr>
      <w:rFonts w:eastAsia="Calibri"/>
      <w:b/>
      <w:bCs/>
      <w:caps/>
      <w:sz w:val="24"/>
    </w:rPr>
  </w:style>
  <w:style w:type="paragraph" w:customStyle="1" w:styleId="affb">
    <w:name w:val="абзац"/>
    <w:basedOn w:val="a"/>
    <w:rsid w:val="00691CB3"/>
    <w:pPr>
      <w:spacing w:before="120"/>
      <w:ind w:firstLine="708"/>
      <w:jc w:val="both"/>
    </w:pPr>
    <w:rPr>
      <w:rFonts w:ascii="Times New Roman" w:eastAsia="Calibri" w:hAnsi="Times New Roman"/>
      <w:sz w:val="22"/>
      <w:szCs w:val="22"/>
      <w:lang w:val="ru-RU" w:eastAsia="ru-RU"/>
    </w:rPr>
  </w:style>
  <w:style w:type="paragraph" w:customStyle="1" w:styleId="affc">
    <w:name w:val="Обычный абзац"/>
    <w:basedOn w:val="a"/>
    <w:rsid w:val="00691CB3"/>
    <w:pPr>
      <w:spacing w:after="120"/>
      <w:jc w:val="both"/>
    </w:pPr>
    <w:rPr>
      <w:rFonts w:ascii="Times New Roman" w:eastAsia="MS Mincho" w:hAnsi="Times New Roman"/>
      <w:lang w:val="ru-RU" w:eastAsia="ru-RU"/>
    </w:rPr>
  </w:style>
  <w:style w:type="character" w:customStyle="1" w:styleId="hps">
    <w:name w:val="hps"/>
    <w:rsid w:val="00936527"/>
  </w:style>
  <w:style w:type="paragraph" w:customStyle="1" w:styleId="fr2">
    <w:name w:val="fr2"/>
    <w:basedOn w:val="a"/>
    <w:rsid w:val="00936527"/>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SubtitleChar">
    <w:name w:val="Subtitle Char"/>
    <w:aliases w:val="ТЗ 4 Char"/>
    <w:locked/>
    <w:rsid w:val="00D05207"/>
    <w:rPr>
      <w:rFonts w:ascii="Times New Roman" w:hAnsi="Times New Roman" w:cs="Times New Roman"/>
      <w:b/>
      <w:bCs/>
      <w:smallCaps/>
      <w:sz w:val="24"/>
      <w:szCs w:val="24"/>
      <w:lang w:val="x-none" w:eastAsia="ru-RU"/>
    </w:rPr>
  </w:style>
  <w:style w:type="character" w:customStyle="1" w:styleId="BodyText3Char">
    <w:name w:val="Body Text 3 Char"/>
    <w:semiHidden/>
    <w:locked/>
    <w:rsid w:val="00D05207"/>
    <w:rPr>
      <w:rFonts w:ascii="Times New Roman" w:hAnsi="Times New Roman" w:cs="Times New Roman"/>
      <w:sz w:val="16"/>
      <w:szCs w:val="16"/>
      <w:lang w:val="x-none" w:eastAsia="ru-RU"/>
    </w:rPr>
  </w:style>
  <w:style w:type="paragraph" w:customStyle="1" w:styleId="normal10">
    <w:name w:val="normal1"/>
    <w:basedOn w:val="a"/>
    <w:rsid w:val="009674F6"/>
    <w:pPr>
      <w:spacing w:before="100" w:beforeAutospacing="1" w:after="100" w:afterAutospacing="1"/>
    </w:pPr>
    <w:rPr>
      <w:rFonts w:ascii="Times New Roman" w:hAnsi="Times New Roman"/>
      <w:lang w:val="ru-RU" w:eastAsia="ru-RU"/>
    </w:rPr>
  </w:style>
  <w:style w:type="character" w:customStyle="1" w:styleId="ae">
    <w:name w:val="Абзац списка Знак"/>
    <w:aliases w:val="List_Paragraph Знак,Multilevel para_II Знак,List Paragraph1 Знак,List Paragraph (numbered (a)) Знак,Numbered list Знак,Абзац списка1 Знак"/>
    <w:link w:val="19"/>
    <w:rsid w:val="00AA29C6"/>
    <w:rPr>
      <w:rFonts w:ascii="Cambria" w:hAnsi="Cambria"/>
      <w:sz w:val="24"/>
      <w:szCs w:val="24"/>
      <w:lang w:val="en-US" w:eastAsia="en-US"/>
    </w:rPr>
  </w:style>
  <w:style w:type="table" w:styleId="affd">
    <w:name w:val="Table Grid"/>
    <w:basedOn w:val="a1"/>
    <w:uiPriority w:val="59"/>
    <w:rsid w:val="00773C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e">
    <w:name w:val="annotation reference"/>
    <w:rsid w:val="00311312"/>
    <w:rPr>
      <w:sz w:val="16"/>
      <w:szCs w:val="16"/>
    </w:rPr>
  </w:style>
  <w:style w:type="paragraph" w:customStyle="1" w:styleId="61">
    <w:name w:val="Знак Знак6"/>
    <w:basedOn w:val="a"/>
    <w:rsid w:val="00E90CB8"/>
    <w:pPr>
      <w:keepLines/>
      <w:spacing w:after="160" w:line="240" w:lineRule="exact"/>
    </w:pPr>
    <w:rPr>
      <w:rFonts w:ascii="Verdana" w:eastAsia="MS Mincho" w:hAnsi="Verdana" w:cs="Verdana"/>
      <w:sz w:val="20"/>
      <w:szCs w:val="20"/>
    </w:rPr>
  </w:style>
  <w:style w:type="character" w:customStyle="1" w:styleId="aff6">
    <w:name w:val="Заголовок Знак"/>
    <w:link w:val="aff5"/>
    <w:rsid w:val="00A42F30"/>
    <w:rPr>
      <w:rFonts w:ascii="Liberation Sans" w:hAnsi="Liberation Sans" w:cs="DejaVu Sans"/>
      <w:color w:val="000000"/>
      <w:kern w:val="1"/>
      <w:sz w:val="28"/>
      <w:szCs w:val="28"/>
      <w:lang w:eastAsia="zh-CN" w:bidi="hi-IN"/>
    </w:rPr>
  </w:style>
  <w:style w:type="character" w:customStyle="1" w:styleId="1f1">
    <w:name w:val="Текст примечания Знак1"/>
    <w:uiPriority w:val="99"/>
    <w:semiHidden/>
    <w:rsid w:val="00A42F30"/>
  </w:style>
  <w:style w:type="paragraph" w:customStyle="1" w:styleId="1f2">
    <w:name w:val="Обычный1"/>
    <w:link w:val="Normal"/>
    <w:rsid w:val="00A42F30"/>
    <w:pPr>
      <w:widowControl w:val="0"/>
      <w:ind w:firstLine="560"/>
      <w:jc w:val="both"/>
    </w:pPr>
    <w:rPr>
      <w:snapToGrid w:val="0"/>
      <w:sz w:val="24"/>
    </w:rPr>
  </w:style>
  <w:style w:type="character" w:customStyle="1" w:styleId="Normal">
    <w:name w:val="Normal Знак"/>
    <w:link w:val="1f2"/>
    <w:rsid w:val="00A42F30"/>
    <w:rPr>
      <w:snapToGrid w:val="0"/>
      <w:sz w:val="24"/>
    </w:rPr>
  </w:style>
  <w:style w:type="paragraph" w:styleId="afff">
    <w:name w:val="Plain Text"/>
    <w:basedOn w:val="a"/>
    <w:link w:val="afff0"/>
    <w:rsid w:val="00A42F30"/>
    <w:rPr>
      <w:rFonts w:ascii="Courier New" w:hAnsi="Courier New" w:cs="Courier New"/>
      <w:sz w:val="20"/>
      <w:szCs w:val="20"/>
      <w:lang w:val="ru-RU" w:eastAsia="ru-RU"/>
    </w:rPr>
  </w:style>
  <w:style w:type="character" w:customStyle="1" w:styleId="afff0">
    <w:name w:val="Текст Знак"/>
    <w:link w:val="afff"/>
    <w:rsid w:val="00A42F30"/>
    <w:rPr>
      <w:rFonts w:ascii="Courier New" w:hAnsi="Courier New" w:cs="Courier New"/>
    </w:rPr>
  </w:style>
  <w:style w:type="paragraph" w:styleId="afff1">
    <w:name w:val="No Spacing"/>
    <w:link w:val="afff2"/>
    <w:uiPriority w:val="1"/>
    <w:qFormat/>
    <w:rsid w:val="00A42F30"/>
    <w:rPr>
      <w:rFonts w:ascii="Calibri" w:eastAsia="Calibri" w:hAnsi="Calibri"/>
      <w:sz w:val="22"/>
      <w:szCs w:val="22"/>
      <w:lang w:eastAsia="en-US"/>
    </w:rPr>
  </w:style>
  <w:style w:type="character" w:customStyle="1" w:styleId="afff2">
    <w:name w:val="Без интервала Знак"/>
    <w:link w:val="afff1"/>
    <w:uiPriority w:val="99"/>
    <w:rsid w:val="00A42F30"/>
    <w:rPr>
      <w:rFonts w:ascii="Calibri" w:eastAsia="Calibri" w:hAnsi="Calibri"/>
      <w:sz w:val="22"/>
      <w:szCs w:val="22"/>
      <w:lang w:eastAsia="en-US"/>
    </w:rPr>
  </w:style>
  <w:style w:type="paragraph" w:customStyle="1" w:styleId="110">
    <w:name w:val="Знак Знак1 Знак Знак Знак Знак Знак Знак1 Знак"/>
    <w:basedOn w:val="a"/>
    <w:rsid w:val="00A42F30"/>
    <w:rPr>
      <w:rFonts w:ascii="Verdana" w:hAnsi="Verdana" w:cs="Verdana"/>
      <w:sz w:val="20"/>
      <w:szCs w:val="20"/>
    </w:rPr>
  </w:style>
  <w:style w:type="paragraph" w:customStyle="1" w:styleId="1f3">
    <w:name w:val="Обычный1"/>
    <w:rsid w:val="00A42F30"/>
    <w:pPr>
      <w:widowControl w:val="0"/>
      <w:ind w:firstLine="560"/>
      <w:jc w:val="both"/>
    </w:pPr>
    <w:rPr>
      <w:sz w:val="24"/>
    </w:rPr>
  </w:style>
  <w:style w:type="paragraph" w:customStyle="1" w:styleId="Style6">
    <w:name w:val="Style6"/>
    <w:basedOn w:val="a"/>
    <w:rsid w:val="00A42F30"/>
    <w:pPr>
      <w:widowControl w:val="0"/>
      <w:autoSpaceDE w:val="0"/>
      <w:autoSpaceDN w:val="0"/>
      <w:adjustRightInd w:val="0"/>
    </w:pPr>
    <w:rPr>
      <w:rFonts w:ascii="Times New Roman" w:hAnsi="Times New Roman"/>
      <w:lang w:val="ru-RU" w:eastAsia="ru-RU"/>
    </w:rPr>
  </w:style>
  <w:style w:type="paragraph" w:customStyle="1" w:styleId="Style5">
    <w:name w:val="Style5"/>
    <w:basedOn w:val="a"/>
    <w:rsid w:val="00A42F3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Style7">
    <w:name w:val="Style7"/>
    <w:basedOn w:val="a"/>
    <w:rsid w:val="00A42F30"/>
    <w:pPr>
      <w:widowControl w:val="0"/>
      <w:autoSpaceDE w:val="0"/>
      <w:autoSpaceDN w:val="0"/>
      <w:adjustRightInd w:val="0"/>
      <w:spacing w:line="206" w:lineRule="exact"/>
    </w:pPr>
    <w:rPr>
      <w:rFonts w:ascii="Times New Roman" w:hAnsi="Times New Roman"/>
      <w:lang w:val="ru-RU" w:eastAsia="ru-RU"/>
    </w:rPr>
  </w:style>
  <w:style w:type="paragraph" w:customStyle="1" w:styleId="Style8">
    <w:name w:val="Style8"/>
    <w:basedOn w:val="a"/>
    <w:rsid w:val="00A42F30"/>
    <w:pPr>
      <w:widowControl w:val="0"/>
      <w:autoSpaceDE w:val="0"/>
      <w:autoSpaceDN w:val="0"/>
      <w:adjustRightInd w:val="0"/>
    </w:pPr>
    <w:rPr>
      <w:rFonts w:ascii="Times New Roman" w:hAnsi="Times New Roman"/>
      <w:lang w:val="ru-RU" w:eastAsia="ru-RU"/>
    </w:rPr>
  </w:style>
  <w:style w:type="paragraph" w:customStyle="1" w:styleId="Style9">
    <w:name w:val="Style9"/>
    <w:basedOn w:val="a"/>
    <w:rsid w:val="00A42F3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Style10">
    <w:name w:val="Style10"/>
    <w:basedOn w:val="a"/>
    <w:rsid w:val="00A42F3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Style11">
    <w:name w:val="Style11"/>
    <w:basedOn w:val="a"/>
    <w:rsid w:val="00A42F3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Style12">
    <w:name w:val="Style12"/>
    <w:basedOn w:val="a"/>
    <w:rsid w:val="00A42F3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Style13">
    <w:name w:val="Style13"/>
    <w:basedOn w:val="a"/>
    <w:rsid w:val="00A42F3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Style14">
    <w:name w:val="Style14"/>
    <w:basedOn w:val="a"/>
    <w:rsid w:val="00A42F30"/>
    <w:pPr>
      <w:widowControl w:val="0"/>
      <w:autoSpaceDE w:val="0"/>
      <w:autoSpaceDN w:val="0"/>
      <w:adjustRightInd w:val="0"/>
    </w:pPr>
    <w:rPr>
      <w:rFonts w:ascii="Times New Roman" w:hAnsi="Times New Roman"/>
      <w:lang w:val="ru-RU" w:eastAsia="ru-RU"/>
    </w:rPr>
  </w:style>
  <w:style w:type="character" w:customStyle="1" w:styleId="FontStyle33">
    <w:name w:val="Font Style33"/>
    <w:rsid w:val="00A42F30"/>
    <w:rPr>
      <w:rFonts w:ascii="Times New Roman" w:hAnsi="Times New Roman" w:cs="Times New Roman"/>
      <w:b/>
      <w:bCs/>
      <w:spacing w:val="10"/>
      <w:sz w:val="16"/>
      <w:szCs w:val="16"/>
    </w:rPr>
  </w:style>
  <w:style w:type="character" w:customStyle="1" w:styleId="FontStyle34">
    <w:name w:val="Font Style34"/>
    <w:rsid w:val="00A42F30"/>
    <w:rPr>
      <w:rFonts w:ascii="Times New Roman" w:hAnsi="Times New Roman" w:cs="Times New Roman"/>
      <w:i/>
      <w:iCs/>
      <w:sz w:val="16"/>
      <w:szCs w:val="16"/>
    </w:rPr>
  </w:style>
  <w:style w:type="character" w:customStyle="1" w:styleId="FontStyle35">
    <w:name w:val="Font Style35"/>
    <w:rsid w:val="00A42F30"/>
    <w:rPr>
      <w:rFonts w:ascii="Times New Roman" w:hAnsi="Times New Roman" w:cs="Times New Roman"/>
      <w:i/>
      <w:iCs/>
      <w:sz w:val="16"/>
      <w:szCs w:val="16"/>
    </w:rPr>
  </w:style>
  <w:style w:type="character" w:customStyle="1" w:styleId="FontStyle36">
    <w:name w:val="Font Style36"/>
    <w:rsid w:val="00A42F30"/>
    <w:rPr>
      <w:rFonts w:ascii="Arial Narrow" w:hAnsi="Arial Narrow" w:cs="Arial Narrow"/>
      <w:sz w:val="14"/>
      <w:szCs w:val="14"/>
    </w:rPr>
  </w:style>
  <w:style w:type="character" w:customStyle="1" w:styleId="FontStyle39">
    <w:name w:val="Font Style39"/>
    <w:rsid w:val="00A42F30"/>
    <w:rPr>
      <w:rFonts w:ascii="Times New Roman" w:hAnsi="Times New Roman" w:cs="Times New Roman"/>
      <w:sz w:val="16"/>
      <w:szCs w:val="16"/>
    </w:rPr>
  </w:style>
  <w:style w:type="character" w:customStyle="1" w:styleId="FontStyle37">
    <w:name w:val="Font Style37"/>
    <w:rsid w:val="00A42F30"/>
    <w:rPr>
      <w:rFonts w:ascii="Times New Roman" w:hAnsi="Times New Roman" w:cs="Times New Roman"/>
      <w:spacing w:val="10"/>
      <w:sz w:val="14"/>
      <w:szCs w:val="14"/>
    </w:rPr>
  </w:style>
  <w:style w:type="paragraph" w:customStyle="1" w:styleId="Style4">
    <w:name w:val="Style4"/>
    <w:basedOn w:val="a"/>
    <w:rsid w:val="00A42F3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Style15">
    <w:name w:val="Style15"/>
    <w:basedOn w:val="a"/>
    <w:rsid w:val="00A42F3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FontStyle15">
    <w:name w:val="Font Style15"/>
    <w:rsid w:val="00A42F30"/>
    <w:rPr>
      <w:rFonts w:ascii="Times New Roman" w:hAnsi="Times New Roman" w:cs="Times New Roman"/>
      <w:sz w:val="20"/>
      <w:szCs w:val="20"/>
    </w:rPr>
  </w:style>
  <w:style w:type="character" w:customStyle="1" w:styleId="FontStyle13">
    <w:name w:val="Font Style13"/>
    <w:rsid w:val="00A42F30"/>
    <w:rPr>
      <w:rFonts w:ascii="Times New Roman" w:hAnsi="Times New Roman" w:cs="Times New Roman"/>
      <w:sz w:val="20"/>
      <w:szCs w:val="20"/>
    </w:rPr>
  </w:style>
  <w:style w:type="character" w:customStyle="1" w:styleId="FontStyle12">
    <w:name w:val="Font Style12"/>
    <w:rsid w:val="00A42F30"/>
    <w:rPr>
      <w:rFonts w:ascii="Times New Roman" w:hAnsi="Times New Roman" w:cs="Times New Roman"/>
      <w:b/>
      <w:bCs/>
      <w:sz w:val="22"/>
      <w:szCs w:val="22"/>
    </w:rPr>
  </w:style>
  <w:style w:type="paragraph" w:customStyle="1" w:styleId="Style3">
    <w:name w:val="Style3"/>
    <w:basedOn w:val="a"/>
    <w:rsid w:val="00A42F30"/>
    <w:pPr>
      <w:widowControl w:val="0"/>
      <w:autoSpaceDE w:val="0"/>
      <w:autoSpaceDN w:val="0"/>
      <w:adjustRightInd w:val="0"/>
      <w:spacing w:line="274" w:lineRule="exact"/>
    </w:pPr>
    <w:rPr>
      <w:rFonts w:ascii="Times New Roman" w:hAnsi="Times New Roman"/>
      <w:lang w:val="ru-RU" w:eastAsia="ru-RU"/>
    </w:rPr>
  </w:style>
  <w:style w:type="character" w:customStyle="1" w:styleId="FontStyle24">
    <w:name w:val="Font Style24"/>
    <w:rsid w:val="00A42F30"/>
    <w:rPr>
      <w:rFonts w:ascii="Times New Roman" w:hAnsi="Times New Roman" w:cs="Times New Roman" w:hint="default"/>
      <w:sz w:val="20"/>
      <w:szCs w:val="20"/>
    </w:rPr>
  </w:style>
  <w:style w:type="character" w:customStyle="1" w:styleId="FontStyle21">
    <w:name w:val="Font Style21"/>
    <w:rsid w:val="00A42F30"/>
    <w:rPr>
      <w:rFonts w:ascii="Times New Roman" w:hAnsi="Times New Roman" w:cs="Times New Roman" w:hint="default"/>
      <w:b/>
      <w:bCs/>
      <w:sz w:val="20"/>
      <w:szCs w:val="20"/>
    </w:rPr>
  </w:style>
  <w:style w:type="paragraph" w:customStyle="1" w:styleId="Style17">
    <w:name w:val="Style17"/>
    <w:basedOn w:val="a"/>
    <w:rsid w:val="00A42F3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FontStyle29">
    <w:name w:val="Font Style29"/>
    <w:rsid w:val="00A42F30"/>
    <w:rPr>
      <w:rFonts w:ascii="Times New Roman" w:hAnsi="Times New Roman" w:cs="Times New Roman"/>
      <w:i/>
      <w:iCs/>
      <w:sz w:val="18"/>
      <w:szCs w:val="18"/>
    </w:rPr>
  </w:style>
  <w:style w:type="character" w:customStyle="1" w:styleId="FontStyle14">
    <w:name w:val="Font Style14"/>
    <w:rsid w:val="00A42F30"/>
    <w:rPr>
      <w:rFonts w:ascii="Times New Roman" w:hAnsi="Times New Roman" w:cs="Times New Roman"/>
      <w:sz w:val="22"/>
      <w:szCs w:val="22"/>
    </w:rPr>
  </w:style>
  <w:style w:type="paragraph" w:customStyle="1" w:styleId="afff3">
    <w:name w:val="Знак"/>
    <w:basedOn w:val="a"/>
    <w:rsid w:val="00A42F30"/>
    <w:pPr>
      <w:keepLines/>
      <w:spacing w:after="160" w:line="240" w:lineRule="exact"/>
    </w:pPr>
    <w:rPr>
      <w:rFonts w:ascii="Verdana" w:eastAsia="MS Mincho" w:hAnsi="Verdana" w:cs="Verdana"/>
      <w:sz w:val="20"/>
      <w:szCs w:val="20"/>
    </w:rPr>
  </w:style>
  <w:style w:type="paragraph" w:customStyle="1" w:styleId="DefaultParagraphFontParaCharCharChar">
    <w:name w:val="Default Paragraph Font Para Char Char Char"/>
    <w:basedOn w:val="a"/>
    <w:next w:val="a"/>
    <w:rsid w:val="00A42F30"/>
    <w:pPr>
      <w:spacing w:after="160" w:line="240" w:lineRule="exact"/>
    </w:pPr>
    <w:rPr>
      <w:rFonts w:ascii="Tahoma" w:hAnsi="Tahoma"/>
      <w:sz w:val="20"/>
      <w:szCs w:val="20"/>
    </w:rPr>
  </w:style>
  <w:style w:type="character" w:customStyle="1" w:styleId="refresult">
    <w:name w:val="ref_result"/>
    <w:rsid w:val="00A42F30"/>
  </w:style>
  <w:style w:type="character" w:customStyle="1" w:styleId="apple-converted-space">
    <w:name w:val="apple-converted-space"/>
    <w:rsid w:val="00A42F30"/>
  </w:style>
  <w:style w:type="character" w:customStyle="1" w:styleId="150">
    <w:name w:val="Знак Знак15"/>
    <w:rsid w:val="00A42F30"/>
    <w:rPr>
      <w:rFonts w:ascii="Futuris" w:hAnsi="Futuris"/>
      <w:sz w:val="24"/>
      <w:szCs w:val="24"/>
      <w:lang w:val="ru-RU" w:eastAsia="ru-RU" w:bidi="ar-SA"/>
    </w:rPr>
  </w:style>
  <w:style w:type="character" w:customStyle="1" w:styleId="91">
    <w:name w:val="Знак Знак9"/>
    <w:rsid w:val="00A42F30"/>
    <w:rPr>
      <w:sz w:val="16"/>
      <w:szCs w:val="16"/>
      <w:lang w:val="ru-RU" w:eastAsia="ru-RU" w:bidi="ar-SA"/>
    </w:rPr>
  </w:style>
  <w:style w:type="paragraph" w:customStyle="1" w:styleId="51">
    <w:name w:val="Основной текст5"/>
    <w:basedOn w:val="a"/>
    <w:rsid w:val="00A42F3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Default">
    <w:name w:val="Default"/>
    <w:rsid w:val="00A42F30"/>
    <w:pPr>
      <w:autoSpaceDE w:val="0"/>
      <w:autoSpaceDN w:val="0"/>
      <w:adjustRightInd w:val="0"/>
    </w:pPr>
    <w:rPr>
      <w:color w:val="000000"/>
      <w:sz w:val="24"/>
      <w:szCs w:val="24"/>
      <w:lang w:eastAsia="en-US"/>
    </w:rPr>
  </w:style>
  <w:style w:type="character" w:customStyle="1" w:styleId="81">
    <w:name w:val="Знак Знак8"/>
    <w:rsid w:val="00A42F30"/>
    <w:rPr>
      <w:snapToGrid w:val="0"/>
      <w:sz w:val="24"/>
      <w:lang w:val="ru-RU" w:eastAsia="ru-RU" w:bidi="ar-SA"/>
    </w:rPr>
  </w:style>
  <w:style w:type="paragraph" w:customStyle="1" w:styleId="CharCharCharCharCharCharCharChar">
    <w:name w:val="Char Char Знак Знак Char Char Char Char Char Char Знак Знак"/>
    <w:basedOn w:val="a"/>
    <w:rsid w:val="00A42F30"/>
    <w:pPr>
      <w:spacing w:after="160" w:line="240" w:lineRule="exact"/>
    </w:pPr>
    <w:rPr>
      <w:rFonts w:ascii="Verdana" w:hAnsi="Verdana" w:cs="Verdana"/>
      <w:sz w:val="20"/>
      <w:szCs w:val="20"/>
    </w:rPr>
  </w:style>
  <w:style w:type="character" w:styleId="afff4">
    <w:name w:val="line number"/>
    <w:rsid w:val="00A42F30"/>
  </w:style>
  <w:style w:type="paragraph" w:customStyle="1" w:styleId="CharChar1">
    <w:name w:val="Char Char1"/>
    <w:basedOn w:val="a"/>
    <w:rsid w:val="00A42F30"/>
    <w:rPr>
      <w:rFonts w:ascii="Verdana" w:hAnsi="Verdana"/>
      <w:sz w:val="20"/>
      <w:szCs w:val="20"/>
    </w:rPr>
  </w:style>
  <w:style w:type="character" w:customStyle="1" w:styleId="71">
    <w:name w:val="Знак Знак7"/>
    <w:rsid w:val="00A42F30"/>
    <w:rPr>
      <w:sz w:val="24"/>
      <w:szCs w:val="24"/>
      <w:lang w:val="x-none" w:eastAsia="x-none" w:bidi="ar-SA"/>
    </w:rPr>
  </w:style>
  <w:style w:type="character" w:customStyle="1" w:styleId="52">
    <w:name w:val="Знак Знак5"/>
    <w:rsid w:val="00A42F30"/>
    <w:rPr>
      <w:b/>
      <w:sz w:val="24"/>
      <w:lang w:val="ru-RU" w:eastAsia="ru-RU" w:bidi="ar-SA"/>
    </w:rPr>
  </w:style>
  <w:style w:type="paragraph" w:customStyle="1" w:styleId="ListParagraph2">
    <w:name w:val="List Paragraph2"/>
    <w:basedOn w:val="a"/>
    <w:qFormat/>
    <w:rsid w:val="00A42F30"/>
    <w:pPr>
      <w:ind w:left="720"/>
      <w:contextualSpacing/>
    </w:pPr>
    <w:rPr>
      <w:rFonts w:ascii="Times New Roman" w:hAnsi="Times New Roman"/>
    </w:rPr>
  </w:style>
  <w:style w:type="character" w:customStyle="1" w:styleId="s20">
    <w:name w:val="s20"/>
    <w:rsid w:val="00A42F30"/>
    <w:rPr>
      <w:shd w:val="clear" w:color="auto" w:fill="FFFFFF"/>
    </w:rPr>
  </w:style>
  <w:style w:type="character" w:customStyle="1" w:styleId="atn">
    <w:name w:val="atn"/>
    <w:rsid w:val="00A42F30"/>
  </w:style>
  <w:style w:type="character" w:customStyle="1" w:styleId="s1">
    <w:name w:val="s1"/>
    <w:rsid w:val="00A42F30"/>
    <w:rPr>
      <w:rFonts w:ascii="Times New Roman" w:hAnsi="Times New Roman" w:cs="Times New Roman" w:hint="default"/>
      <w:b/>
      <w:bCs/>
      <w:i w:val="0"/>
      <w:iCs w:val="0"/>
      <w:strike w:val="0"/>
      <w:dstrike w:val="0"/>
      <w:color w:val="000000"/>
      <w:u w:val="none"/>
      <w:effect w:val="none"/>
    </w:rPr>
  </w:style>
  <w:style w:type="character" w:customStyle="1" w:styleId="longtext">
    <w:name w:val="long_text"/>
    <w:rsid w:val="00A42F30"/>
  </w:style>
  <w:style w:type="character" w:customStyle="1" w:styleId="afff5">
    <w:name w:val="Основной текст_"/>
    <w:rsid w:val="00A42F30"/>
    <w:rPr>
      <w:rFonts w:ascii="Arial" w:hAnsi="Arial" w:cs="Arial"/>
      <w:spacing w:val="-4"/>
      <w:sz w:val="17"/>
      <w:szCs w:val="17"/>
      <w:u w:val="none"/>
    </w:rPr>
  </w:style>
  <w:style w:type="paragraph" w:styleId="afff6">
    <w:name w:val="List Paragraph"/>
    <w:basedOn w:val="a"/>
    <w:uiPriority w:val="34"/>
    <w:qFormat/>
    <w:rsid w:val="0074584B"/>
    <w:pPr>
      <w:ind w:left="708"/>
    </w:pPr>
  </w:style>
  <w:style w:type="character" w:customStyle="1" w:styleId="Table">
    <w:name w:val="Table"/>
    <w:rsid w:val="004B3857"/>
    <w:rPr>
      <w:rFonts w:ascii="Arial" w:hAnsi="Arial" w:cs="Arial" w:hint="default"/>
      <w:sz w:val="20"/>
    </w:rPr>
  </w:style>
  <w:style w:type="paragraph" w:customStyle="1" w:styleId="TableText">
    <w:name w:val="Table Text"/>
    <w:basedOn w:val="af4"/>
    <w:rsid w:val="00350D3E"/>
    <w:pPr>
      <w:widowControl/>
      <w:tabs>
        <w:tab w:val="clear" w:pos="5400"/>
      </w:tabs>
      <w:autoSpaceDE/>
      <w:autoSpaceDN/>
      <w:adjustRightInd/>
      <w:spacing w:before="60" w:after="60" w:line="240" w:lineRule="auto"/>
      <w:ind w:right="0"/>
    </w:pPr>
    <w:rPr>
      <w:rFonts w:ascii="Arial" w:eastAsia="Times New Roman" w:hAnsi="Arial"/>
      <w:sz w:val="18"/>
      <w:lang w:val="x-none"/>
    </w:rPr>
  </w:style>
  <w:style w:type="paragraph" w:customStyle="1" w:styleId="TableBoldText">
    <w:name w:val="Table Bold Text"/>
    <w:basedOn w:val="a"/>
    <w:rsid w:val="00350D3E"/>
    <w:pPr>
      <w:spacing w:before="120" w:after="60"/>
    </w:pPr>
    <w:rPr>
      <w:rFonts w:ascii="Arial" w:hAnsi="Arial"/>
      <w:b/>
      <w:sz w:val="18"/>
      <w:szCs w:val="20"/>
      <w:lang w:val="ru-RU"/>
    </w:rPr>
  </w:style>
  <w:style w:type="paragraph" w:customStyle="1" w:styleId="1f4">
    <w:name w:val="Основной текст1"/>
    <w:basedOn w:val="a"/>
    <w:rsid w:val="00350D3E"/>
    <w:rPr>
      <w:rFonts w:ascii="Times New Roman" w:hAnsi="Times New Roman"/>
      <w:b/>
      <w:snapToGrid w:val="0"/>
      <w:szCs w:val="20"/>
      <w:lang w:val="ru-RU" w:eastAsia="ru-RU"/>
    </w:rPr>
  </w:style>
  <w:style w:type="paragraph" w:customStyle="1" w:styleId="210">
    <w:name w:val="Основной текст 21"/>
    <w:basedOn w:val="a"/>
    <w:link w:val="BodyText2"/>
    <w:rsid w:val="00350D3E"/>
    <w:pPr>
      <w:jc w:val="both"/>
    </w:pPr>
    <w:rPr>
      <w:rFonts w:ascii="Times New Roman" w:hAnsi="Times New Roman"/>
      <w:snapToGrid w:val="0"/>
      <w:szCs w:val="20"/>
      <w:lang w:val="x-none" w:eastAsia="x-none"/>
    </w:rPr>
  </w:style>
  <w:style w:type="character" w:customStyle="1" w:styleId="goodscomment1">
    <w:name w:val="goods_comment1"/>
    <w:rsid w:val="00350D3E"/>
    <w:rPr>
      <w:rFonts w:ascii="Tahoma" w:hAnsi="Tahoma" w:cs="Tahoma" w:hint="default"/>
      <w:color w:val="CC33CC"/>
      <w:sz w:val="21"/>
      <w:szCs w:val="21"/>
    </w:rPr>
  </w:style>
  <w:style w:type="paragraph" w:customStyle="1" w:styleId="Char1ZchnZchn1CharZchnZchn">
    <w:name w:val="Char1 Zchn Zchn1 Char Zchn Zchn Знак"/>
    <w:basedOn w:val="a"/>
    <w:rsid w:val="00350D3E"/>
    <w:pPr>
      <w:spacing w:after="160" w:line="240" w:lineRule="exact"/>
    </w:pPr>
    <w:rPr>
      <w:rFonts w:ascii="Arial" w:hAnsi="Arial" w:cs="Arial"/>
      <w:sz w:val="20"/>
      <w:szCs w:val="20"/>
    </w:rPr>
  </w:style>
  <w:style w:type="paragraph" w:customStyle="1" w:styleId="FR20">
    <w:name w:val="FR2"/>
    <w:rsid w:val="00350D3E"/>
    <w:pPr>
      <w:widowControl w:val="0"/>
      <w:ind w:firstLine="720"/>
      <w:jc w:val="both"/>
    </w:pPr>
    <w:rPr>
      <w:rFonts w:ascii="Courier New" w:hAnsi="Courier New"/>
      <w:snapToGrid w:val="0"/>
      <w:sz w:val="24"/>
      <w:lang w:eastAsia="en-US"/>
    </w:rPr>
  </w:style>
  <w:style w:type="paragraph" w:customStyle="1" w:styleId="caaieiaie11">
    <w:name w:val="caaieiaie 11"/>
    <w:basedOn w:val="a"/>
    <w:next w:val="a"/>
    <w:rsid w:val="00350D3E"/>
    <w:pPr>
      <w:keepNext/>
      <w:autoSpaceDE w:val="0"/>
      <w:autoSpaceDN w:val="0"/>
      <w:adjustRightInd w:val="0"/>
      <w:spacing w:before="120" w:after="120"/>
    </w:pPr>
    <w:rPr>
      <w:rFonts w:ascii="Times New Roman" w:hAnsi="Times New Roman"/>
      <w:b/>
      <w:bCs/>
      <w:kern w:val="28"/>
      <w:sz w:val="28"/>
      <w:szCs w:val="28"/>
      <w:lang w:val="ru-RU" w:eastAsia="ru-RU"/>
    </w:rPr>
  </w:style>
  <w:style w:type="paragraph" w:customStyle="1" w:styleId="aoaoicaa">
    <w:name w:val="aoaoi caa"/>
    <w:basedOn w:val="a"/>
    <w:rsid w:val="00350D3E"/>
    <w:rPr>
      <w:rFonts w:ascii="Times New Roman" w:hAnsi="Times New Roman"/>
      <w:b/>
      <w:caps/>
      <w:szCs w:val="20"/>
      <w:lang w:val="ru-RU" w:eastAsia="ru-RU"/>
    </w:rPr>
  </w:style>
  <w:style w:type="character" w:customStyle="1" w:styleId="preparersnote">
    <w:name w:val="preparer's note"/>
    <w:rsid w:val="00350D3E"/>
    <w:rPr>
      <w:b/>
      <w:i/>
      <w:iCs/>
    </w:rPr>
  </w:style>
  <w:style w:type="paragraph" w:customStyle="1" w:styleId="Body1">
    <w:name w:val="Body1"/>
    <w:basedOn w:val="a"/>
    <w:rsid w:val="00350D3E"/>
    <w:pPr>
      <w:spacing w:after="240"/>
      <w:ind w:left="567"/>
      <w:jc w:val="both"/>
    </w:pPr>
    <w:rPr>
      <w:rFonts w:ascii="Arial" w:eastAsia="SimSun" w:hAnsi="Arial"/>
      <w:sz w:val="20"/>
      <w:szCs w:val="20"/>
      <w:lang w:val="en-GB" w:eastAsia="ru-RU"/>
    </w:rPr>
  </w:style>
  <w:style w:type="paragraph" w:customStyle="1" w:styleId="Body2">
    <w:name w:val="Body2"/>
    <w:basedOn w:val="a"/>
    <w:rsid w:val="00350D3E"/>
    <w:pPr>
      <w:spacing w:after="240"/>
      <w:ind w:left="567"/>
      <w:jc w:val="both"/>
    </w:pPr>
    <w:rPr>
      <w:rFonts w:ascii="Arial" w:eastAsia="SimSun" w:hAnsi="Arial"/>
      <w:sz w:val="20"/>
      <w:szCs w:val="20"/>
      <w:lang w:val="en-GB" w:eastAsia="ru-RU"/>
    </w:rPr>
  </w:style>
  <w:style w:type="paragraph" w:customStyle="1" w:styleId="Body3">
    <w:name w:val="Body3"/>
    <w:basedOn w:val="a"/>
    <w:rsid w:val="00350D3E"/>
    <w:pPr>
      <w:spacing w:after="240"/>
      <w:ind w:left="850"/>
      <w:jc w:val="both"/>
    </w:pPr>
    <w:rPr>
      <w:rFonts w:ascii="Arial" w:eastAsia="SimSun" w:hAnsi="Arial"/>
      <w:sz w:val="20"/>
      <w:szCs w:val="20"/>
      <w:lang w:val="en-GB" w:eastAsia="ru-RU"/>
    </w:rPr>
  </w:style>
  <w:style w:type="paragraph" w:customStyle="1" w:styleId="1-1">
    <w:name w:val="Заголовок 1-1"/>
    <w:basedOn w:val="1"/>
    <w:rsid w:val="00350D3E"/>
    <w:pPr>
      <w:pageBreakBefore/>
      <w:tabs>
        <w:tab w:val="num" w:pos="567"/>
      </w:tabs>
      <w:spacing w:before="0" w:after="240"/>
      <w:ind w:left="567" w:hanging="454"/>
      <w:jc w:val="both"/>
    </w:pPr>
    <w:rPr>
      <w:rFonts w:ascii="Arial" w:eastAsia="SimSun" w:hAnsi="Arial"/>
      <w:bCs w:val="0"/>
      <w:kern w:val="0"/>
      <w:sz w:val="24"/>
      <w:szCs w:val="20"/>
      <w:lang w:val="x-none" w:eastAsia="x-none"/>
    </w:rPr>
  </w:style>
  <w:style w:type="paragraph" w:customStyle="1" w:styleId="afff7">
    <w:name w:val="Знак"/>
    <w:basedOn w:val="a"/>
    <w:rsid w:val="00350D3E"/>
    <w:pPr>
      <w:spacing w:after="160" w:line="240" w:lineRule="exact"/>
    </w:pPr>
    <w:rPr>
      <w:rFonts w:ascii="Times New Roman" w:hAnsi="Times New Roman" w:cs="Verdana"/>
      <w:sz w:val="28"/>
    </w:rPr>
  </w:style>
  <w:style w:type="paragraph" w:styleId="36">
    <w:name w:val="List Bullet 3"/>
    <w:basedOn w:val="a"/>
    <w:autoRedefine/>
    <w:rsid w:val="00350D3E"/>
    <w:pPr>
      <w:widowControl w:val="0"/>
      <w:autoSpaceDE w:val="0"/>
      <w:autoSpaceDN w:val="0"/>
      <w:adjustRightInd w:val="0"/>
      <w:ind w:left="-108" w:firstLine="674"/>
      <w:jc w:val="both"/>
    </w:pPr>
    <w:rPr>
      <w:rFonts w:ascii="Times New Roman" w:hAnsi="Times New Roman"/>
      <w:b/>
      <w:sz w:val="22"/>
      <w:szCs w:val="20"/>
      <w:lang w:val="ru-RU" w:eastAsia="ru-RU"/>
    </w:rPr>
  </w:style>
  <w:style w:type="paragraph" w:styleId="27">
    <w:name w:val="List 2"/>
    <w:basedOn w:val="a"/>
    <w:rsid w:val="00350D3E"/>
    <w:pPr>
      <w:widowControl w:val="0"/>
      <w:autoSpaceDE w:val="0"/>
      <w:autoSpaceDN w:val="0"/>
      <w:adjustRightInd w:val="0"/>
      <w:ind w:left="566" w:hanging="283"/>
    </w:pPr>
    <w:rPr>
      <w:rFonts w:ascii="Times New Roman" w:hAnsi="Times New Roman"/>
      <w:sz w:val="20"/>
      <w:szCs w:val="20"/>
      <w:lang w:val="ru-RU" w:eastAsia="ru-RU"/>
    </w:rPr>
  </w:style>
  <w:style w:type="paragraph" w:customStyle="1" w:styleId="BodyText22">
    <w:name w:val="Body Text 22"/>
    <w:basedOn w:val="a"/>
    <w:rsid w:val="00350D3E"/>
    <w:pPr>
      <w:overflowPunct w:val="0"/>
      <w:autoSpaceDE w:val="0"/>
      <w:autoSpaceDN w:val="0"/>
      <w:adjustRightInd w:val="0"/>
      <w:jc w:val="center"/>
      <w:textAlignment w:val="baseline"/>
    </w:pPr>
    <w:rPr>
      <w:rFonts w:ascii="Times New Roman CYR" w:hAnsi="Times New Roman CYR"/>
      <w:sz w:val="20"/>
      <w:szCs w:val="20"/>
      <w:lang w:val="ru-RU" w:eastAsia="ru-RU"/>
    </w:rPr>
  </w:style>
  <w:style w:type="paragraph" w:customStyle="1" w:styleId="BodyText21">
    <w:name w:val="Body Text 21"/>
    <w:basedOn w:val="a"/>
    <w:rsid w:val="00350D3E"/>
    <w:pPr>
      <w:overflowPunct w:val="0"/>
      <w:autoSpaceDE w:val="0"/>
      <w:autoSpaceDN w:val="0"/>
      <w:adjustRightInd w:val="0"/>
      <w:jc w:val="both"/>
      <w:textAlignment w:val="baseline"/>
    </w:pPr>
    <w:rPr>
      <w:rFonts w:ascii="Times New Roman" w:hAnsi="Times New Roman"/>
      <w:sz w:val="22"/>
      <w:szCs w:val="20"/>
      <w:lang w:val="ru-RU" w:eastAsia="ru-RU"/>
    </w:rPr>
  </w:style>
  <w:style w:type="paragraph" w:customStyle="1" w:styleId="Sub-ClauseText">
    <w:name w:val="Sub-Clause Text"/>
    <w:basedOn w:val="a"/>
    <w:rsid w:val="00350D3E"/>
    <w:pPr>
      <w:spacing w:before="120" w:after="120"/>
      <w:jc w:val="both"/>
    </w:pPr>
    <w:rPr>
      <w:rFonts w:ascii="Times New Roman" w:hAnsi="Times New Roman"/>
      <w:spacing w:val="-4"/>
      <w:szCs w:val="20"/>
    </w:rPr>
  </w:style>
  <w:style w:type="paragraph" w:customStyle="1" w:styleId="310">
    <w:name w:val="Основной текст 31"/>
    <w:basedOn w:val="a"/>
    <w:rsid w:val="00350D3E"/>
    <w:pPr>
      <w:overflowPunct w:val="0"/>
      <w:autoSpaceDE w:val="0"/>
      <w:autoSpaceDN w:val="0"/>
      <w:adjustRightInd w:val="0"/>
      <w:jc w:val="both"/>
      <w:textAlignment w:val="baseline"/>
    </w:pPr>
    <w:rPr>
      <w:rFonts w:ascii="Times New Roman CYR" w:hAnsi="Times New Roman CYR"/>
      <w:sz w:val="21"/>
      <w:szCs w:val="20"/>
      <w:lang w:val="ru-RU" w:eastAsia="ru-RU"/>
    </w:rPr>
  </w:style>
  <w:style w:type="paragraph" w:customStyle="1" w:styleId="BFTitle">
    <w:name w:val="BF_Title"/>
    <w:basedOn w:val="a"/>
    <w:rsid w:val="00350D3E"/>
    <w:pPr>
      <w:spacing w:before="120" w:after="120"/>
      <w:jc w:val="center"/>
    </w:pPr>
    <w:rPr>
      <w:rFonts w:ascii="Times New Roman" w:hAnsi="Times New Roman"/>
      <w:b/>
      <w:bCs/>
      <w:sz w:val="40"/>
      <w:lang w:val="en-GB"/>
    </w:rPr>
  </w:style>
  <w:style w:type="paragraph" w:customStyle="1" w:styleId="afff8">
    <w:name w:val="Таблица текст"/>
    <w:basedOn w:val="a"/>
    <w:rsid w:val="00350D3E"/>
    <w:pPr>
      <w:spacing w:before="40" w:after="40"/>
      <w:ind w:left="57" w:right="57"/>
    </w:pPr>
    <w:rPr>
      <w:rFonts w:ascii="Times New Roman" w:hAnsi="Times New Roman"/>
      <w:sz w:val="22"/>
      <w:szCs w:val="22"/>
      <w:lang w:val="ru-RU" w:eastAsia="ru-RU"/>
    </w:rPr>
  </w:style>
  <w:style w:type="paragraph" w:customStyle="1" w:styleId="afff9">
    <w:name w:val="???????"/>
    <w:rsid w:val="00350D3E"/>
    <w:pPr>
      <w:widowControl w:val="0"/>
      <w:overflowPunct w:val="0"/>
      <w:autoSpaceDE w:val="0"/>
      <w:autoSpaceDN w:val="0"/>
      <w:adjustRightInd w:val="0"/>
      <w:textAlignment w:val="baseline"/>
    </w:pPr>
  </w:style>
  <w:style w:type="paragraph" w:customStyle="1" w:styleId="Normale">
    <w:name w:val="Normale"/>
    <w:rsid w:val="00350D3E"/>
    <w:pPr>
      <w:widowControl w:val="0"/>
      <w:overflowPunct w:val="0"/>
      <w:autoSpaceDE w:val="0"/>
      <w:autoSpaceDN w:val="0"/>
      <w:adjustRightInd w:val="0"/>
      <w:textAlignment w:val="baseline"/>
    </w:pPr>
    <w:rPr>
      <w:lang w:val="it-IT"/>
    </w:rPr>
  </w:style>
  <w:style w:type="paragraph" w:customStyle="1" w:styleId="caaieiaie1">
    <w:name w:val="caaieiaie 1"/>
    <w:basedOn w:val="a"/>
    <w:next w:val="a"/>
    <w:rsid w:val="00350D3E"/>
    <w:pPr>
      <w:keepNext/>
      <w:overflowPunct w:val="0"/>
      <w:autoSpaceDE w:val="0"/>
      <w:autoSpaceDN w:val="0"/>
      <w:adjustRightInd w:val="0"/>
      <w:ind w:firstLine="567"/>
      <w:jc w:val="both"/>
      <w:textAlignment w:val="baseline"/>
    </w:pPr>
    <w:rPr>
      <w:rFonts w:ascii="Times New Roman" w:hAnsi="Times New Roman"/>
      <w:b/>
      <w:sz w:val="28"/>
      <w:szCs w:val="20"/>
      <w:lang w:val="ru-RU" w:eastAsia="ru-RU"/>
    </w:rPr>
  </w:style>
  <w:style w:type="paragraph" w:customStyle="1" w:styleId="SectionIXHeader">
    <w:name w:val="Section IX Header"/>
    <w:basedOn w:val="a"/>
    <w:rsid w:val="00350D3E"/>
    <w:pPr>
      <w:spacing w:before="240" w:after="240"/>
      <w:jc w:val="center"/>
    </w:pPr>
    <w:rPr>
      <w:rFonts w:ascii="Times New Roman Bold" w:hAnsi="Times New Roman Bold"/>
      <w:b/>
      <w:sz w:val="36"/>
      <w:szCs w:val="20"/>
    </w:rPr>
  </w:style>
  <w:style w:type="paragraph" w:customStyle="1" w:styleId="CharCharChar">
    <w:name w:val="Char Char Char Знак"/>
    <w:basedOn w:val="a"/>
    <w:rsid w:val="00350D3E"/>
    <w:rPr>
      <w:rFonts w:ascii="Times New Roman" w:hAnsi="Times New Roman"/>
      <w:lang w:val="pl-PL" w:eastAsia="pl-PL"/>
    </w:rPr>
  </w:style>
  <w:style w:type="paragraph" w:customStyle="1" w:styleId="SectionVHeader">
    <w:name w:val="Section V. Header"/>
    <w:basedOn w:val="a"/>
    <w:rsid w:val="00350D3E"/>
    <w:pPr>
      <w:jc w:val="center"/>
    </w:pPr>
    <w:rPr>
      <w:rFonts w:ascii="Times New Roman" w:hAnsi="Times New Roman"/>
      <w:b/>
      <w:sz w:val="36"/>
      <w:szCs w:val="20"/>
    </w:rPr>
  </w:style>
  <w:style w:type="paragraph" w:customStyle="1" w:styleId="xl63">
    <w:name w:val="xl63"/>
    <w:basedOn w:val="a"/>
    <w:rsid w:val="00350D3E"/>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New Roman" w:hAnsi="Times New Roman"/>
      <w:sz w:val="16"/>
      <w:szCs w:val="16"/>
      <w:lang w:val="ru-RU" w:eastAsia="ru-RU"/>
    </w:rPr>
  </w:style>
  <w:style w:type="paragraph" w:customStyle="1" w:styleId="xl64">
    <w:name w:val="xl64"/>
    <w:basedOn w:val="a"/>
    <w:rsid w:val="00350D3E"/>
    <w:pPr>
      <w:pBdr>
        <w:top w:val="single" w:sz="4" w:space="0" w:color="auto"/>
        <w:left w:val="single" w:sz="4" w:space="0" w:color="auto"/>
        <w:right w:val="single" w:sz="4" w:space="0" w:color="auto"/>
      </w:pBdr>
      <w:spacing w:before="100" w:beforeAutospacing="1" w:after="100" w:afterAutospacing="1"/>
    </w:pPr>
    <w:rPr>
      <w:rFonts w:ascii="Times New Roman" w:hAnsi="Times New Roman"/>
      <w:sz w:val="16"/>
      <w:szCs w:val="16"/>
      <w:lang w:val="ru-RU" w:eastAsia="ru-RU"/>
    </w:rPr>
  </w:style>
  <w:style w:type="paragraph" w:customStyle="1" w:styleId="msolistparagraphbullet2gif">
    <w:name w:val="msolistparagraphbullet2.gif"/>
    <w:basedOn w:val="a"/>
    <w:rsid w:val="00350D3E"/>
    <w:pPr>
      <w:spacing w:before="100" w:beforeAutospacing="1" w:after="100" w:afterAutospacing="1"/>
    </w:pPr>
    <w:rPr>
      <w:rFonts w:ascii="Times New Roman" w:hAnsi="Times New Roman"/>
      <w:lang w:val="ru-RU" w:eastAsia="ru-RU"/>
    </w:rPr>
  </w:style>
  <w:style w:type="paragraph" w:customStyle="1" w:styleId="Style2">
    <w:name w:val="Style2"/>
    <w:basedOn w:val="a"/>
    <w:rsid w:val="00350D3E"/>
    <w:pPr>
      <w:widowControl w:val="0"/>
      <w:autoSpaceDE w:val="0"/>
      <w:autoSpaceDN w:val="0"/>
      <w:adjustRightInd w:val="0"/>
      <w:spacing w:line="232" w:lineRule="exact"/>
    </w:pPr>
    <w:rPr>
      <w:rFonts w:ascii="Times New Roman" w:hAnsi="Times New Roman"/>
      <w:lang w:val="ru-RU" w:eastAsia="ru-RU"/>
    </w:rPr>
  </w:style>
  <w:style w:type="character" w:customStyle="1" w:styleId="FontStyle17">
    <w:name w:val="Font Style17"/>
    <w:rsid w:val="00350D3E"/>
    <w:rPr>
      <w:rFonts w:ascii="Times New Roman" w:hAnsi="Times New Roman" w:cs="Times New Roman"/>
      <w:b/>
      <w:bCs/>
      <w:spacing w:val="10"/>
      <w:sz w:val="16"/>
      <w:szCs w:val="16"/>
    </w:rPr>
  </w:style>
  <w:style w:type="paragraph" w:styleId="afffa">
    <w:name w:val="Salutation"/>
    <w:basedOn w:val="a"/>
    <w:next w:val="a"/>
    <w:link w:val="afffb"/>
    <w:rsid w:val="00350D3E"/>
    <w:pPr>
      <w:widowControl w:val="0"/>
      <w:autoSpaceDE w:val="0"/>
      <w:autoSpaceDN w:val="0"/>
      <w:adjustRightInd w:val="0"/>
    </w:pPr>
    <w:rPr>
      <w:rFonts w:ascii="Times New Roman" w:hAnsi="Times New Roman"/>
      <w:sz w:val="20"/>
      <w:szCs w:val="20"/>
      <w:lang w:val="ru-RU" w:eastAsia="ru-RU"/>
    </w:rPr>
  </w:style>
  <w:style w:type="character" w:customStyle="1" w:styleId="afffb">
    <w:name w:val="Приветствие Знак"/>
    <w:basedOn w:val="a0"/>
    <w:link w:val="afffa"/>
    <w:rsid w:val="00350D3E"/>
  </w:style>
  <w:style w:type="paragraph" w:styleId="afffc">
    <w:name w:val="Document Map"/>
    <w:basedOn w:val="a"/>
    <w:link w:val="afffd"/>
    <w:rsid w:val="00350D3E"/>
    <w:pPr>
      <w:widowControl w:val="0"/>
      <w:shd w:val="clear" w:color="auto" w:fill="000080"/>
      <w:autoSpaceDE w:val="0"/>
      <w:autoSpaceDN w:val="0"/>
      <w:adjustRightInd w:val="0"/>
    </w:pPr>
    <w:rPr>
      <w:rFonts w:ascii="Tahoma" w:hAnsi="Tahoma" w:cs="Tahoma"/>
      <w:sz w:val="20"/>
      <w:szCs w:val="20"/>
      <w:lang w:val="ru-RU" w:eastAsia="ru-RU"/>
    </w:rPr>
  </w:style>
  <w:style w:type="character" w:customStyle="1" w:styleId="afffd">
    <w:name w:val="Схема документа Знак"/>
    <w:link w:val="afffc"/>
    <w:rsid w:val="00350D3E"/>
    <w:rPr>
      <w:rFonts w:ascii="Tahoma" w:hAnsi="Tahoma" w:cs="Tahoma"/>
      <w:shd w:val="clear" w:color="auto" w:fill="000080"/>
    </w:rPr>
  </w:style>
  <w:style w:type="character" w:customStyle="1" w:styleId="shorttext">
    <w:name w:val="short_text"/>
    <w:rsid w:val="00350D3E"/>
  </w:style>
  <w:style w:type="paragraph" w:customStyle="1" w:styleId="010">
    <w:name w:val="010"/>
    <w:basedOn w:val="a"/>
    <w:rsid w:val="00350D3E"/>
    <w:pPr>
      <w:spacing w:before="100" w:beforeAutospacing="1" w:after="100" w:afterAutospacing="1"/>
    </w:pPr>
    <w:rPr>
      <w:rFonts w:ascii="Times New Roman" w:hAnsi="Times New Roman"/>
      <w:color w:val="000000"/>
      <w:lang w:val="ru-RU" w:eastAsia="ru-RU"/>
    </w:rPr>
  </w:style>
  <w:style w:type="paragraph" w:customStyle="1" w:styleId="09">
    <w:name w:val="09"/>
    <w:basedOn w:val="a"/>
    <w:rsid w:val="00350D3E"/>
    <w:pPr>
      <w:spacing w:before="100" w:beforeAutospacing="1" w:after="100" w:afterAutospacing="1"/>
    </w:pPr>
    <w:rPr>
      <w:rFonts w:ascii="Times New Roman" w:hAnsi="Times New Roman"/>
      <w:color w:val="000000"/>
      <w:lang w:val="ru-RU" w:eastAsia="ru-RU"/>
    </w:rPr>
  </w:style>
  <w:style w:type="numbering" w:customStyle="1" w:styleId="1f5">
    <w:name w:val="Нет списка1"/>
    <w:next w:val="a2"/>
    <w:semiHidden/>
    <w:unhideWhenUsed/>
    <w:rsid w:val="00350D3E"/>
  </w:style>
  <w:style w:type="table" w:customStyle="1" w:styleId="1f6">
    <w:name w:val="Сетка таблицы1"/>
    <w:basedOn w:val="a1"/>
    <w:next w:val="affd"/>
    <w:uiPriority w:val="59"/>
    <w:rsid w:val="00350D3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Îáû÷íûé"/>
    <w:rsid w:val="00350D3E"/>
    <w:rPr>
      <w:lang w:eastAsia="de-DE"/>
    </w:rPr>
  </w:style>
  <w:style w:type="paragraph" w:styleId="HTML">
    <w:name w:val="HTML Preformatted"/>
    <w:basedOn w:val="a"/>
    <w:link w:val="HTML0"/>
    <w:uiPriority w:val="99"/>
    <w:rsid w:val="00350D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SimSun" w:hAnsi="Courier New"/>
      <w:sz w:val="20"/>
      <w:szCs w:val="20"/>
      <w:lang w:val="ru-RU" w:eastAsia="ru-RU"/>
    </w:rPr>
  </w:style>
  <w:style w:type="character" w:customStyle="1" w:styleId="HTML0">
    <w:name w:val="Стандартный HTML Знак"/>
    <w:link w:val="HTML"/>
    <w:uiPriority w:val="99"/>
    <w:rsid w:val="00350D3E"/>
    <w:rPr>
      <w:rFonts w:ascii="Courier New" w:eastAsia="SimSun" w:hAnsi="Courier New"/>
    </w:rPr>
  </w:style>
  <w:style w:type="paragraph" w:customStyle="1" w:styleId="28">
    <w:name w:val="Основной текст2"/>
    <w:basedOn w:val="1f2"/>
    <w:rsid w:val="00350D3E"/>
    <w:pPr>
      <w:widowControl/>
      <w:ind w:firstLine="0"/>
      <w:jc w:val="left"/>
    </w:pPr>
    <w:rPr>
      <w:b/>
    </w:rPr>
  </w:style>
  <w:style w:type="character" w:customStyle="1" w:styleId="BodyText2">
    <w:name w:val="Body Text 2 Знак"/>
    <w:link w:val="210"/>
    <w:rsid w:val="00350D3E"/>
    <w:rPr>
      <w:snapToGrid w:val="0"/>
      <w:sz w:val="24"/>
      <w:lang w:val="x-none" w:eastAsia="x-none"/>
    </w:rPr>
  </w:style>
  <w:style w:type="paragraph" w:customStyle="1" w:styleId="affff">
    <w:name w:val="Таблица шапка"/>
    <w:basedOn w:val="a"/>
    <w:rsid w:val="00350D3E"/>
    <w:pPr>
      <w:keepNext/>
      <w:spacing w:before="40" w:after="40"/>
      <w:ind w:left="57" w:right="57"/>
    </w:pPr>
    <w:rPr>
      <w:rFonts w:ascii="Times New Roman" w:hAnsi="Times New Roman"/>
      <w:sz w:val="18"/>
      <w:szCs w:val="18"/>
      <w:lang w:val="ru-RU" w:eastAsia="ru-RU"/>
    </w:rPr>
  </w:style>
  <w:style w:type="paragraph" w:customStyle="1" w:styleId="style40">
    <w:name w:val="style4"/>
    <w:basedOn w:val="a"/>
    <w:rsid w:val="00350D3E"/>
    <w:pPr>
      <w:spacing w:before="100" w:beforeAutospacing="1" w:after="100" w:afterAutospacing="1"/>
    </w:pPr>
    <w:rPr>
      <w:rFonts w:ascii="Times New Roman" w:hAnsi="Times New Roman"/>
      <w:lang w:val="ru-RU" w:eastAsia="ru-RU"/>
    </w:rPr>
  </w:style>
  <w:style w:type="paragraph" w:customStyle="1" w:styleId="Outline">
    <w:name w:val="Outline"/>
    <w:basedOn w:val="a"/>
    <w:rsid w:val="00350D3E"/>
    <w:pPr>
      <w:spacing w:before="240"/>
    </w:pPr>
    <w:rPr>
      <w:rFonts w:ascii="Calibri" w:hAnsi="Calibri"/>
      <w:kern w:val="28"/>
    </w:rPr>
  </w:style>
  <w:style w:type="paragraph" w:customStyle="1" w:styleId="1f7">
    <w:name w:val="Без интервала1"/>
    <w:rsid w:val="00350D3E"/>
    <w:rPr>
      <w:rFonts w:ascii="Calibri" w:hAnsi="Calibri"/>
      <w:sz w:val="22"/>
      <w:szCs w:val="22"/>
      <w:lang w:val="uz-Cyrl-UZ" w:eastAsia="en-US"/>
    </w:rPr>
  </w:style>
  <w:style w:type="paragraph" w:customStyle="1" w:styleId="affff0">
    <w:name w:val="???????? ?????"/>
    <w:basedOn w:val="a"/>
    <w:rsid w:val="00350D3E"/>
    <w:pPr>
      <w:widowControl w:val="0"/>
      <w:overflowPunct w:val="0"/>
      <w:autoSpaceDE w:val="0"/>
      <w:autoSpaceDN w:val="0"/>
      <w:adjustRightInd w:val="0"/>
      <w:ind w:firstLine="720"/>
      <w:jc w:val="both"/>
      <w:textAlignment w:val="baseline"/>
    </w:pPr>
    <w:rPr>
      <w:rFonts w:ascii="Times New Roman" w:hAnsi="Times New Roman"/>
      <w:color w:val="000000"/>
      <w:sz w:val="28"/>
      <w:szCs w:val="20"/>
      <w:lang w:val="ru-RU" w:eastAsia="ru-RU"/>
    </w:rPr>
  </w:style>
  <w:style w:type="character" w:customStyle="1" w:styleId="1f8">
    <w:name w:val="Слабое выделение1"/>
    <w:rsid w:val="00350D3E"/>
    <w:rPr>
      <w:rFonts w:cs="Times New Roman"/>
      <w:i/>
      <w:iCs/>
      <w:color w:val="404040"/>
    </w:rPr>
  </w:style>
  <w:style w:type="paragraph" w:customStyle="1" w:styleId="BodyText23">
    <w:name w:val="Body Text 23"/>
    <w:basedOn w:val="a"/>
    <w:rsid w:val="002F18F2"/>
    <w:pPr>
      <w:overflowPunct w:val="0"/>
      <w:autoSpaceDE w:val="0"/>
      <w:autoSpaceDN w:val="0"/>
      <w:adjustRightInd w:val="0"/>
      <w:ind w:firstLine="708"/>
      <w:jc w:val="both"/>
      <w:textAlignment w:val="baseline"/>
    </w:pPr>
    <w:rPr>
      <w:rFonts w:ascii="Verdana" w:eastAsia="Verdana" w:hAnsi="Verdana" w:cs="Verdana"/>
      <w:sz w:val="20"/>
      <w:szCs w:val="20"/>
      <w:lang w:val="ru-RU" w:eastAsia="ru-RU"/>
    </w:rPr>
  </w:style>
  <w:style w:type="table" w:customStyle="1" w:styleId="29">
    <w:name w:val="Сетка таблицы2"/>
    <w:basedOn w:val="a1"/>
    <w:next w:val="affd"/>
    <w:uiPriority w:val="59"/>
    <w:rsid w:val="002E7A0A"/>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lt-edited">
    <w:name w:val="alt-edited"/>
    <w:rsid w:val="006E0423"/>
  </w:style>
  <w:style w:type="character" w:customStyle="1" w:styleId="Anrede1IhrZeichen">
    <w:name w:val="Anrede1IhrZeichen"/>
    <w:rsid w:val="006E0423"/>
    <w:rPr>
      <w:rFonts w:ascii="Arial" w:hAnsi="Arial"/>
      <w:sz w:val="22"/>
    </w:rPr>
  </w:style>
  <w:style w:type="paragraph" w:customStyle="1" w:styleId="IauiueIauiue1">
    <w:name w:val="Iau?iue.Iau?iue1"/>
    <w:rsid w:val="006E0423"/>
    <w:pPr>
      <w:overflowPunct w:val="0"/>
      <w:autoSpaceDE w:val="0"/>
      <w:autoSpaceDN w:val="0"/>
      <w:adjustRightInd w:val="0"/>
      <w:textAlignment w:val="baseline"/>
    </w:pPr>
  </w:style>
  <w:style w:type="character" w:styleId="affff1">
    <w:name w:val="Subtle Emphasis"/>
    <w:uiPriority w:val="19"/>
    <w:qFormat/>
    <w:rsid w:val="006E0423"/>
    <w:rPr>
      <w:i/>
      <w:iCs/>
      <w:color w:val="808080"/>
    </w:rPr>
  </w:style>
  <w:style w:type="character" w:customStyle="1" w:styleId="295pt">
    <w:name w:val="Основной текст (2) + 9;5 pt"/>
    <w:rsid w:val="006E0423"/>
    <w:rPr>
      <w:rFonts w:ascii="Times New Roman" w:eastAsia="Times New Roman" w:hAnsi="Times New Roman" w:cs="Times New Roman"/>
      <w:b w:val="0"/>
      <w:bCs w:val="0"/>
      <w:i w:val="0"/>
      <w:iCs w:val="0"/>
      <w:smallCaps w:val="0"/>
      <w:strike w:val="0"/>
      <w:color w:val="000000"/>
      <w:spacing w:val="0"/>
      <w:w w:val="100"/>
      <w:position w:val="0"/>
      <w:sz w:val="19"/>
      <w:szCs w:val="19"/>
      <w:u w:val="none"/>
      <w:shd w:val="clear" w:color="auto" w:fill="FFFFFF"/>
      <w:lang w:val="ru-RU" w:eastAsia="ru-RU" w:bidi="ru-RU"/>
    </w:rPr>
  </w:style>
  <w:style w:type="numbering" w:customStyle="1" w:styleId="2a">
    <w:name w:val="Нет списка2"/>
    <w:next w:val="a2"/>
    <w:uiPriority w:val="99"/>
    <w:semiHidden/>
    <w:unhideWhenUsed/>
    <w:rsid w:val="00C63644"/>
  </w:style>
  <w:style w:type="table" w:customStyle="1" w:styleId="37">
    <w:name w:val="Сетка таблицы3"/>
    <w:basedOn w:val="a1"/>
    <w:next w:val="affd"/>
    <w:uiPriority w:val="59"/>
    <w:rsid w:val="00C63644"/>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8">
    <w:name w:val="Нет списка3"/>
    <w:next w:val="a2"/>
    <w:uiPriority w:val="99"/>
    <w:semiHidden/>
    <w:unhideWhenUsed/>
    <w:rsid w:val="00B50AF5"/>
  </w:style>
  <w:style w:type="paragraph" w:customStyle="1" w:styleId="TableParagraph">
    <w:name w:val="Table Paragraph"/>
    <w:basedOn w:val="a"/>
    <w:uiPriority w:val="1"/>
    <w:qFormat/>
    <w:rsid w:val="00321C79"/>
    <w:pPr>
      <w:widowControl w:val="0"/>
      <w:autoSpaceDE w:val="0"/>
      <w:autoSpaceDN w:val="0"/>
      <w:adjustRightInd w:val="0"/>
    </w:pPr>
    <w:rPr>
      <w:rFonts w:ascii="Times New Roman" w:hAnsi="Times New Roman"/>
      <w:lang w:val="ru-RU" w:eastAsia="ru-RU"/>
    </w:rPr>
  </w:style>
  <w:style w:type="paragraph" w:customStyle="1" w:styleId="SectionVIIHeader2">
    <w:name w:val="Section VII Header2"/>
    <w:basedOn w:val="1"/>
    <w:autoRedefine/>
    <w:rsid w:val="008F374D"/>
    <w:pPr>
      <w:spacing w:before="0" w:after="200"/>
      <w:ind w:left="360"/>
      <w:jc w:val="center"/>
    </w:pPr>
    <w:rPr>
      <w:rFonts w:ascii="Times New Roman" w:eastAsia="Times New Roman" w:hAnsi="Times New Roman"/>
      <w:kern w:val="28"/>
      <w:sz w:val="36"/>
      <w:szCs w:val="36"/>
      <w:lang w:val="ru-RU"/>
    </w:rPr>
  </w:style>
  <w:style w:type="paragraph" w:customStyle="1" w:styleId="SectionXHeader3">
    <w:name w:val="Section X Header 3"/>
    <w:basedOn w:val="1"/>
    <w:autoRedefine/>
    <w:rsid w:val="008F374D"/>
    <w:pPr>
      <w:spacing w:before="0" w:after="0"/>
      <w:jc w:val="center"/>
    </w:pPr>
    <w:rPr>
      <w:rFonts w:ascii="Times New Roman" w:eastAsia="Times New Roman" w:hAnsi="Times New Roman"/>
      <w:kern w:val="0"/>
      <w:sz w:val="48"/>
      <w:szCs w:val="48"/>
    </w:rPr>
  </w:style>
  <w:style w:type="paragraph" w:customStyle="1" w:styleId="TOCNumber1">
    <w:name w:val="TOC Number1"/>
    <w:basedOn w:val="4"/>
    <w:autoRedefine/>
    <w:rsid w:val="008F374D"/>
    <w:pPr>
      <w:keepNext w:val="0"/>
      <w:tabs>
        <w:tab w:val="left" w:pos="450"/>
      </w:tabs>
      <w:spacing w:before="120" w:after="120"/>
      <w:outlineLvl w:val="9"/>
    </w:pPr>
    <w:rPr>
      <w:rFonts w:ascii="Times New Roman" w:hAnsi="Times New Roman"/>
    </w:rPr>
  </w:style>
  <w:style w:type="paragraph" w:customStyle="1" w:styleId="Part1">
    <w:name w:val="Part 1"/>
    <w:aliases w:val="2,3 Header 4"/>
    <w:basedOn w:val="a"/>
    <w:autoRedefine/>
    <w:rsid w:val="008F374D"/>
    <w:pPr>
      <w:spacing w:before="240" w:after="240"/>
      <w:jc w:val="center"/>
    </w:pPr>
    <w:rPr>
      <w:rFonts w:ascii="Times New Roman" w:hAnsi="Times New Roman"/>
      <w:b/>
      <w:bCs/>
      <w:sz w:val="52"/>
      <w:szCs w:val="52"/>
    </w:rPr>
  </w:style>
  <w:style w:type="paragraph" w:styleId="affff2">
    <w:name w:val="table of figures"/>
    <w:basedOn w:val="a"/>
    <w:next w:val="a"/>
    <w:rsid w:val="008F374D"/>
    <w:pPr>
      <w:ind w:left="480" w:hanging="480"/>
      <w:jc w:val="both"/>
    </w:pPr>
    <w:rPr>
      <w:rFonts w:ascii="Times New Roman" w:hAnsi="Times New Roman"/>
      <w:lang w:val="es-ES_tradnl"/>
    </w:rPr>
  </w:style>
  <w:style w:type="paragraph" w:customStyle="1" w:styleId="Header1-Clauses">
    <w:name w:val="Header 1 - Clauses"/>
    <w:basedOn w:val="a"/>
    <w:rsid w:val="008F374D"/>
    <w:pPr>
      <w:tabs>
        <w:tab w:val="num" w:pos="432"/>
      </w:tabs>
      <w:ind w:left="432" w:hanging="432"/>
    </w:pPr>
    <w:rPr>
      <w:rFonts w:ascii="Times New Roman" w:hAnsi="Times New Roman"/>
      <w:b/>
      <w:bCs/>
      <w:lang w:val="es-ES_tradnl"/>
    </w:rPr>
  </w:style>
  <w:style w:type="paragraph" w:customStyle="1" w:styleId="Header2-SubClauses">
    <w:name w:val="Header 2 - SubClauses"/>
    <w:basedOn w:val="a"/>
    <w:rsid w:val="008F374D"/>
    <w:pPr>
      <w:tabs>
        <w:tab w:val="num" w:pos="504"/>
        <w:tab w:val="left" w:pos="619"/>
      </w:tabs>
      <w:spacing w:after="200"/>
      <w:ind w:left="619" w:hanging="619"/>
      <w:jc w:val="both"/>
    </w:pPr>
    <w:rPr>
      <w:rFonts w:ascii="Times New Roman" w:hAnsi="Times New Roman"/>
      <w:lang w:val="es-ES_tradnl"/>
    </w:rPr>
  </w:style>
  <w:style w:type="paragraph" w:customStyle="1" w:styleId="Header3-Paragraph">
    <w:name w:val="Header 3 - Paragraph"/>
    <w:basedOn w:val="a"/>
    <w:rsid w:val="008F374D"/>
    <w:pPr>
      <w:tabs>
        <w:tab w:val="num" w:pos="864"/>
      </w:tabs>
      <w:spacing w:after="200"/>
      <w:ind w:left="1238" w:hanging="619"/>
      <w:jc w:val="both"/>
    </w:pPr>
    <w:rPr>
      <w:rFonts w:ascii="Times New Roman" w:hAnsi="Times New Roman"/>
    </w:rPr>
  </w:style>
  <w:style w:type="paragraph" w:customStyle="1" w:styleId="Level2Body">
    <w:name w:val="Level 2 (Body)"/>
    <w:next w:val="a"/>
    <w:rsid w:val="008F374D"/>
    <w:pPr>
      <w:tabs>
        <w:tab w:val="left" w:pos="1077"/>
        <w:tab w:val="right" w:pos="1247"/>
        <w:tab w:val="left" w:pos="1587"/>
        <w:tab w:val="left" w:pos="1928"/>
      </w:tabs>
      <w:spacing w:line="270" w:lineRule="atLeast"/>
      <w:ind w:left="1077" w:hanging="623"/>
      <w:jc w:val="both"/>
    </w:pPr>
    <w:rPr>
      <w:rFonts w:ascii="Optima" w:hAnsi="Optima" w:cs="Optima"/>
      <w:sz w:val="22"/>
      <w:szCs w:val="22"/>
      <w:lang w:val="en-US" w:eastAsia="en-US"/>
    </w:rPr>
  </w:style>
  <w:style w:type="paragraph" w:customStyle="1" w:styleId="Level3Body">
    <w:name w:val="Level 3 (Body)"/>
    <w:rsid w:val="008F374D"/>
    <w:pPr>
      <w:tabs>
        <w:tab w:val="left" w:pos="1502"/>
      </w:tabs>
      <w:spacing w:line="270" w:lineRule="atLeast"/>
      <w:ind w:left="1502" w:hanging="425"/>
      <w:jc w:val="both"/>
    </w:pPr>
    <w:rPr>
      <w:rFonts w:ascii="Optima" w:hAnsi="Optima" w:cs="Optima"/>
      <w:sz w:val="22"/>
      <w:szCs w:val="22"/>
      <w:lang w:val="en-US" w:eastAsia="en-US"/>
    </w:rPr>
  </w:style>
  <w:style w:type="paragraph" w:customStyle="1" w:styleId="Table1Tab">
    <w:name w:val="Table 1 Tab"/>
    <w:next w:val="a"/>
    <w:rsid w:val="008F374D"/>
    <w:pPr>
      <w:tabs>
        <w:tab w:val="center" w:pos="567"/>
        <w:tab w:val="center" w:pos="1757"/>
        <w:tab w:val="center" w:pos="3005"/>
        <w:tab w:val="center" w:pos="4195"/>
        <w:tab w:val="center" w:pos="5443"/>
        <w:tab w:val="center" w:pos="6690"/>
        <w:tab w:val="center" w:pos="7880"/>
      </w:tabs>
    </w:pPr>
    <w:rPr>
      <w:rFonts w:ascii="Optima" w:hAnsi="Optima" w:cs="Optima"/>
      <w:sz w:val="17"/>
      <w:szCs w:val="17"/>
      <w:lang w:val="en-US" w:eastAsia="en-US"/>
    </w:rPr>
  </w:style>
  <w:style w:type="paragraph" w:customStyle="1" w:styleId="Outline1">
    <w:name w:val="Outline1"/>
    <w:basedOn w:val="Outline"/>
    <w:next w:val="Outline2"/>
    <w:rsid w:val="008F374D"/>
    <w:rPr>
      <w:rFonts w:ascii="Times New Roman" w:hAnsi="Times New Roman"/>
      <w:szCs w:val="20"/>
    </w:rPr>
  </w:style>
  <w:style w:type="paragraph" w:customStyle="1" w:styleId="Outline2">
    <w:name w:val="Outline2"/>
    <w:basedOn w:val="a"/>
    <w:rsid w:val="008F374D"/>
    <w:pPr>
      <w:tabs>
        <w:tab w:val="num" w:pos="864"/>
      </w:tabs>
      <w:spacing w:before="240"/>
      <w:ind w:left="864" w:hanging="504"/>
    </w:pPr>
    <w:rPr>
      <w:rFonts w:ascii="Times New Roman" w:hAnsi="Times New Roman"/>
      <w:kern w:val="28"/>
      <w:szCs w:val="20"/>
    </w:rPr>
  </w:style>
  <w:style w:type="paragraph" w:customStyle="1" w:styleId="Outline3">
    <w:name w:val="Outline3"/>
    <w:basedOn w:val="a"/>
    <w:rsid w:val="008F374D"/>
    <w:pPr>
      <w:tabs>
        <w:tab w:val="num" w:pos="1368"/>
      </w:tabs>
      <w:spacing w:before="240"/>
      <w:ind w:left="1368" w:hanging="504"/>
    </w:pPr>
    <w:rPr>
      <w:rFonts w:ascii="Times New Roman" w:hAnsi="Times New Roman"/>
      <w:kern w:val="28"/>
      <w:szCs w:val="20"/>
    </w:rPr>
  </w:style>
  <w:style w:type="paragraph" w:customStyle="1" w:styleId="Outline4">
    <w:name w:val="Outline4"/>
    <w:basedOn w:val="a"/>
    <w:rsid w:val="008F374D"/>
    <w:pPr>
      <w:tabs>
        <w:tab w:val="num" w:pos="1872"/>
      </w:tabs>
      <w:spacing w:before="240"/>
      <w:ind w:left="1872" w:hanging="504"/>
    </w:pPr>
    <w:rPr>
      <w:rFonts w:ascii="Times New Roman" w:hAnsi="Times New Roman"/>
      <w:kern w:val="28"/>
      <w:szCs w:val="20"/>
    </w:rPr>
  </w:style>
  <w:style w:type="paragraph" w:customStyle="1" w:styleId="outlinebullet">
    <w:name w:val="outlinebullet"/>
    <w:basedOn w:val="a"/>
    <w:rsid w:val="008F374D"/>
    <w:pPr>
      <w:tabs>
        <w:tab w:val="left" w:pos="1440"/>
      </w:tabs>
      <w:spacing w:before="120"/>
      <w:ind w:left="1440" w:hanging="450"/>
    </w:pPr>
    <w:rPr>
      <w:rFonts w:ascii="Times New Roman" w:hAnsi="Times New Roman"/>
      <w:szCs w:val="20"/>
    </w:rPr>
  </w:style>
  <w:style w:type="paragraph" w:customStyle="1" w:styleId="Heading1-Clausename">
    <w:name w:val="Heading 1- Clause name"/>
    <w:basedOn w:val="a"/>
    <w:rsid w:val="008F374D"/>
    <w:pPr>
      <w:numPr>
        <w:numId w:val="6"/>
      </w:numPr>
      <w:spacing w:before="120" w:after="120"/>
    </w:pPr>
    <w:rPr>
      <w:rFonts w:ascii="Times New Roman" w:hAnsi="Times New Roman"/>
      <w:b/>
      <w:szCs w:val="20"/>
    </w:rPr>
  </w:style>
  <w:style w:type="paragraph" w:customStyle="1" w:styleId="P3Header1-Clauses">
    <w:name w:val="P3 Header1-Clauses"/>
    <w:basedOn w:val="Heading1-Clausename"/>
    <w:rsid w:val="008F374D"/>
    <w:pPr>
      <w:numPr>
        <w:numId w:val="0"/>
      </w:numPr>
    </w:pPr>
    <w:rPr>
      <w:b w:val="0"/>
    </w:rPr>
  </w:style>
  <w:style w:type="paragraph" w:customStyle="1" w:styleId="sec7-clauses">
    <w:name w:val="sec7-clauses"/>
    <w:basedOn w:val="Heading1-Clausename"/>
    <w:rsid w:val="008F374D"/>
  </w:style>
  <w:style w:type="paragraph" w:customStyle="1" w:styleId="Sec1-Clauses">
    <w:name w:val="Sec1-Clauses"/>
    <w:basedOn w:val="Heading1-Clausename"/>
    <w:rsid w:val="008F374D"/>
    <w:pPr>
      <w:numPr>
        <w:numId w:val="5"/>
      </w:numPr>
    </w:pPr>
  </w:style>
  <w:style w:type="paragraph" w:customStyle="1" w:styleId="i">
    <w:name w:val="(i)"/>
    <w:basedOn w:val="a"/>
    <w:rsid w:val="008F374D"/>
    <w:pPr>
      <w:suppressAutoHyphens/>
      <w:jc w:val="both"/>
    </w:pPr>
    <w:rPr>
      <w:rFonts w:ascii="Tms Rmn" w:hAnsi="Tms Rmn"/>
      <w:szCs w:val="20"/>
    </w:rPr>
  </w:style>
  <w:style w:type="paragraph" w:customStyle="1" w:styleId="Subtitle2">
    <w:name w:val="Subtitle 2"/>
    <w:basedOn w:val="ab"/>
    <w:autoRedefine/>
    <w:rsid w:val="008F374D"/>
    <w:pPr>
      <w:tabs>
        <w:tab w:val="clear" w:pos="4320"/>
        <w:tab w:val="clear" w:pos="8640"/>
        <w:tab w:val="right" w:leader="underscore" w:pos="9504"/>
      </w:tabs>
      <w:spacing w:before="120"/>
      <w:ind w:left="360" w:hanging="360"/>
      <w:jc w:val="center"/>
      <w:outlineLvl w:val="1"/>
    </w:pPr>
    <w:rPr>
      <w:rFonts w:ascii="Times New Roman" w:hAnsi="Times New Roman"/>
      <w:b/>
      <w:sz w:val="36"/>
      <w:szCs w:val="20"/>
      <w:lang w:val="en-US" w:eastAsia="en-US"/>
    </w:rPr>
  </w:style>
  <w:style w:type="paragraph" w:customStyle="1" w:styleId="BankNormal">
    <w:name w:val="BankNormal"/>
    <w:basedOn w:val="a"/>
    <w:rsid w:val="008F374D"/>
    <w:pPr>
      <w:spacing w:after="240"/>
    </w:pPr>
    <w:rPr>
      <w:rFonts w:ascii="Times New Roman" w:hAnsi="Times New Roman"/>
      <w:szCs w:val="20"/>
    </w:rPr>
  </w:style>
  <w:style w:type="paragraph" w:customStyle="1" w:styleId="titulo">
    <w:name w:val="titulo"/>
    <w:basedOn w:val="5"/>
    <w:rsid w:val="008F374D"/>
    <w:pPr>
      <w:spacing w:before="0" w:after="240"/>
      <w:jc w:val="center"/>
    </w:pPr>
    <w:rPr>
      <w:rFonts w:ascii="Times New Roman Bold" w:hAnsi="Times New Roman Bold"/>
      <w:bCs w:val="0"/>
      <w:i w:val="0"/>
      <w:iCs w:val="0"/>
      <w:sz w:val="24"/>
      <w:szCs w:val="20"/>
    </w:rPr>
  </w:style>
  <w:style w:type="paragraph" w:styleId="affff3">
    <w:name w:val="List Number"/>
    <w:basedOn w:val="a"/>
    <w:rsid w:val="008F374D"/>
    <w:pPr>
      <w:tabs>
        <w:tab w:val="num" w:pos="432"/>
        <w:tab w:val="num" w:pos="648"/>
      </w:tabs>
      <w:spacing w:after="240"/>
      <w:ind w:left="648" w:hanging="432"/>
      <w:jc w:val="both"/>
    </w:pPr>
    <w:rPr>
      <w:rFonts w:ascii="Times New Roman" w:hAnsi="Times New Roman"/>
      <w:szCs w:val="20"/>
    </w:rPr>
  </w:style>
  <w:style w:type="paragraph" w:customStyle="1" w:styleId="Head2">
    <w:name w:val="Head 2"/>
    <w:basedOn w:val="9"/>
    <w:rsid w:val="008F374D"/>
    <w:pPr>
      <w:keepNext/>
      <w:widowControl w:val="0"/>
      <w:suppressAutoHyphens/>
      <w:spacing w:before="0" w:after="0"/>
      <w:jc w:val="both"/>
      <w:outlineLvl w:val="9"/>
    </w:pPr>
    <w:rPr>
      <w:rFonts w:ascii="Times New Roman Bold" w:eastAsia="Times New Roman" w:hAnsi="Times New Roman Bold"/>
      <w:spacing w:val="-4"/>
      <w:sz w:val="32"/>
      <w:szCs w:val="20"/>
    </w:rPr>
  </w:style>
  <w:style w:type="paragraph" w:customStyle="1" w:styleId="SectionVIHeader">
    <w:name w:val="Section VI. Header"/>
    <w:basedOn w:val="SectionVHeader"/>
    <w:rsid w:val="008F374D"/>
    <w:pPr>
      <w:spacing w:before="120" w:after="240"/>
    </w:pPr>
  </w:style>
  <w:style w:type="paragraph" w:styleId="41">
    <w:name w:val="toc 4"/>
    <w:basedOn w:val="a"/>
    <w:next w:val="a"/>
    <w:autoRedefine/>
    <w:rsid w:val="008F374D"/>
    <w:pPr>
      <w:ind w:left="720"/>
    </w:pPr>
    <w:rPr>
      <w:rFonts w:ascii="Times New Roman" w:hAnsi="Times New Roman"/>
      <w:szCs w:val="20"/>
    </w:rPr>
  </w:style>
  <w:style w:type="paragraph" w:styleId="53">
    <w:name w:val="toc 5"/>
    <w:basedOn w:val="a"/>
    <w:next w:val="a"/>
    <w:autoRedefine/>
    <w:rsid w:val="008F374D"/>
    <w:pPr>
      <w:ind w:left="960"/>
    </w:pPr>
    <w:rPr>
      <w:rFonts w:ascii="Times New Roman" w:hAnsi="Times New Roman"/>
      <w:szCs w:val="20"/>
    </w:rPr>
  </w:style>
  <w:style w:type="paragraph" w:styleId="62">
    <w:name w:val="toc 6"/>
    <w:basedOn w:val="a"/>
    <w:next w:val="a"/>
    <w:autoRedefine/>
    <w:rsid w:val="008F374D"/>
    <w:pPr>
      <w:ind w:left="1200"/>
    </w:pPr>
    <w:rPr>
      <w:rFonts w:ascii="Times New Roman" w:hAnsi="Times New Roman"/>
      <w:szCs w:val="20"/>
    </w:rPr>
  </w:style>
  <w:style w:type="paragraph" w:styleId="72">
    <w:name w:val="toc 7"/>
    <w:basedOn w:val="a"/>
    <w:next w:val="a"/>
    <w:autoRedefine/>
    <w:rsid w:val="008F374D"/>
    <w:pPr>
      <w:ind w:left="1440"/>
    </w:pPr>
    <w:rPr>
      <w:rFonts w:ascii="Times New Roman" w:hAnsi="Times New Roman"/>
      <w:szCs w:val="20"/>
    </w:rPr>
  </w:style>
  <w:style w:type="paragraph" w:styleId="82">
    <w:name w:val="toc 8"/>
    <w:basedOn w:val="a"/>
    <w:next w:val="a"/>
    <w:autoRedefine/>
    <w:rsid w:val="008F374D"/>
    <w:pPr>
      <w:ind w:left="1680"/>
    </w:pPr>
    <w:rPr>
      <w:rFonts w:ascii="Times New Roman" w:hAnsi="Times New Roman"/>
      <w:szCs w:val="20"/>
    </w:rPr>
  </w:style>
  <w:style w:type="paragraph" w:styleId="92">
    <w:name w:val="toc 9"/>
    <w:basedOn w:val="a"/>
    <w:next w:val="a"/>
    <w:autoRedefine/>
    <w:rsid w:val="008F374D"/>
    <w:pPr>
      <w:ind w:left="1920"/>
    </w:pPr>
    <w:rPr>
      <w:rFonts w:ascii="Times New Roman" w:hAnsi="Times New Roman"/>
      <w:szCs w:val="20"/>
    </w:rPr>
  </w:style>
  <w:style w:type="paragraph" w:styleId="1f9">
    <w:name w:val="index 1"/>
    <w:basedOn w:val="a"/>
    <w:next w:val="a"/>
    <w:rsid w:val="008F374D"/>
    <w:pPr>
      <w:tabs>
        <w:tab w:val="left" w:leader="dot" w:pos="9000"/>
        <w:tab w:val="right" w:pos="9360"/>
      </w:tabs>
      <w:suppressAutoHyphens/>
      <w:ind w:left="720"/>
    </w:pPr>
    <w:rPr>
      <w:rFonts w:ascii="Times New Roman" w:hAnsi="Times New Roman"/>
      <w:szCs w:val="20"/>
    </w:rPr>
  </w:style>
  <w:style w:type="paragraph" w:customStyle="1" w:styleId="Head52">
    <w:name w:val="Head 5.2"/>
    <w:basedOn w:val="a"/>
    <w:rsid w:val="008F374D"/>
    <w:pPr>
      <w:tabs>
        <w:tab w:val="left" w:pos="533"/>
      </w:tabs>
      <w:suppressAutoHyphens/>
      <w:ind w:left="533" w:hanging="533"/>
      <w:jc w:val="both"/>
    </w:pPr>
    <w:rPr>
      <w:rFonts w:ascii="Times New Roman" w:hAnsi="Times New Roman"/>
      <w:b/>
      <w:szCs w:val="20"/>
    </w:rPr>
  </w:style>
  <w:style w:type="paragraph" w:customStyle="1" w:styleId="Document1">
    <w:name w:val="Document 1"/>
    <w:rsid w:val="008F374D"/>
    <w:pPr>
      <w:keepNext/>
      <w:keepLines/>
      <w:tabs>
        <w:tab w:val="left" w:pos="-720"/>
      </w:tabs>
      <w:suppressAutoHyphens/>
    </w:pPr>
    <w:rPr>
      <w:rFonts w:ascii="Courier" w:hAnsi="Courier"/>
      <w:sz w:val="24"/>
      <w:lang w:val="en-US" w:eastAsia="en-US"/>
    </w:rPr>
  </w:style>
  <w:style w:type="paragraph" w:customStyle="1" w:styleId="Head81">
    <w:name w:val="Head 8.1"/>
    <w:basedOn w:val="1"/>
    <w:rsid w:val="008F374D"/>
    <w:pPr>
      <w:keepNext w:val="0"/>
      <w:suppressAutoHyphens/>
      <w:spacing w:before="480" w:after="240"/>
      <w:jc w:val="center"/>
      <w:outlineLvl w:val="9"/>
    </w:pPr>
    <w:rPr>
      <w:rFonts w:ascii="Times New Roman Bold" w:eastAsia="Times New Roman" w:hAnsi="Times New Roman Bold"/>
      <w:bCs w:val="0"/>
      <w:kern w:val="0"/>
      <w:szCs w:val="20"/>
      <w:lang w:val="en-GB"/>
    </w:rPr>
  </w:style>
  <w:style w:type="paragraph" w:customStyle="1" w:styleId="42">
    <w:name w:val="???????4"/>
    <w:rsid w:val="008F374D"/>
    <w:pPr>
      <w:widowControl w:val="0"/>
      <w:overflowPunct w:val="0"/>
      <w:autoSpaceDE w:val="0"/>
      <w:autoSpaceDN w:val="0"/>
      <w:adjustRightInd w:val="0"/>
      <w:textAlignment w:val="baseline"/>
    </w:pPr>
    <w:rPr>
      <w:rFonts w:ascii="Courier" w:hAnsi="Courier"/>
      <w:sz w:val="24"/>
    </w:rPr>
  </w:style>
  <w:style w:type="paragraph" w:customStyle="1" w:styleId="4Sub-ClauseSub-paragraph">
    <w:name w:val="Заголовок 4.Sub-Clause Sub-paragraph"/>
    <w:basedOn w:val="Sub-ClauseText"/>
    <w:next w:val="Sub-ClauseText"/>
    <w:rsid w:val="008F374D"/>
    <w:pPr>
      <w:tabs>
        <w:tab w:val="num" w:pos="1901"/>
      </w:tabs>
      <w:ind w:left="1800" w:hanging="619"/>
      <w:outlineLvl w:val="3"/>
    </w:pPr>
    <w:rPr>
      <w:lang w:eastAsia="ru-RU"/>
    </w:rPr>
  </w:style>
  <w:style w:type="paragraph" w:customStyle="1" w:styleId="2TitleHeader2">
    <w:name w:val="Заголовок 2.Title Header2"/>
    <w:basedOn w:val="a"/>
    <w:next w:val="a"/>
    <w:rsid w:val="008F374D"/>
    <w:pPr>
      <w:tabs>
        <w:tab w:val="left" w:pos="619"/>
      </w:tabs>
      <w:spacing w:after="200"/>
      <w:jc w:val="center"/>
      <w:outlineLvl w:val="1"/>
    </w:pPr>
    <w:rPr>
      <w:rFonts w:ascii="Times New Roman Bold" w:hAnsi="Times New Roman Bold"/>
      <w:b/>
      <w:sz w:val="36"/>
      <w:szCs w:val="20"/>
      <w:lang w:eastAsia="ru-RU"/>
    </w:rPr>
  </w:style>
  <w:style w:type="paragraph" w:customStyle="1" w:styleId="39">
    <w:name w:val="????????? 3"/>
    <w:basedOn w:val="a"/>
    <w:next w:val="a"/>
    <w:rsid w:val="008F374D"/>
    <w:pPr>
      <w:keepNext/>
      <w:widowControl w:val="0"/>
      <w:overflowPunct w:val="0"/>
      <w:autoSpaceDE w:val="0"/>
      <w:autoSpaceDN w:val="0"/>
      <w:adjustRightInd w:val="0"/>
      <w:spacing w:before="240" w:after="60"/>
      <w:textAlignment w:val="baseline"/>
    </w:pPr>
    <w:rPr>
      <w:rFonts w:ascii="Arial" w:hAnsi="Arial"/>
      <w:szCs w:val="20"/>
      <w:lang w:val="ru-RU" w:eastAsia="ru-RU"/>
    </w:rPr>
  </w:style>
  <w:style w:type="paragraph" w:customStyle="1" w:styleId="BodyTextIndent31">
    <w:name w:val="Body Text Indent 31"/>
    <w:basedOn w:val="a"/>
    <w:rsid w:val="008F374D"/>
    <w:pPr>
      <w:tabs>
        <w:tab w:val="center" w:pos="4680"/>
      </w:tabs>
      <w:suppressAutoHyphens/>
      <w:overflowPunct w:val="0"/>
      <w:autoSpaceDE w:val="0"/>
      <w:autoSpaceDN w:val="0"/>
      <w:adjustRightInd w:val="0"/>
      <w:ind w:left="709"/>
      <w:jc w:val="both"/>
      <w:textAlignment w:val="baseline"/>
    </w:pPr>
    <w:rPr>
      <w:rFonts w:ascii="Times New Roman" w:hAnsi="Times New Roman"/>
      <w:sz w:val="22"/>
      <w:szCs w:val="20"/>
      <w:lang w:eastAsia="ru-RU"/>
    </w:rPr>
  </w:style>
  <w:style w:type="paragraph" w:customStyle="1" w:styleId="Head21">
    <w:name w:val="Head 2.1"/>
    <w:basedOn w:val="42"/>
    <w:rsid w:val="008F374D"/>
    <w:pPr>
      <w:suppressAutoHyphens/>
      <w:jc w:val="center"/>
    </w:pPr>
    <w:rPr>
      <w:rFonts w:ascii="Times New Roman" w:hAnsi="Times New Roman"/>
      <w:b/>
    </w:rPr>
  </w:style>
  <w:style w:type="paragraph" w:customStyle="1" w:styleId="Heading32">
    <w:name w:val="Heading 3.2"/>
    <w:basedOn w:val="39"/>
    <w:rsid w:val="008F374D"/>
    <w:pPr>
      <w:jc w:val="center"/>
    </w:pPr>
  </w:style>
  <w:style w:type="paragraph" w:customStyle="1" w:styleId="211">
    <w:name w:val="????????? 21"/>
    <w:basedOn w:val="42"/>
    <w:next w:val="42"/>
    <w:rsid w:val="008F374D"/>
    <w:pPr>
      <w:suppressAutoHyphens/>
      <w:ind w:left="1416" w:hanging="708"/>
      <w:jc w:val="center"/>
    </w:pPr>
    <w:rPr>
      <w:rFonts w:ascii="Times New Roman" w:hAnsi="Times New Roman"/>
      <w:b/>
      <w:sz w:val="28"/>
    </w:rPr>
  </w:style>
  <w:style w:type="paragraph" w:customStyle="1" w:styleId="Head22">
    <w:name w:val="Head 2.2"/>
    <w:basedOn w:val="42"/>
    <w:rsid w:val="008F374D"/>
    <w:pPr>
      <w:tabs>
        <w:tab w:val="left" w:pos="360"/>
      </w:tabs>
      <w:suppressAutoHyphens/>
      <w:ind w:left="360" w:hanging="360"/>
    </w:pPr>
    <w:rPr>
      <w:rFonts w:ascii="Times New Roman" w:hAnsi="Times New Roman"/>
      <w:b/>
    </w:rPr>
  </w:style>
  <w:style w:type="paragraph" w:customStyle="1" w:styleId="1fa">
    <w:name w:val="Цитата1"/>
    <w:basedOn w:val="a"/>
    <w:rsid w:val="008F374D"/>
    <w:pPr>
      <w:tabs>
        <w:tab w:val="left" w:pos="540"/>
      </w:tabs>
      <w:suppressAutoHyphens/>
      <w:overflowPunct w:val="0"/>
      <w:autoSpaceDE w:val="0"/>
      <w:autoSpaceDN w:val="0"/>
      <w:adjustRightInd w:val="0"/>
      <w:ind w:left="522" w:right="-72" w:hanging="522"/>
      <w:jc w:val="both"/>
      <w:textAlignment w:val="baseline"/>
    </w:pPr>
    <w:rPr>
      <w:rFonts w:ascii="Times New Roman" w:hAnsi="Times New Roman"/>
      <w:szCs w:val="20"/>
      <w:lang w:val="en-GB" w:eastAsia="ru-RU"/>
    </w:rPr>
  </w:style>
  <w:style w:type="paragraph" w:customStyle="1" w:styleId="Heading31">
    <w:name w:val="Heading 3.1"/>
    <w:basedOn w:val="3"/>
    <w:rsid w:val="008F374D"/>
    <w:pPr>
      <w:overflowPunct w:val="0"/>
      <w:autoSpaceDE w:val="0"/>
      <w:autoSpaceDN w:val="0"/>
      <w:adjustRightInd w:val="0"/>
      <w:textAlignment w:val="baseline"/>
      <w:outlineLvl w:val="9"/>
    </w:pPr>
    <w:rPr>
      <w:rFonts w:ascii="Arial" w:eastAsia="Times New Roman" w:hAnsi="Arial"/>
      <w:bCs w:val="0"/>
      <w:sz w:val="24"/>
      <w:szCs w:val="20"/>
      <w:lang w:val="en-GB" w:eastAsia="ru-RU"/>
    </w:rPr>
  </w:style>
  <w:style w:type="paragraph" w:customStyle="1" w:styleId="1fb">
    <w:name w:val="????????? 1"/>
    <w:basedOn w:val="afff9"/>
    <w:next w:val="afff9"/>
    <w:rsid w:val="008F374D"/>
    <w:pPr>
      <w:keepNext/>
      <w:spacing w:before="240" w:after="60"/>
    </w:pPr>
    <w:rPr>
      <w:rFonts w:ascii="Arial" w:hAnsi="Arial"/>
      <w:b/>
      <w:kern w:val="28"/>
      <w:sz w:val="28"/>
    </w:rPr>
  </w:style>
  <w:style w:type="character" w:customStyle="1" w:styleId="1fc">
    <w:name w:val="????? ????????1"/>
    <w:rsid w:val="008F374D"/>
  </w:style>
  <w:style w:type="character" w:customStyle="1" w:styleId="affff4">
    <w:name w:val="???????? ????? ??????"/>
    <w:rsid w:val="008F374D"/>
    <w:rPr>
      <w:sz w:val="20"/>
    </w:rPr>
  </w:style>
  <w:style w:type="paragraph" w:customStyle="1" w:styleId="1fd">
    <w:name w:val="??????? ??????????1"/>
    <w:basedOn w:val="42"/>
    <w:rsid w:val="008F374D"/>
    <w:pPr>
      <w:tabs>
        <w:tab w:val="center" w:pos="4320"/>
        <w:tab w:val="right" w:pos="8640"/>
      </w:tabs>
    </w:pPr>
  </w:style>
  <w:style w:type="character" w:customStyle="1" w:styleId="affff5">
    <w:name w:val="????? ????????"/>
    <w:rsid w:val="008F374D"/>
  </w:style>
  <w:style w:type="character" w:customStyle="1" w:styleId="1fe">
    <w:name w:val="???????? ????? ??????1"/>
    <w:rsid w:val="008F374D"/>
    <w:rPr>
      <w:sz w:val="20"/>
    </w:rPr>
  </w:style>
  <w:style w:type="paragraph" w:customStyle="1" w:styleId="Heading52">
    <w:name w:val="Heading 5.2"/>
    <w:basedOn w:val="a"/>
    <w:next w:val="a"/>
    <w:rsid w:val="008F374D"/>
    <w:pPr>
      <w:tabs>
        <w:tab w:val="left" w:pos="676"/>
        <w:tab w:val="left" w:pos="1440"/>
      </w:tabs>
      <w:suppressAutoHyphens/>
      <w:ind w:left="676" w:hanging="676"/>
      <w:jc w:val="both"/>
      <w:outlineLvl w:val="0"/>
    </w:pPr>
    <w:rPr>
      <w:rFonts w:ascii="Times New Roman" w:hAnsi="Times New Roman"/>
      <w:spacing w:val="-3"/>
      <w:szCs w:val="20"/>
      <w:lang w:val="ru-RU" w:eastAsia="ru-RU"/>
    </w:rPr>
  </w:style>
  <w:style w:type="paragraph" w:customStyle="1" w:styleId="311">
    <w:name w:val="Основной текст с отступом 31"/>
    <w:basedOn w:val="a"/>
    <w:rsid w:val="008F374D"/>
    <w:pPr>
      <w:tabs>
        <w:tab w:val="center" w:pos="4680"/>
      </w:tabs>
      <w:suppressAutoHyphens/>
      <w:overflowPunct w:val="0"/>
      <w:autoSpaceDE w:val="0"/>
      <w:autoSpaceDN w:val="0"/>
      <w:adjustRightInd w:val="0"/>
      <w:ind w:left="709"/>
      <w:jc w:val="both"/>
      <w:textAlignment w:val="baseline"/>
    </w:pPr>
    <w:rPr>
      <w:rFonts w:ascii="Times New Roman" w:hAnsi="Times New Roman"/>
      <w:sz w:val="22"/>
      <w:szCs w:val="20"/>
      <w:lang w:val="ru-RU" w:eastAsia="ru-RU"/>
    </w:rPr>
  </w:style>
  <w:style w:type="paragraph" w:customStyle="1" w:styleId="Heading42">
    <w:name w:val="Heading 4.2"/>
    <w:basedOn w:val="a"/>
    <w:rsid w:val="008F374D"/>
    <w:pPr>
      <w:tabs>
        <w:tab w:val="left" w:pos="676"/>
        <w:tab w:val="left" w:pos="1440"/>
      </w:tabs>
      <w:suppressAutoHyphens/>
      <w:ind w:left="677" w:hanging="677"/>
      <w:jc w:val="both"/>
    </w:pPr>
    <w:rPr>
      <w:rFonts w:ascii="Times New Roman" w:hAnsi="Times New Roman"/>
      <w:b/>
      <w:spacing w:val="-2"/>
      <w:szCs w:val="20"/>
      <w:lang w:val="ru-RU" w:eastAsia="ru-RU"/>
    </w:rPr>
  </w:style>
  <w:style w:type="paragraph" w:customStyle="1" w:styleId="3a">
    <w:name w:val="???????3"/>
    <w:rsid w:val="008F374D"/>
    <w:pPr>
      <w:widowControl w:val="0"/>
      <w:overflowPunct w:val="0"/>
      <w:autoSpaceDE w:val="0"/>
      <w:autoSpaceDN w:val="0"/>
      <w:adjustRightInd w:val="0"/>
      <w:textAlignment w:val="baseline"/>
    </w:pPr>
  </w:style>
  <w:style w:type="paragraph" w:customStyle="1" w:styleId="Intestazione">
    <w:name w:val="Intestazione"/>
    <w:basedOn w:val="Normale"/>
    <w:rsid w:val="008F374D"/>
    <w:pPr>
      <w:tabs>
        <w:tab w:val="center" w:pos="4153"/>
        <w:tab w:val="right" w:pos="8306"/>
      </w:tabs>
    </w:pPr>
  </w:style>
  <w:style w:type="paragraph" w:customStyle="1" w:styleId="affff6">
    <w:name w:val="Стиль"/>
    <w:rsid w:val="008F374D"/>
    <w:pPr>
      <w:widowControl w:val="0"/>
    </w:pPr>
    <w:rPr>
      <w:snapToGrid w:val="0"/>
      <w:kern w:val="65535"/>
      <w:lang w:val="en-US"/>
    </w:rPr>
  </w:style>
  <w:style w:type="paragraph" w:customStyle="1" w:styleId="explanatorynotes">
    <w:name w:val="explanatory_notes"/>
    <w:basedOn w:val="affff6"/>
    <w:rsid w:val="008F374D"/>
    <w:pPr>
      <w:widowControl/>
      <w:suppressAutoHyphens/>
      <w:spacing w:after="120" w:line="360" w:lineRule="exact"/>
      <w:jc w:val="both"/>
    </w:pPr>
    <w:rPr>
      <w:rFonts w:ascii="Arial" w:hAnsi="Arial"/>
      <w:snapToGrid/>
      <w:kern w:val="0"/>
      <w:sz w:val="22"/>
    </w:rPr>
  </w:style>
  <w:style w:type="paragraph" w:customStyle="1" w:styleId="2b">
    <w:name w:val="çàãîëîâîê 2"/>
    <w:basedOn w:val="affff6"/>
    <w:rsid w:val="008F374D"/>
    <w:pPr>
      <w:keepNext/>
      <w:widowControl/>
    </w:pPr>
    <w:rPr>
      <w:b/>
      <w:snapToGrid/>
      <w:kern w:val="0"/>
      <w:sz w:val="24"/>
      <w:lang w:val="ru-RU"/>
    </w:rPr>
  </w:style>
  <w:style w:type="character" w:customStyle="1" w:styleId="1ff">
    <w:name w:val="Гиперссылка1"/>
    <w:rsid w:val="008F374D"/>
    <w:rPr>
      <w:color w:val="0000FF"/>
      <w:u w:val="single"/>
    </w:rPr>
  </w:style>
  <w:style w:type="paragraph" w:customStyle="1" w:styleId="f5e">
    <w:name w:val="????f5??? ???[e"/>
    <w:basedOn w:val="a"/>
    <w:rsid w:val="008F374D"/>
    <w:pPr>
      <w:widowControl w:val="0"/>
      <w:tabs>
        <w:tab w:val="center" w:pos="4536"/>
        <w:tab w:val="right" w:pos="9072"/>
      </w:tabs>
      <w:overflowPunct w:val="0"/>
      <w:autoSpaceDE w:val="0"/>
      <w:autoSpaceDN w:val="0"/>
      <w:adjustRightInd w:val="0"/>
      <w:textAlignment w:val="baseline"/>
    </w:pPr>
    <w:rPr>
      <w:rFonts w:ascii="Times New Roman" w:hAnsi="Times New Roman"/>
      <w:sz w:val="20"/>
      <w:szCs w:val="20"/>
      <w:lang w:eastAsia="ru-RU"/>
    </w:rPr>
  </w:style>
  <w:style w:type="paragraph" w:styleId="affff7">
    <w:name w:val="table of authorities"/>
    <w:basedOn w:val="a"/>
    <w:next w:val="a"/>
    <w:rsid w:val="008F374D"/>
    <w:pPr>
      <w:ind w:left="200" w:hanging="200"/>
    </w:pPr>
    <w:rPr>
      <w:rFonts w:ascii="Times New Roman" w:hAnsi="Times New Roman"/>
      <w:sz w:val="20"/>
      <w:szCs w:val="20"/>
      <w:lang w:val="ru-RU" w:eastAsia="ru-RU"/>
    </w:rPr>
  </w:style>
  <w:style w:type="paragraph" w:customStyle="1" w:styleId="MainParawithChapter">
    <w:name w:val="Main Para with Chapter#"/>
    <w:basedOn w:val="a"/>
    <w:rsid w:val="008F374D"/>
    <w:pPr>
      <w:tabs>
        <w:tab w:val="num" w:pos="720"/>
      </w:tabs>
      <w:spacing w:after="240"/>
      <w:ind w:left="720" w:hanging="720"/>
      <w:jc w:val="both"/>
      <w:outlineLvl w:val="1"/>
    </w:pPr>
    <w:rPr>
      <w:rFonts w:ascii="Times New Roman" w:eastAsia="Batang" w:hAnsi="Times New Roman"/>
    </w:rPr>
  </w:style>
  <w:style w:type="paragraph" w:styleId="affff8">
    <w:name w:val="envelope address"/>
    <w:basedOn w:val="a"/>
    <w:rsid w:val="008F374D"/>
    <w:pPr>
      <w:framePr w:w="7920" w:h="1980" w:hRule="exact" w:hSpace="180" w:wrap="auto" w:hAnchor="page" w:xAlign="center" w:yAlign="bottom"/>
      <w:ind w:left="2880"/>
    </w:pPr>
    <w:rPr>
      <w:rFonts w:ascii="TimesAPP" w:hAnsi="TimesAPP"/>
      <w:sz w:val="28"/>
      <w:szCs w:val="20"/>
      <w:lang w:val="ru-RU" w:eastAsia="ru-RU"/>
    </w:rPr>
  </w:style>
  <w:style w:type="paragraph" w:customStyle="1" w:styleId="1ff0">
    <w:name w:val="?????? ??????????1"/>
    <w:basedOn w:val="42"/>
    <w:rsid w:val="008F374D"/>
    <w:pPr>
      <w:tabs>
        <w:tab w:val="center" w:pos="4320"/>
        <w:tab w:val="right" w:pos="8640"/>
      </w:tabs>
    </w:pPr>
  </w:style>
  <w:style w:type="paragraph" w:customStyle="1" w:styleId="ChapterNumber">
    <w:name w:val="ChapterNumber"/>
    <w:basedOn w:val="a"/>
    <w:next w:val="a"/>
    <w:rsid w:val="008F374D"/>
    <w:pPr>
      <w:spacing w:after="360"/>
    </w:pPr>
    <w:rPr>
      <w:rFonts w:ascii="Times New Roman" w:hAnsi="Times New Roman"/>
      <w:szCs w:val="20"/>
      <w:lang w:eastAsia="ru-RU"/>
    </w:rPr>
  </w:style>
  <w:style w:type="paragraph" w:customStyle="1" w:styleId="affff9">
    <w:name w:val="???????? ???????"/>
    <w:basedOn w:val="afff9"/>
    <w:next w:val="afff9"/>
    <w:rsid w:val="008F374D"/>
    <w:pPr>
      <w:spacing w:before="120" w:after="120"/>
    </w:pPr>
    <w:rPr>
      <w:b/>
    </w:rPr>
  </w:style>
  <w:style w:type="numbering" w:customStyle="1" w:styleId="43">
    <w:name w:val="Нет списка4"/>
    <w:next w:val="a2"/>
    <w:uiPriority w:val="99"/>
    <w:semiHidden/>
    <w:unhideWhenUsed/>
    <w:rsid w:val="008F374D"/>
  </w:style>
  <w:style w:type="numbering" w:customStyle="1" w:styleId="54">
    <w:name w:val="Нет списка5"/>
    <w:next w:val="a2"/>
    <w:uiPriority w:val="99"/>
    <w:semiHidden/>
    <w:unhideWhenUsed/>
    <w:rsid w:val="008E1BAF"/>
  </w:style>
  <w:style w:type="numbering" w:customStyle="1" w:styleId="63">
    <w:name w:val="Нет списка6"/>
    <w:next w:val="a2"/>
    <w:uiPriority w:val="99"/>
    <w:semiHidden/>
    <w:unhideWhenUsed/>
    <w:rsid w:val="008E1BAF"/>
  </w:style>
  <w:style w:type="numbering" w:customStyle="1" w:styleId="73">
    <w:name w:val="Нет списка7"/>
    <w:next w:val="a2"/>
    <w:uiPriority w:val="99"/>
    <w:semiHidden/>
    <w:unhideWhenUsed/>
    <w:rsid w:val="008E1BAF"/>
  </w:style>
  <w:style w:type="numbering" w:customStyle="1" w:styleId="83">
    <w:name w:val="Нет списка8"/>
    <w:next w:val="a2"/>
    <w:uiPriority w:val="99"/>
    <w:semiHidden/>
    <w:unhideWhenUsed/>
    <w:rsid w:val="008E1BAF"/>
  </w:style>
  <w:style w:type="paragraph" w:customStyle="1" w:styleId="fS-VIII-sC">
    <w:name w:val="(f) S-VIII-sC"/>
    <w:rsid w:val="008E1BAF"/>
    <w:pPr>
      <w:ind w:left="360" w:right="33" w:hanging="360"/>
    </w:pPr>
    <w:rPr>
      <w:b/>
      <w:sz w:val="24"/>
      <w:szCs w:val="24"/>
      <w:lang w:eastAsia="en-US"/>
    </w:rPr>
  </w:style>
  <w:style w:type="paragraph" w:customStyle="1" w:styleId="212">
    <w:name w:val="Основной текст 21"/>
    <w:basedOn w:val="a"/>
    <w:rsid w:val="008E1BAF"/>
    <w:pPr>
      <w:tabs>
        <w:tab w:val="left" w:pos="676"/>
        <w:tab w:val="left" w:pos="1440"/>
      </w:tabs>
      <w:suppressAutoHyphens/>
      <w:overflowPunct w:val="0"/>
      <w:autoSpaceDE w:val="0"/>
      <w:autoSpaceDN w:val="0"/>
      <w:adjustRightInd w:val="0"/>
      <w:jc w:val="both"/>
      <w:textAlignment w:val="baseline"/>
    </w:pPr>
    <w:rPr>
      <w:rFonts w:ascii="Baltica" w:hAnsi="Baltica"/>
      <w:spacing w:val="-3"/>
      <w:szCs w:val="20"/>
      <w:lang w:val="ru-RU" w:eastAsia="ru-RU"/>
    </w:rPr>
  </w:style>
  <w:style w:type="paragraph" w:customStyle="1" w:styleId="BodyText25">
    <w:name w:val="Body Text 25"/>
    <w:basedOn w:val="a"/>
    <w:rsid w:val="008E1BAF"/>
    <w:pPr>
      <w:tabs>
        <w:tab w:val="left" w:pos="284"/>
        <w:tab w:val="left" w:pos="1440"/>
      </w:tabs>
      <w:suppressAutoHyphens/>
      <w:overflowPunct w:val="0"/>
      <w:autoSpaceDE w:val="0"/>
      <w:autoSpaceDN w:val="0"/>
      <w:adjustRightInd w:val="0"/>
      <w:ind w:left="-426"/>
      <w:jc w:val="both"/>
      <w:textAlignment w:val="baseline"/>
    </w:pPr>
    <w:rPr>
      <w:rFonts w:ascii="Baltica" w:hAnsi="Baltica"/>
      <w:spacing w:val="-3"/>
      <w:szCs w:val="20"/>
      <w:lang w:val="ru-RU" w:eastAsia="ru-RU"/>
    </w:rPr>
  </w:style>
  <w:style w:type="paragraph" w:customStyle="1" w:styleId="caaieiaie5">
    <w:name w:val="caaieiaie 5"/>
    <w:basedOn w:val="a"/>
    <w:next w:val="a"/>
    <w:rsid w:val="008E1BAF"/>
    <w:pPr>
      <w:keepNext/>
      <w:tabs>
        <w:tab w:val="center" w:pos="4513"/>
      </w:tabs>
      <w:suppressAutoHyphens/>
      <w:overflowPunct w:val="0"/>
      <w:autoSpaceDE w:val="0"/>
      <w:autoSpaceDN w:val="0"/>
      <w:adjustRightInd w:val="0"/>
      <w:jc w:val="center"/>
      <w:textAlignment w:val="baseline"/>
    </w:pPr>
    <w:rPr>
      <w:rFonts w:ascii="Times New Roman" w:hAnsi="Times New Roman"/>
      <w:b/>
      <w:spacing w:val="-4"/>
      <w:sz w:val="38"/>
      <w:szCs w:val="20"/>
      <w:lang w:val="ru-RU" w:eastAsia="ru-RU"/>
    </w:rPr>
  </w:style>
  <w:style w:type="paragraph" w:customStyle="1" w:styleId="213">
    <w:name w:val="Основной текст с отступом 21"/>
    <w:basedOn w:val="a"/>
    <w:rsid w:val="008E1BAF"/>
    <w:pPr>
      <w:overflowPunct w:val="0"/>
      <w:autoSpaceDE w:val="0"/>
      <w:autoSpaceDN w:val="0"/>
      <w:adjustRightInd w:val="0"/>
      <w:ind w:firstLine="708"/>
      <w:jc w:val="both"/>
      <w:textAlignment w:val="baseline"/>
    </w:pPr>
    <w:rPr>
      <w:rFonts w:ascii="Bookman Old Style" w:hAnsi="Bookman Old Style"/>
      <w:sz w:val="21"/>
      <w:szCs w:val="20"/>
      <w:lang w:val="ru-RU" w:eastAsia="ru-RU"/>
    </w:rPr>
  </w:style>
  <w:style w:type="paragraph" w:customStyle="1" w:styleId="312">
    <w:name w:val="Основной текст 31"/>
    <w:basedOn w:val="a"/>
    <w:rsid w:val="008E1BAF"/>
    <w:pPr>
      <w:overflowPunct w:val="0"/>
      <w:autoSpaceDE w:val="0"/>
      <w:autoSpaceDN w:val="0"/>
      <w:adjustRightInd w:val="0"/>
      <w:jc w:val="both"/>
      <w:textAlignment w:val="baseline"/>
    </w:pPr>
    <w:rPr>
      <w:rFonts w:ascii="Times New Roman CYR" w:hAnsi="Times New Roman CYR"/>
      <w:sz w:val="21"/>
      <w:szCs w:val="20"/>
      <w:lang w:val="ru-RU" w:eastAsia="ru-RU"/>
    </w:rPr>
  </w:style>
  <w:style w:type="paragraph" w:customStyle="1" w:styleId="2c">
    <w:name w:val="???????? ????? 2"/>
    <w:basedOn w:val="afff9"/>
    <w:rsid w:val="008E1BAF"/>
    <w:pPr>
      <w:ind w:left="709" w:hanging="283"/>
      <w:jc w:val="both"/>
    </w:pPr>
  </w:style>
  <w:style w:type="paragraph" w:customStyle="1" w:styleId="caaieiaie4">
    <w:name w:val="caaieiaie 4"/>
    <w:basedOn w:val="a"/>
    <w:next w:val="a"/>
    <w:rsid w:val="008E1BAF"/>
    <w:pPr>
      <w:keepNext/>
      <w:overflowPunct w:val="0"/>
      <w:autoSpaceDE w:val="0"/>
      <w:autoSpaceDN w:val="0"/>
      <w:adjustRightInd w:val="0"/>
      <w:jc w:val="center"/>
      <w:textAlignment w:val="baseline"/>
    </w:pPr>
    <w:rPr>
      <w:rFonts w:ascii="Times New Roman" w:hAnsi="Times New Roman"/>
      <w:b/>
      <w:sz w:val="22"/>
      <w:szCs w:val="20"/>
      <w:lang w:val="ru-RU" w:eastAsia="ru-RU"/>
    </w:rPr>
  </w:style>
  <w:style w:type="paragraph" w:customStyle="1" w:styleId="BodyText24">
    <w:name w:val="Body Text 24"/>
    <w:basedOn w:val="a"/>
    <w:rsid w:val="008E1BAF"/>
    <w:pPr>
      <w:overflowPunct w:val="0"/>
      <w:autoSpaceDE w:val="0"/>
      <w:autoSpaceDN w:val="0"/>
      <w:adjustRightInd w:val="0"/>
      <w:jc w:val="both"/>
      <w:textAlignment w:val="baseline"/>
    </w:pPr>
    <w:rPr>
      <w:rFonts w:ascii="Times New Roman" w:hAnsi="Times New Roman"/>
      <w:sz w:val="20"/>
      <w:szCs w:val="20"/>
      <w:lang w:val="ru-RU" w:eastAsia="ru-RU"/>
    </w:rPr>
  </w:style>
  <w:style w:type="paragraph" w:customStyle="1" w:styleId="caaieiaie3">
    <w:name w:val="caaieiaie 3"/>
    <w:basedOn w:val="a"/>
    <w:next w:val="a"/>
    <w:rsid w:val="008E1BAF"/>
    <w:pPr>
      <w:keepNext/>
      <w:overflowPunct w:val="0"/>
      <w:autoSpaceDE w:val="0"/>
      <w:autoSpaceDN w:val="0"/>
      <w:adjustRightInd w:val="0"/>
      <w:jc w:val="both"/>
      <w:textAlignment w:val="baseline"/>
    </w:pPr>
    <w:rPr>
      <w:rFonts w:ascii="Times New Roman" w:hAnsi="Times New Roman"/>
      <w:b/>
      <w:spacing w:val="-3"/>
      <w:szCs w:val="20"/>
      <w:lang w:val="ru-RU" w:eastAsia="ru-RU"/>
    </w:rPr>
  </w:style>
  <w:style w:type="paragraph" w:customStyle="1" w:styleId="caaieiaie2">
    <w:name w:val="caaieiaie 2"/>
    <w:basedOn w:val="a"/>
    <w:next w:val="a"/>
    <w:rsid w:val="008E1BAF"/>
    <w:pPr>
      <w:keepNext/>
      <w:widowControl w:val="0"/>
      <w:overflowPunct w:val="0"/>
      <w:autoSpaceDE w:val="0"/>
      <w:autoSpaceDN w:val="0"/>
      <w:adjustRightInd w:val="0"/>
      <w:jc w:val="both"/>
      <w:textAlignment w:val="baseline"/>
    </w:pPr>
    <w:rPr>
      <w:rFonts w:ascii="Times New Roman" w:hAnsi="Times New Roman"/>
      <w:b/>
      <w:sz w:val="22"/>
      <w:szCs w:val="20"/>
      <w:lang w:val="ru-RU" w:eastAsia="ru-RU"/>
    </w:rPr>
  </w:style>
  <w:style w:type="paragraph" w:customStyle="1" w:styleId="2d">
    <w:name w:val="?????? ??????????2"/>
    <w:basedOn w:val="afff9"/>
    <w:rsid w:val="008E1BAF"/>
    <w:pPr>
      <w:tabs>
        <w:tab w:val="center" w:pos="4153"/>
        <w:tab w:val="right" w:pos="8306"/>
      </w:tabs>
    </w:pPr>
  </w:style>
  <w:style w:type="numbering" w:customStyle="1" w:styleId="93">
    <w:name w:val="Нет списка9"/>
    <w:next w:val="a2"/>
    <w:uiPriority w:val="99"/>
    <w:semiHidden/>
    <w:unhideWhenUsed/>
    <w:rsid w:val="008E1BAF"/>
  </w:style>
  <w:style w:type="paragraph" w:customStyle="1" w:styleId="opispole">
    <w:name w:val="opis_pole"/>
    <w:basedOn w:val="a"/>
    <w:rsid w:val="003005B2"/>
    <w:pPr>
      <w:spacing w:before="100" w:beforeAutospacing="1" w:after="100" w:afterAutospacing="1"/>
    </w:pPr>
    <w:rPr>
      <w:rFonts w:ascii="Times New Roman" w:hAnsi="Times New Roman"/>
      <w:lang w:val="ru-RU" w:eastAsia="ru-RU"/>
    </w:rPr>
  </w:style>
  <w:style w:type="character" w:customStyle="1" w:styleId="2e">
    <w:name w:val="Основной текст (2)_"/>
    <w:link w:val="2f"/>
    <w:rsid w:val="006453AE"/>
    <w:rPr>
      <w:sz w:val="22"/>
      <w:szCs w:val="22"/>
      <w:shd w:val="clear" w:color="auto" w:fill="FFFFFF"/>
    </w:rPr>
  </w:style>
  <w:style w:type="paragraph" w:customStyle="1" w:styleId="2f">
    <w:name w:val="Основной текст (2)"/>
    <w:basedOn w:val="a"/>
    <w:link w:val="2e"/>
    <w:rsid w:val="006453AE"/>
    <w:pPr>
      <w:widowControl w:val="0"/>
      <w:shd w:val="clear" w:color="auto" w:fill="FFFFFF"/>
      <w:spacing w:line="0" w:lineRule="atLeast"/>
    </w:pPr>
    <w:rPr>
      <w:rFonts w:ascii="Times New Roman" w:hAnsi="Times New Roman"/>
      <w:sz w:val="22"/>
      <w:szCs w:val="22"/>
      <w:lang w:val="ru-RU" w:eastAsia="ru-RU"/>
    </w:rPr>
  </w:style>
  <w:style w:type="character" w:customStyle="1" w:styleId="210pt">
    <w:name w:val="Основной текст (2) + 10 pt"/>
    <w:rsid w:val="006453AE"/>
    <w:rPr>
      <w:rFonts w:ascii="Times New Roman" w:eastAsia="Times New Roman" w:hAnsi="Times New Roman" w:cs="Times New Roman"/>
      <w:color w:val="000000"/>
      <w:spacing w:val="0"/>
      <w:w w:val="100"/>
      <w:position w:val="0"/>
      <w:sz w:val="20"/>
      <w:szCs w:val="20"/>
      <w:shd w:val="clear" w:color="auto" w:fill="FFFFFF"/>
      <w:lang w:val="ru-RU" w:eastAsia="ru-RU" w:bidi="ru-RU"/>
    </w:rPr>
  </w:style>
  <w:style w:type="character" w:customStyle="1" w:styleId="2f0">
    <w:name w:val="Основной текст (2) + Полужирный"/>
    <w:rsid w:val="006453AE"/>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paragraph" w:customStyle="1" w:styleId="affffa">
    <w:basedOn w:val="a"/>
    <w:next w:val="aff"/>
    <w:uiPriority w:val="99"/>
    <w:unhideWhenUsed/>
    <w:rsid w:val="007E3A03"/>
    <w:pPr>
      <w:spacing w:before="100" w:beforeAutospacing="1" w:after="100" w:afterAutospacing="1"/>
    </w:pPr>
    <w:rPr>
      <w:rFonts w:ascii="Times New Roman" w:hAnsi="Times New Roman"/>
      <w:lang w:val="ru-RU" w:eastAsia="ru-RU"/>
    </w:rPr>
  </w:style>
  <w:style w:type="paragraph" w:customStyle="1" w:styleId="Standard">
    <w:name w:val="Standard"/>
    <w:rsid w:val="00334A40"/>
    <w:pPr>
      <w:widowControl w:val="0"/>
      <w:suppressAutoHyphens/>
      <w:autoSpaceDN w:val="0"/>
      <w:textAlignment w:val="baseline"/>
    </w:pPr>
    <w:rPr>
      <w:rFonts w:eastAsia="SimSun" w:cs="Lucida Sans"/>
      <w:kern w:val="3"/>
      <w:sz w:val="24"/>
      <w:szCs w:val="24"/>
      <w:lang w:eastAsia="zh-CN" w:bidi="hi-IN"/>
    </w:rPr>
  </w:style>
  <w:style w:type="numbering" w:customStyle="1" w:styleId="WW8Num2">
    <w:name w:val="WW8Num2"/>
    <w:basedOn w:val="a2"/>
    <w:rsid w:val="00334A40"/>
    <w:pPr>
      <w:numPr>
        <w:numId w:val="1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4079">
      <w:bodyDiv w:val="1"/>
      <w:marLeft w:val="0"/>
      <w:marRight w:val="0"/>
      <w:marTop w:val="0"/>
      <w:marBottom w:val="0"/>
      <w:divBdr>
        <w:top w:val="none" w:sz="0" w:space="0" w:color="auto"/>
        <w:left w:val="none" w:sz="0" w:space="0" w:color="auto"/>
        <w:bottom w:val="none" w:sz="0" w:space="0" w:color="auto"/>
        <w:right w:val="none" w:sz="0" w:space="0" w:color="auto"/>
      </w:divBdr>
    </w:div>
    <w:div w:id="55013814">
      <w:bodyDiv w:val="1"/>
      <w:marLeft w:val="0"/>
      <w:marRight w:val="0"/>
      <w:marTop w:val="0"/>
      <w:marBottom w:val="0"/>
      <w:divBdr>
        <w:top w:val="none" w:sz="0" w:space="0" w:color="auto"/>
        <w:left w:val="none" w:sz="0" w:space="0" w:color="auto"/>
        <w:bottom w:val="none" w:sz="0" w:space="0" w:color="auto"/>
        <w:right w:val="none" w:sz="0" w:space="0" w:color="auto"/>
      </w:divBdr>
    </w:div>
    <w:div w:id="58208691">
      <w:bodyDiv w:val="1"/>
      <w:marLeft w:val="0"/>
      <w:marRight w:val="0"/>
      <w:marTop w:val="0"/>
      <w:marBottom w:val="0"/>
      <w:divBdr>
        <w:top w:val="none" w:sz="0" w:space="0" w:color="auto"/>
        <w:left w:val="none" w:sz="0" w:space="0" w:color="auto"/>
        <w:bottom w:val="none" w:sz="0" w:space="0" w:color="auto"/>
        <w:right w:val="none" w:sz="0" w:space="0" w:color="auto"/>
      </w:divBdr>
    </w:div>
    <w:div w:id="70006327">
      <w:bodyDiv w:val="1"/>
      <w:marLeft w:val="0"/>
      <w:marRight w:val="0"/>
      <w:marTop w:val="0"/>
      <w:marBottom w:val="0"/>
      <w:divBdr>
        <w:top w:val="none" w:sz="0" w:space="0" w:color="auto"/>
        <w:left w:val="none" w:sz="0" w:space="0" w:color="auto"/>
        <w:bottom w:val="none" w:sz="0" w:space="0" w:color="auto"/>
        <w:right w:val="none" w:sz="0" w:space="0" w:color="auto"/>
      </w:divBdr>
    </w:div>
    <w:div w:id="76639785">
      <w:bodyDiv w:val="1"/>
      <w:marLeft w:val="0"/>
      <w:marRight w:val="0"/>
      <w:marTop w:val="0"/>
      <w:marBottom w:val="0"/>
      <w:divBdr>
        <w:top w:val="none" w:sz="0" w:space="0" w:color="auto"/>
        <w:left w:val="none" w:sz="0" w:space="0" w:color="auto"/>
        <w:bottom w:val="none" w:sz="0" w:space="0" w:color="auto"/>
        <w:right w:val="none" w:sz="0" w:space="0" w:color="auto"/>
      </w:divBdr>
    </w:div>
    <w:div w:id="82648306">
      <w:bodyDiv w:val="1"/>
      <w:marLeft w:val="0"/>
      <w:marRight w:val="0"/>
      <w:marTop w:val="0"/>
      <w:marBottom w:val="0"/>
      <w:divBdr>
        <w:top w:val="none" w:sz="0" w:space="0" w:color="auto"/>
        <w:left w:val="none" w:sz="0" w:space="0" w:color="auto"/>
        <w:bottom w:val="none" w:sz="0" w:space="0" w:color="auto"/>
        <w:right w:val="none" w:sz="0" w:space="0" w:color="auto"/>
      </w:divBdr>
    </w:div>
    <w:div w:id="83964839">
      <w:bodyDiv w:val="1"/>
      <w:marLeft w:val="0"/>
      <w:marRight w:val="0"/>
      <w:marTop w:val="0"/>
      <w:marBottom w:val="0"/>
      <w:divBdr>
        <w:top w:val="none" w:sz="0" w:space="0" w:color="auto"/>
        <w:left w:val="none" w:sz="0" w:space="0" w:color="auto"/>
        <w:bottom w:val="none" w:sz="0" w:space="0" w:color="auto"/>
        <w:right w:val="none" w:sz="0" w:space="0" w:color="auto"/>
      </w:divBdr>
    </w:div>
    <w:div w:id="216744852">
      <w:bodyDiv w:val="1"/>
      <w:marLeft w:val="0"/>
      <w:marRight w:val="0"/>
      <w:marTop w:val="0"/>
      <w:marBottom w:val="0"/>
      <w:divBdr>
        <w:top w:val="none" w:sz="0" w:space="0" w:color="auto"/>
        <w:left w:val="none" w:sz="0" w:space="0" w:color="auto"/>
        <w:bottom w:val="none" w:sz="0" w:space="0" w:color="auto"/>
        <w:right w:val="none" w:sz="0" w:space="0" w:color="auto"/>
      </w:divBdr>
    </w:div>
    <w:div w:id="243226654">
      <w:bodyDiv w:val="1"/>
      <w:marLeft w:val="0"/>
      <w:marRight w:val="0"/>
      <w:marTop w:val="0"/>
      <w:marBottom w:val="0"/>
      <w:divBdr>
        <w:top w:val="none" w:sz="0" w:space="0" w:color="auto"/>
        <w:left w:val="none" w:sz="0" w:space="0" w:color="auto"/>
        <w:bottom w:val="none" w:sz="0" w:space="0" w:color="auto"/>
        <w:right w:val="none" w:sz="0" w:space="0" w:color="auto"/>
      </w:divBdr>
    </w:div>
    <w:div w:id="270170213">
      <w:bodyDiv w:val="1"/>
      <w:marLeft w:val="0"/>
      <w:marRight w:val="0"/>
      <w:marTop w:val="0"/>
      <w:marBottom w:val="0"/>
      <w:divBdr>
        <w:top w:val="none" w:sz="0" w:space="0" w:color="auto"/>
        <w:left w:val="none" w:sz="0" w:space="0" w:color="auto"/>
        <w:bottom w:val="none" w:sz="0" w:space="0" w:color="auto"/>
        <w:right w:val="none" w:sz="0" w:space="0" w:color="auto"/>
      </w:divBdr>
    </w:div>
    <w:div w:id="320276156">
      <w:bodyDiv w:val="1"/>
      <w:marLeft w:val="0"/>
      <w:marRight w:val="0"/>
      <w:marTop w:val="0"/>
      <w:marBottom w:val="0"/>
      <w:divBdr>
        <w:top w:val="none" w:sz="0" w:space="0" w:color="auto"/>
        <w:left w:val="none" w:sz="0" w:space="0" w:color="auto"/>
        <w:bottom w:val="none" w:sz="0" w:space="0" w:color="auto"/>
        <w:right w:val="none" w:sz="0" w:space="0" w:color="auto"/>
      </w:divBdr>
    </w:div>
    <w:div w:id="370107070">
      <w:bodyDiv w:val="1"/>
      <w:marLeft w:val="0"/>
      <w:marRight w:val="0"/>
      <w:marTop w:val="0"/>
      <w:marBottom w:val="0"/>
      <w:divBdr>
        <w:top w:val="none" w:sz="0" w:space="0" w:color="auto"/>
        <w:left w:val="none" w:sz="0" w:space="0" w:color="auto"/>
        <w:bottom w:val="none" w:sz="0" w:space="0" w:color="auto"/>
        <w:right w:val="none" w:sz="0" w:space="0" w:color="auto"/>
      </w:divBdr>
    </w:div>
    <w:div w:id="403526046">
      <w:bodyDiv w:val="1"/>
      <w:marLeft w:val="0"/>
      <w:marRight w:val="0"/>
      <w:marTop w:val="0"/>
      <w:marBottom w:val="0"/>
      <w:divBdr>
        <w:top w:val="none" w:sz="0" w:space="0" w:color="auto"/>
        <w:left w:val="none" w:sz="0" w:space="0" w:color="auto"/>
        <w:bottom w:val="none" w:sz="0" w:space="0" w:color="auto"/>
        <w:right w:val="none" w:sz="0" w:space="0" w:color="auto"/>
      </w:divBdr>
    </w:div>
    <w:div w:id="454755021">
      <w:bodyDiv w:val="1"/>
      <w:marLeft w:val="0"/>
      <w:marRight w:val="0"/>
      <w:marTop w:val="0"/>
      <w:marBottom w:val="0"/>
      <w:divBdr>
        <w:top w:val="none" w:sz="0" w:space="0" w:color="auto"/>
        <w:left w:val="none" w:sz="0" w:space="0" w:color="auto"/>
        <w:bottom w:val="none" w:sz="0" w:space="0" w:color="auto"/>
        <w:right w:val="none" w:sz="0" w:space="0" w:color="auto"/>
      </w:divBdr>
    </w:div>
    <w:div w:id="454907066">
      <w:bodyDiv w:val="1"/>
      <w:marLeft w:val="0"/>
      <w:marRight w:val="0"/>
      <w:marTop w:val="0"/>
      <w:marBottom w:val="0"/>
      <w:divBdr>
        <w:top w:val="none" w:sz="0" w:space="0" w:color="auto"/>
        <w:left w:val="none" w:sz="0" w:space="0" w:color="auto"/>
        <w:bottom w:val="none" w:sz="0" w:space="0" w:color="auto"/>
        <w:right w:val="none" w:sz="0" w:space="0" w:color="auto"/>
      </w:divBdr>
    </w:div>
    <w:div w:id="481389316">
      <w:bodyDiv w:val="1"/>
      <w:marLeft w:val="0"/>
      <w:marRight w:val="0"/>
      <w:marTop w:val="0"/>
      <w:marBottom w:val="0"/>
      <w:divBdr>
        <w:top w:val="none" w:sz="0" w:space="0" w:color="auto"/>
        <w:left w:val="none" w:sz="0" w:space="0" w:color="auto"/>
        <w:bottom w:val="none" w:sz="0" w:space="0" w:color="auto"/>
        <w:right w:val="none" w:sz="0" w:space="0" w:color="auto"/>
      </w:divBdr>
    </w:div>
    <w:div w:id="551618232">
      <w:bodyDiv w:val="1"/>
      <w:marLeft w:val="0"/>
      <w:marRight w:val="0"/>
      <w:marTop w:val="0"/>
      <w:marBottom w:val="0"/>
      <w:divBdr>
        <w:top w:val="none" w:sz="0" w:space="0" w:color="auto"/>
        <w:left w:val="none" w:sz="0" w:space="0" w:color="auto"/>
        <w:bottom w:val="none" w:sz="0" w:space="0" w:color="auto"/>
        <w:right w:val="none" w:sz="0" w:space="0" w:color="auto"/>
      </w:divBdr>
    </w:div>
    <w:div w:id="564730089">
      <w:bodyDiv w:val="1"/>
      <w:marLeft w:val="0"/>
      <w:marRight w:val="0"/>
      <w:marTop w:val="0"/>
      <w:marBottom w:val="0"/>
      <w:divBdr>
        <w:top w:val="none" w:sz="0" w:space="0" w:color="auto"/>
        <w:left w:val="none" w:sz="0" w:space="0" w:color="auto"/>
        <w:bottom w:val="none" w:sz="0" w:space="0" w:color="auto"/>
        <w:right w:val="none" w:sz="0" w:space="0" w:color="auto"/>
      </w:divBdr>
    </w:div>
    <w:div w:id="613249860">
      <w:bodyDiv w:val="1"/>
      <w:marLeft w:val="0"/>
      <w:marRight w:val="0"/>
      <w:marTop w:val="0"/>
      <w:marBottom w:val="0"/>
      <w:divBdr>
        <w:top w:val="none" w:sz="0" w:space="0" w:color="auto"/>
        <w:left w:val="none" w:sz="0" w:space="0" w:color="auto"/>
        <w:bottom w:val="none" w:sz="0" w:space="0" w:color="auto"/>
        <w:right w:val="none" w:sz="0" w:space="0" w:color="auto"/>
      </w:divBdr>
    </w:div>
    <w:div w:id="621156720">
      <w:bodyDiv w:val="1"/>
      <w:marLeft w:val="0"/>
      <w:marRight w:val="0"/>
      <w:marTop w:val="0"/>
      <w:marBottom w:val="0"/>
      <w:divBdr>
        <w:top w:val="none" w:sz="0" w:space="0" w:color="auto"/>
        <w:left w:val="none" w:sz="0" w:space="0" w:color="auto"/>
        <w:bottom w:val="none" w:sz="0" w:space="0" w:color="auto"/>
        <w:right w:val="none" w:sz="0" w:space="0" w:color="auto"/>
      </w:divBdr>
    </w:div>
    <w:div w:id="665473647">
      <w:bodyDiv w:val="1"/>
      <w:marLeft w:val="0"/>
      <w:marRight w:val="0"/>
      <w:marTop w:val="0"/>
      <w:marBottom w:val="0"/>
      <w:divBdr>
        <w:top w:val="none" w:sz="0" w:space="0" w:color="auto"/>
        <w:left w:val="none" w:sz="0" w:space="0" w:color="auto"/>
        <w:bottom w:val="none" w:sz="0" w:space="0" w:color="auto"/>
        <w:right w:val="none" w:sz="0" w:space="0" w:color="auto"/>
      </w:divBdr>
    </w:div>
    <w:div w:id="677535830">
      <w:bodyDiv w:val="1"/>
      <w:marLeft w:val="0"/>
      <w:marRight w:val="0"/>
      <w:marTop w:val="0"/>
      <w:marBottom w:val="0"/>
      <w:divBdr>
        <w:top w:val="none" w:sz="0" w:space="0" w:color="auto"/>
        <w:left w:val="none" w:sz="0" w:space="0" w:color="auto"/>
        <w:bottom w:val="none" w:sz="0" w:space="0" w:color="auto"/>
        <w:right w:val="none" w:sz="0" w:space="0" w:color="auto"/>
      </w:divBdr>
    </w:div>
    <w:div w:id="681471382">
      <w:bodyDiv w:val="1"/>
      <w:marLeft w:val="0"/>
      <w:marRight w:val="0"/>
      <w:marTop w:val="0"/>
      <w:marBottom w:val="0"/>
      <w:divBdr>
        <w:top w:val="none" w:sz="0" w:space="0" w:color="auto"/>
        <w:left w:val="none" w:sz="0" w:space="0" w:color="auto"/>
        <w:bottom w:val="none" w:sz="0" w:space="0" w:color="auto"/>
        <w:right w:val="none" w:sz="0" w:space="0" w:color="auto"/>
      </w:divBdr>
    </w:div>
    <w:div w:id="697656685">
      <w:bodyDiv w:val="1"/>
      <w:marLeft w:val="0"/>
      <w:marRight w:val="0"/>
      <w:marTop w:val="0"/>
      <w:marBottom w:val="0"/>
      <w:divBdr>
        <w:top w:val="none" w:sz="0" w:space="0" w:color="auto"/>
        <w:left w:val="none" w:sz="0" w:space="0" w:color="auto"/>
        <w:bottom w:val="none" w:sz="0" w:space="0" w:color="auto"/>
        <w:right w:val="none" w:sz="0" w:space="0" w:color="auto"/>
      </w:divBdr>
    </w:div>
    <w:div w:id="698160209">
      <w:bodyDiv w:val="1"/>
      <w:marLeft w:val="0"/>
      <w:marRight w:val="0"/>
      <w:marTop w:val="0"/>
      <w:marBottom w:val="0"/>
      <w:divBdr>
        <w:top w:val="none" w:sz="0" w:space="0" w:color="auto"/>
        <w:left w:val="none" w:sz="0" w:space="0" w:color="auto"/>
        <w:bottom w:val="none" w:sz="0" w:space="0" w:color="auto"/>
        <w:right w:val="none" w:sz="0" w:space="0" w:color="auto"/>
      </w:divBdr>
    </w:div>
    <w:div w:id="783958333">
      <w:bodyDiv w:val="1"/>
      <w:marLeft w:val="0"/>
      <w:marRight w:val="0"/>
      <w:marTop w:val="0"/>
      <w:marBottom w:val="0"/>
      <w:divBdr>
        <w:top w:val="none" w:sz="0" w:space="0" w:color="auto"/>
        <w:left w:val="none" w:sz="0" w:space="0" w:color="auto"/>
        <w:bottom w:val="none" w:sz="0" w:space="0" w:color="auto"/>
        <w:right w:val="none" w:sz="0" w:space="0" w:color="auto"/>
      </w:divBdr>
    </w:div>
    <w:div w:id="929242486">
      <w:bodyDiv w:val="1"/>
      <w:marLeft w:val="0"/>
      <w:marRight w:val="0"/>
      <w:marTop w:val="0"/>
      <w:marBottom w:val="0"/>
      <w:divBdr>
        <w:top w:val="none" w:sz="0" w:space="0" w:color="auto"/>
        <w:left w:val="none" w:sz="0" w:space="0" w:color="auto"/>
        <w:bottom w:val="none" w:sz="0" w:space="0" w:color="auto"/>
        <w:right w:val="none" w:sz="0" w:space="0" w:color="auto"/>
      </w:divBdr>
    </w:div>
    <w:div w:id="951324173">
      <w:bodyDiv w:val="1"/>
      <w:marLeft w:val="0"/>
      <w:marRight w:val="0"/>
      <w:marTop w:val="0"/>
      <w:marBottom w:val="0"/>
      <w:divBdr>
        <w:top w:val="none" w:sz="0" w:space="0" w:color="auto"/>
        <w:left w:val="none" w:sz="0" w:space="0" w:color="auto"/>
        <w:bottom w:val="none" w:sz="0" w:space="0" w:color="auto"/>
        <w:right w:val="none" w:sz="0" w:space="0" w:color="auto"/>
      </w:divBdr>
    </w:div>
    <w:div w:id="966620922">
      <w:bodyDiv w:val="1"/>
      <w:marLeft w:val="0"/>
      <w:marRight w:val="0"/>
      <w:marTop w:val="0"/>
      <w:marBottom w:val="0"/>
      <w:divBdr>
        <w:top w:val="none" w:sz="0" w:space="0" w:color="auto"/>
        <w:left w:val="none" w:sz="0" w:space="0" w:color="auto"/>
        <w:bottom w:val="none" w:sz="0" w:space="0" w:color="auto"/>
        <w:right w:val="none" w:sz="0" w:space="0" w:color="auto"/>
      </w:divBdr>
    </w:div>
    <w:div w:id="1007902292">
      <w:bodyDiv w:val="1"/>
      <w:marLeft w:val="0"/>
      <w:marRight w:val="0"/>
      <w:marTop w:val="0"/>
      <w:marBottom w:val="0"/>
      <w:divBdr>
        <w:top w:val="none" w:sz="0" w:space="0" w:color="auto"/>
        <w:left w:val="none" w:sz="0" w:space="0" w:color="auto"/>
        <w:bottom w:val="none" w:sz="0" w:space="0" w:color="auto"/>
        <w:right w:val="none" w:sz="0" w:space="0" w:color="auto"/>
      </w:divBdr>
    </w:div>
    <w:div w:id="1096099628">
      <w:bodyDiv w:val="1"/>
      <w:marLeft w:val="0"/>
      <w:marRight w:val="0"/>
      <w:marTop w:val="0"/>
      <w:marBottom w:val="0"/>
      <w:divBdr>
        <w:top w:val="none" w:sz="0" w:space="0" w:color="auto"/>
        <w:left w:val="none" w:sz="0" w:space="0" w:color="auto"/>
        <w:bottom w:val="none" w:sz="0" w:space="0" w:color="auto"/>
        <w:right w:val="none" w:sz="0" w:space="0" w:color="auto"/>
      </w:divBdr>
    </w:div>
    <w:div w:id="1169827342">
      <w:bodyDiv w:val="1"/>
      <w:marLeft w:val="0"/>
      <w:marRight w:val="0"/>
      <w:marTop w:val="0"/>
      <w:marBottom w:val="0"/>
      <w:divBdr>
        <w:top w:val="none" w:sz="0" w:space="0" w:color="auto"/>
        <w:left w:val="none" w:sz="0" w:space="0" w:color="auto"/>
        <w:bottom w:val="none" w:sz="0" w:space="0" w:color="auto"/>
        <w:right w:val="none" w:sz="0" w:space="0" w:color="auto"/>
      </w:divBdr>
    </w:div>
    <w:div w:id="1213886124">
      <w:bodyDiv w:val="1"/>
      <w:marLeft w:val="0"/>
      <w:marRight w:val="0"/>
      <w:marTop w:val="0"/>
      <w:marBottom w:val="0"/>
      <w:divBdr>
        <w:top w:val="none" w:sz="0" w:space="0" w:color="auto"/>
        <w:left w:val="none" w:sz="0" w:space="0" w:color="auto"/>
        <w:bottom w:val="none" w:sz="0" w:space="0" w:color="auto"/>
        <w:right w:val="none" w:sz="0" w:space="0" w:color="auto"/>
      </w:divBdr>
    </w:div>
    <w:div w:id="1216625010">
      <w:bodyDiv w:val="1"/>
      <w:marLeft w:val="0"/>
      <w:marRight w:val="0"/>
      <w:marTop w:val="0"/>
      <w:marBottom w:val="0"/>
      <w:divBdr>
        <w:top w:val="none" w:sz="0" w:space="0" w:color="auto"/>
        <w:left w:val="none" w:sz="0" w:space="0" w:color="auto"/>
        <w:bottom w:val="none" w:sz="0" w:space="0" w:color="auto"/>
        <w:right w:val="none" w:sz="0" w:space="0" w:color="auto"/>
      </w:divBdr>
    </w:div>
    <w:div w:id="1289626133">
      <w:bodyDiv w:val="1"/>
      <w:marLeft w:val="0"/>
      <w:marRight w:val="0"/>
      <w:marTop w:val="0"/>
      <w:marBottom w:val="0"/>
      <w:divBdr>
        <w:top w:val="none" w:sz="0" w:space="0" w:color="auto"/>
        <w:left w:val="none" w:sz="0" w:space="0" w:color="auto"/>
        <w:bottom w:val="none" w:sz="0" w:space="0" w:color="auto"/>
        <w:right w:val="none" w:sz="0" w:space="0" w:color="auto"/>
      </w:divBdr>
    </w:div>
    <w:div w:id="1343818410">
      <w:bodyDiv w:val="1"/>
      <w:marLeft w:val="0"/>
      <w:marRight w:val="0"/>
      <w:marTop w:val="0"/>
      <w:marBottom w:val="0"/>
      <w:divBdr>
        <w:top w:val="none" w:sz="0" w:space="0" w:color="auto"/>
        <w:left w:val="none" w:sz="0" w:space="0" w:color="auto"/>
        <w:bottom w:val="none" w:sz="0" w:space="0" w:color="auto"/>
        <w:right w:val="none" w:sz="0" w:space="0" w:color="auto"/>
      </w:divBdr>
    </w:div>
    <w:div w:id="1388452922">
      <w:bodyDiv w:val="1"/>
      <w:marLeft w:val="0"/>
      <w:marRight w:val="0"/>
      <w:marTop w:val="0"/>
      <w:marBottom w:val="0"/>
      <w:divBdr>
        <w:top w:val="none" w:sz="0" w:space="0" w:color="auto"/>
        <w:left w:val="none" w:sz="0" w:space="0" w:color="auto"/>
        <w:bottom w:val="none" w:sz="0" w:space="0" w:color="auto"/>
        <w:right w:val="none" w:sz="0" w:space="0" w:color="auto"/>
      </w:divBdr>
    </w:div>
    <w:div w:id="1446652384">
      <w:bodyDiv w:val="1"/>
      <w:marLeft w:val="0"/>
      <w:marRight w:val="0"/>
      <w:marTop w:val="0"/>
      <w:marBottom w:val="0"/>
      <w:divBdr>
        <w:top w:val="none" w:sz="0" w:space="0" w:color="auto"/>
        <w:left w:val="none" w:sz="0" w:space="0" w:color="auto"/>
        <w:bottom w:val="none" w:sz="0" w:space="0" w:color="auto"/>
        <w:right w:val="none" w:sz="0" w:space="0" w:color="auto"/>
      </w:divBdr>
    </w:div>
    <w:div w:id="1475296054">
      <w:bodyDiv w:val="1"/>
      <w:marLeft w:val="0"/>
      <w:marRight w:val="0"/>
      <w:marTop w:val="0"/>
      <w:marBottom w:val="0"/>
      <w:divBdr>
        <w:top w:val="none" w:sz="0" w:space="0" w:color="auto"/>
        <w:left w:val="none" w:sz="0" w:space="0" w:color="auto"/>
        <w:bottom w:val="none" w:sz="0" w:space="0" w:color="auto"/>
        <w:right w:val="none" w:sz="0" w:space="0" w:color="auto"/>
      </w:divBdr>
    </w:div>
    <w:div w:id="1597901002">
      <w:bodyDiv w:val="1"/>
      <w:marLeft w:val="0"/>
      <w:marRight w:val="0"/>
      <w:marTop w:val="0"/>
      <w:marBottom w:val="0"/>
      <w:divBdr>
        <w:top w:val="none" w:sz="0" w:space="0" w:color="auto"/>
        <w:left w:val="none" w:sz="0" w:space="0" w:color="auto"/>
        <w:bottom w:val="none" w:sz="0" w:space="0" w:color="auto"/>
        <w:right w:val="none" w:sz="0" w:space="0" w:color="auto"/>
      </w:divBdr>
    </w:div>
    <w:div w:id="1962108637">
      <w:bodyDiv w:val="1"/>
      <w:marLeft w:val="0"/>
      <w:marRight w:val="0"/>
      <w:marTop w:val="0"/>
      <w:marBottom w:val="0"/>
      <w:divBdr>
        <w:top w:val="none" w:sz="0" w:space="0" w:color="auto"/>
        <w:left w:val="none" w:sz="0" w:space="0" w:color="auto"/>
        <w:bottom w:val="none" w:sz="0" w:space="0" w:color="auto"/>
        <w:right w:val="none" w:sz="0" w:space="0" w:color="auto"/>
      </w:divBdr>
    </w:div>
    <w:div w:id="2031953737">
      <w:bodyDiv w:val="1"/>
      <w:marLeft w:val="0"/>
      <w:marRight w:val="0"/>
      <w:marTop w:val="0"/>
      <w:marBottom w:val="0"/>
      <w:divBdr>
        <w:top w:val="none" w:sz="0" w:space="0" w:color="auto"/>
        <w:left w:val="none" w:sz="0" w:space="0" w:color="auto"/>
        <w:bottom w:val="none" w:sz="0" w:space="0" w:color="auto"/>
        <w:right w:val="none" w:sz="0" w:space="0" w:color="auto"/>
      </w:divBdr>
    </w:div>
    <w:div w:id="2113932290">
      <w:bodyDiv w:val="1"/>
      <w:marLeft w:val="0"/>
      <w:marRight w:val="0"/>
      <w:marTop w:val="0"/>
      <w:marBottom w:val="0"/>
      <w:divBdr>
        <w:top w:val="none" w:sz="0" w:space="0" w:color="auto"/>
        <w:left w:val="none" w:sz="0" w:space="0" w:color="auto"/>
        <w:bottom w:val="none" w:sz="0" w:space="0" w:color="auto"/>
        <w:right w:val="none" w:sz="0" w:space="0" w:color="auto"/>
      </w:divBdr>
    </w:div>
    <w:div w:id="21174781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uzmedimpex.uz" TargetMode="External"/><Relationship Id="rId13" Type="http://schemas.openxmlformats.org/officeDocument/2006/relationships/hyperlink" Target="http://www.uzmedimpex.uz"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sv.uz"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harid.uz" TargetMode="External"/><Relationship Id="rId5" Type="http://schemas.openxmlformats.org/officeDocument/2006/relationships/webSettings" Target="webSettings.xml"/><Relationship Id="rId15" Type="http://schemas.openxmlformats.org/officeDocument/2006/relationships/hyperlink" Target="mailto:info@uzmedimpex.uz" TargetMode="External"/><Relationship Id="rId10" Type="http://schemas.openxmlformats.org/officeDocument/2006/relationships/hyperlink" Target="mailto:info@uzmedimpex.uz"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www.uzmedimpex.uz" TargetMode="External"/><Relationship Id="rId14" Type="http://schemas.openxmlformats.org/officeDocument/2006/relationships/hyperlink" Target="http://www.tenderweek.co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03FA92-69E7-4291-AD6E-A5F04F7252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22757</Words>
  <Characters>129719</Characters>
  <Application>Microsoft Office Word</Application>
  <DocSecurity>0</DocSecurity>
  <Lines>1080</Lines>
  <Paragraphs>304</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Microsoft</Company>
  <LinksUpToDate>false</LinksUpToDate>
  <CharactersWithSpaces>152172</CharactersWithSpaces>
  <SharedDoc>false</SharedDoc>
  <HLinks>
    <vt:vector size="78" baseType="variant">
      <vt:variant>
        <vt:i4>74907659</vt:i4>
      </vt:variant>
      <vt:variant>
        <vt:i4>36</vt:i4>
      </vt:variant>
      <vt:variant>
        <vt:i4>0</vt:i4>
      </vt:variant>
      <vt:variant>
        <vt:i4>5</vt:i4>
      </vt:variant>
      <vt:variant>
        <vt:lpwstr/>
      </vt:variant>
      <vt:variant>
        <vt:lpwstr>разд_4_контр</vt:lpwstr>
      </vt:variant>
      <vt:variant>
        <vt:i4>2490385</vt:i4>
      </vt:variant>
      <vt:variant>
        <vt:i4>33</vt:i4>
      </vt:variant>
      <vt:variant>
        <vt:i4>0</vt:i4>
      </vt:variant>
      <vt:variant>
        <vt:i4>5</vt:i4>
      </vt:variant>
      <vt:variant>
        <vt:lpwstr>mailto:info@uzmedimpex.uz</vt:lpwstr>
      </vt:variant>
      <vt:variant>
        <vt:lpwstr/>
      </vt:variant>
      <vt:variant>
        <vt:i4>2621475</vt:i4>
      </vt:variant>
      <vt:variant>
        <vt:i4>30</vt:i4>
      </vt:variant>
      <vt:variant>
        <vt:i4>0</vt:i4>
      </vt:variant>
      <vt:variant>
        <vt:i4>5</vt:i4>
      </vt:variant>
      <vt:variant>
        <vt:lpwstr>http://www.tenderweek.com/</vt:lpwstr>
      </vt:variant>
      <vt:variant>
        <vt:lpwstr/>
      </vt:variant>
      <vt:variant>
        <vt:i4>720987</vt:i4>
      </vt:variant>
      <vt:variant>
        <vt:i4>27</vt:i4>
      </vt:variant>
      <vt:variant>
        <vt:i4>0</vt:i4>
      </vt:variant>
      <vt:variant>
        <vt:i4>5</vt:i4>
      </vt:variant>
      <vt:variant>
        <vt:lpwstr>http://www.uzmedimpex.uz/</vt:lpwstr>
      </vt:variant>
      <vt:variant>
        <vt:lpwstr/>
      </vt:variant>
      <vt:variant>
        <vt:i4>7602295</vt:i4>
      </vt:variant>
      <vt:variant>
        <vt:i4>24</vt:i4>
      </vt:variant>
      <vt:variant>
        <vt:i4>0</vt:i4>
      </vt:variant>
      <vt:variant>
        <vt:i4>5</vt:i4>
      </vt:variant>
      <vt:variant>
        <vt:lpwstr>http://www.ssv.uz/</vt:lpwstr>
      </vt:variant>
      <vt:variant>
        <vt:lpwstr/>
      </vt:variant>
      <vt:variant>
        <vt:i4>983052</vt:i4>
      </vt:variant>
      <vt:variant>
        <vt:i4>21</vt:i4>
      </vt:variant>
      <vt:variant>
        <vt:i4>0</vt:i4>
      </vt:variant>
      <vt:variant>
        <vt:i4>5</vt:i4>
      </vt:variant>
      <vt:variant>
        <vt:lpwstr>http://www.harid.uz/</vt:lpwstr>
      </vt:variant>
      <vt:variant>
        <vt:lpwstr/>
      </vt:variant>
      <vt:variant>
        <vt:i4>2490385</vt:i4>
      </vt:variant>
      <vt:variant>
        <vt:i4>18</vt:i4>
      </vt:variant>
      <vt:variant>
        <vt:i4>0</vt:i4>
      </vt:variant>
      <vt:variant>
        <vt:i4>5</vt:i4>
      </vt:variant>
      <vt:variant>
        <vt:lpwstr>mailto:info@uzmedimpex.uz</vt:lpwstr>
      </vt:variant>
      <vt:variant>
        <vt:lpwstr/>
      </vt:variant>
      <vt:variant>
        <vt:i4>74907659</vt:i4>
      </vt:variant>
      <vt:variant>
        <vt:i4>15</vt:i4>
      </vt:variant>
      <vt:variant>
        <vt:i4>0</vt:i4>
      </vt:variant>
      <vt:variant>
        <vt:i4>5</vt:i4>
      </vt:variant>
      <vt:variant>
        <vt:lpwstr/>
      </vt:variant>
      <vt:variant>
        <vt:lpwstr>разд_4_контр</vt:lpwstr>
      </vt:variant>
      <vt:variant>
        <vt:i4>4392015</vt:i4>
      </vt:variant>
      <vt:variant>
        <vt:i4>12</vt:i4>
      </vt:variant>
      <vt:variant>
        <vt:i4>0</vt:i4>
      </vt:variant>
      <vt:variant>
        <vt:i4>5</vt:i4>
      </vt:variant>
      <vt:variant>
        <vt:lpwstr/>
      </vt:variant>
      <vt:variant>
        <vt:lpwstr>разд_3_комчасть</vt:lpwstr>
      </vt:variant>
      <vt:variant>
        <vt:i4>4392004</vt:i4>
      </vt:variant>
      <vt:variant>
        <vt:i4>9</vt:i4>
      </vt:variant>
      <vt:variant>
        <vt:i4>0</vt:i4>
      </vt:variant>
      <vt:variant>
        <vt:i4>5</vt:i4>
      </vt:variant>
      <vt:variant>
        <vt:lpwstr/>
      </vt:variant>
      <vt:variant>
        <vt:lpwstr>разд_2_техчасть</vt:lpwstr>
      </vt:variant>
      <vt:variant>
        <vt:i4>71500856</vt:i4>
      </vt:variant>
      <vt:variant>
        <vt:i4>6</vt:i4>
      </vt:variant>
      <vt:variant>
        <vt:i4>0</vt:i4>
      </vt:variant>
      <vt:variant>
        <vt:i4>5</vt:i4>
      </vt:variant>
      <vt:variant>
        <vt:lpwstr/>
      </vt:variant>
      <vt:variant>
        <vt:lpwstr>ИУТ</vt:lpwstr>
      </vt:variant>
      <vt:variant>
        <vt:i4>720987</vt:i4>
      </vt:variant>
      <vt:variant>
        <vt:i4>3</vt:i4>
      </vt:variant>
      <vt:variant>
        <vt:i4>0</vt:i4>
      </vt:variant>
      <vt:variant>
        <vt:i4>5</vt:i4>
      </vt:variant>
      <vt:variant>
        <vt:lpwstr>http://www.uzmedimpex.uz/</vt:lpwstr>
      </vt:variant>
      <vt:variant>
        <vt:lpwstr/>
      </vt:variant>
      <vt:variant>
        <vt:i4>2490385</vt:i4>
      </vt:variant>
      <vt:variant>
        <vt:i4>0</vt:i4>
      </vt:variant>
      <vt:variant>
        <vt:i4>0</vt:i4>
      </vt:variant>
      <vt:variant>
        <vt:i4>5</vt:i4>
      </vt:variant>
      <vt:variant>
        <vt:lpwstr>mailto:info@uzmedimpex.uz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subject/>
  <dc:creator>USER</dc:creator>
  <cp:keywords/>
  <cp:lastModifiedBy>Otabek</cp:lastModifiedBy>
  <cp:revision>5</cp:revision>
  <cp:lastPrinted>2021-05-21T06:29:00Z</cp:lastPrinted>
  <dcterms:created xsi:type="dcterms:W3CDTF">2021-09-15T10:16:00Z</dcterms:created>
  <dcterms:modified xsi:type="dcterms:W3CDTF">2021-09-15T13:49:00Z</dcterms:modified>
</cp:coreProperties>
</file>