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EDF" w:rsidRDefault="001C1529" w:rsidP="002B6EDF">
      <w:pPr>
        <w:autoSpaceDE w:val="0"/>
        <w:autoSpaceDN w:val="0"/>
        <w:adjustRightInd w:val="0"/>
        <w:jc w:val="center"/>
        <w:rPr>
          <w:rFonts w:ascii="Times New Roman" w:eastAsiaTheme="minorEastAsia" w:hAnsi="Times New Roman"/>
          <w:b/>
          <w:bCs/>
          <w:lang w:val="ru-RU" w:eastAsia="zh-CN"/>
        </w:rPr>
      </w:pPr>
      <w:r w:rsidRPr="006F6F45">
        <w:rPr>
          <w:rFonts w:ascii="Times New Roman" w:hAnsi="Times New Roman"/>
          <w:b/>
          <w:bCs/>
          <w:lang w:val="ru-RU" w:eastAsia="zh-CN"/>
        </w:rPr>
        <w:t>ТЕХНИЧЕСКОЕ ЗАДАНИЕ</w:t>
      </w:r>
    </w:p>
    <w:p w:rsidR="0037650E" w:rsidRPr="0005418C" w:rsidRDefault="0037650E" w:rsidP="00943907">
      <w:pPr>
        <w:pStyle w:val="1f4"/>
        <w:suppressAutoHyphens/>
        <w:ind w:firstLine="0"/>
        <w:contextualSpacing/>
        <w:rPr>
          <w:spacing w:val="-4"/>
        </w:rPr>
      </w:pPr>
    </w:p>
    <w:p w:rsidR="00130F33" w:rsidRDefault="0042356C" w:rsidP="001C1529">
      <w:pPr>
        <w:autoSpaceDE w:val="0"/>
        <w:autoSpaceDN w:val="0"/>
        <w:adjustRightInd w:val="0"/>
        <w:jc w:val="center"/>
        <w:rPr>
          <w:rFonts w:ascii="Times New Roman" w:eastAsiaTheme="minorEastAsia" w:hAnsi="Times New Roman"/>
          <w:b/>
          <w:lang w:val="ru-RU" w:eastAsia="zh-CN"/>
        </w:rPr>
      </w:pPr>
      <w:r>
        <w:rPr>
          <w:rFonts w:ascii="Times New Roman" w:hAnsi="Times New Roman"/>
          <w:b/>
          <w:lang w:val="ru-RU"/>
        </w:rPr>
        <w:t xml:space="preserve"> </w:t>
      </w:r>
      <w:r w:rsidR="001C1529" w:rsidRPr="00504015">
        <w:rPr>
          <w:rFonts w:ascii="Times New Roman" w:hAnsi="Times New Roman"/>
          <w:b/>
          <w:lang w:val="ru-RU"/>
        </w:rPr>
        <w:t xml:space="preserve"> Расходные материалы для гемодиализа в педиатрии</w:t>
      </w:r>
    </w:p>
    <w:tbl>
      <w:tblPr>
        <w:tblpPr w:leftFromText="180" w:rightFromText="180" w:vertAnchor="text" w:horzAnchor="margin" w:tblpX="-715" w:tblpY="34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796"/>
        <w:gridCol w:w="1701"/>
      </w:tblGrid>
      <w:tr w:rsidR="001C1529" w:rsidRPr="009328AD" w:rsidTr="001C1529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130F33" w:rsidRPr="002B6EDF" w:rsidRDefault="001C1529" w:rsidP="001C1529">
            <w:pPr>
              <w:tabs>
                <w:tab w:val="left" w:pos="567"/>
                <w:tab w:val="left" w:pos="851"/>
                <w:tab w:val="left" w:pos="1134"/>
              </w:tabs>
              <w:ind w:left="57" w:right="57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  <w:lang w:val="ru-RU" w:eastAsia="zh-CN"/>
              </w:rPr>
            </w:pPr>
            <w:bookmarkStart w:id="0" w:name="_GoBack"/>
            <w:r w:rsidRPr="002B6ED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Наименование товара и его медико-технические характеристики</w:t>
            </w:r>
          </w:p>
          <w:bookmarkEnd w:id="0"/>
          <w:p w:rsidR="001C1529" w:rsidRPr="002B6EDF" w:rsidRDefault="001C1529" w:rsidP="001C1529">
            <w:pPr>
              <w:tabs>
                <w:tab w:val="left" w:pos="567"/>
                <w:tab w:val="left" w:pos="851"/>
                <w:tab w:val="left" w:pos="1134"/>
              </w:tabs>
              <w:ind w:left="57" w:right="57"/>
              <w:jc w:val="both"/>
              <w:rPr>
                <w:rFonts w:ascii="Times New Roman" w:eastAsiaTheme="minorEastAsia" w:hAnsi="Times New Roman"/>
                <w:b/>
                <w:caps/>
                <w:color w:val="FF0000"/>
                <w:sz w:val="20"/>
                <w:szCs w:val="20"/>
                <w:lang w:val="ru-RU" w:eastAsia="zh-CN"/>
              </w:rPr>
            </w:pPr>
          </w:p>
        </w:tc>
        <w:tc>
          <w:tcPr>
            <w:tcW w:w="1701" w:type="dxa"/>
            <w:vAlign w:val="center"/>
          </w:tcPr>
          <w:p w:rsidR="009328AD" w:rsidRDefault="009328AD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328A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Указать требуемые параметры и дать ссылку на подтверждающий материал с указанием страниц. </w:t>
            </w:r>
          </w:p>
          <w:p w:rsidR="001C1529" w:rsidRPr="002B6EDF" w:rsidRDefault="009328AD" w:rsidP="001C1529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sz w:val="20"/>
                <w:szCs w:val="20"/>
                <w:lang w:val="ru-RU" w:eastAsia="zh-CN"/>
              </w:rPr>
            </w:pPr>
            <w:r w:rsidRPr="009328A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 случае наличия замечаний или комментарий по техническому заданию, просим дать обоснованные комментарии.</w:t>
            </w:r>
          </w:p>
        </w:tc>
      </w:tr>
      <w:tr w:rsidR="001C1529" w:rsidRPr="002B6EDF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1.</w:t>
            </w: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E72ECB">
            <w:pPr>
              <w:ind w:left="57" w:right="57"/>
              <w:jc w:val="both"/>
              <w:rPr>
                <w:rFonts w:ascii="Times New Roman" w:eastAsiaTheme="minorEastAsia" w:hAnsi="Times New Roman"/>
                <w:b/>
                <w:sz w:val="20"/>
                <w:szCs w:val="20"/>
                <w:lang w:val="ru-RU" w:eastAsia="zh-CN"/>
              </w:rPr>
            </w:pPr>
            <w:r w:rsidRPr="002B6ED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Диализаторы педиатрические в ассортименте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color w:val="FF0000"/>
                <w:sz w:val="20"/>
                <w:szCs w:val="20"/>
                <w:lang w:val="ru-RU" w:eastAsia="zh-CN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jc w:val="both"/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  <w:lang w:val="ru-RU"/>
              </w:rPr>
              <w:t xml:space="preserve">Количество: </w:t>
            </w:r>
            <w:r w:rsidRPr="002B6EDF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val="ru-RU"/>
              </w:rPr>
              <w:t xml:space="preserve">в комплектах для гемодиализа в педиатрии (диализатор, магистраль для диализаторов </w:t>
            </w: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0,2 м</w:t>
            </w:r>
            <w:r w:rsidRPr="002B6EDF"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  <w:t xml:space="preserve">2 </w:t>
            </w: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</w:t>
            </w:r>
            <w:smartTag w:uri="urn:schemas-microsoft-com:office:smarttags" w:element="metricconverter">
              <w:smartTagPr>
                <w:attr w:name="ProductID" w:val="0,5 м2"/>
              </w:smartTagPr>
              <w:r w:rsidRPr="002B6EDF">
                <w:rPr>
                  <w:rFonts w:ascii="Times New Roman" w:hAnsi="Times New Roman"/>
                  <w:sz w:val="20"/>
                  <w:szCs w:val="20"/>
                  <w:lang w:val="ru-RU"/>
                </w:rPr>
                <w:t>0,5 м</w:t>
              </w:r>
              <w:r w:rsidRPr="002B6EDF">
                <w:rPr>
                  <w:rFonts w:ascii="Times New Roman" w:hAnsi="Times New Roman"/>
                  <w:sz w:val="20"/>
                  <w:szCs w:val="20"/>
                  <w:vertAlign w:val="superscript"/>
                  <w:lang w:val="ru-RU"/>
                </w:rPr>
                <w:t>2</w:t>
              </w:r>
            </w:smartTag>
            <w:r w:rsidRPr="002B6EDF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val="ru-RU"/>
              </w:rPr>
              <w:t xml:space="preserve">) составляет </w:t>
            </w:r>
            <w:r w:rsidRPr="002B6EDF"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  <w:lang w:val="ru-RU"/>
              </w:rPr>
              <w:t>– 800 шт;</w:t>
            </w:r>
          </w:p>
          <w:p w:rsidR="001C1529" w:rsidRPr="002B6EDF" w:rsidRDefault="001C1529" w:rsidP="001C1529">
            <w:pPr>
              <w:ind w:left="57" w:right="57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val="ru-RU"/>
              </w:rPr>
              <w:t xml:space="preserve">(диализатор, магистраль и A/V фистульные иглы для диализаторов </w:t>
            </w: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0,6 м</w:t>
            </w:r>
            <w:r w:rsidRPr="002B6EDF"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  <w:t xml:space="preserve">2 </w:t>
            </w: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- 0,8 м</w:t>
            </w:r>
            <w:r w:rsidRPr="002B6EDF"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  <w:t>2</w:t>
            </w:r>
            <w:r w:rsidRPr="002B6EDF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val="ru-RU"/>
              </w:rPr>
              <w:t>) составляет –</w:t>
            </w:r>
            <w:r w:rsidRPr="002B6EDF"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  <w:lang w:val="ru-RU"/>
              </w:rPr>
              <w:t> 4 000 шт.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both"/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  <w:lang w:val="ru-RU"/>
              </w:rPr>
              <w:t xml:space="preserve">Модель </w:t>
            </w:r>
            <w:r w:rsidRPr="002B6EDF">
              <w:rPr>
                <w:rFonts w:ascii="Times New Roman" w:hAnsi="Times New Roman"/>
                <w:i/>
                <w:color w:val="000000"/>
                <w:spacing w:val="-5"/>
                <w:sz w:val="20"/>
                <w:szCs w:val="20"/>
                <w:lang w:val="ru-RU"/>
              </w:rPr>
              <w:t>(Участник по каждому наименованию должен указать каталожный номер или артикль изделия медицинского назначения):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both"/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  <w:lang w:val="ru-RU"/>
              </w:rPr>
              <w:t>Производитель и страна Происхождения товара: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both"/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  <w:lang w:val="ru-RU"/>
              </w:rPr>
              <w:t xml:space="preserve">Назначение: </w:t>
            </w:r>
            <w:r w:rsidRPr="002B6EDF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val="ru-RU"/>
              </w:rPr>
              <w:t xml:space="preserve">Диализаторы педиатрические предназначены </w:t>
            </w: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для проведения высокопоточных  процедур гемодиализа </w:t>
            </w:r>
            <w:r w:rsidRPr="0073762B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(HighFlux)</w:t>
            </w: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 диализаторами </w:t>
            </w:r>
            <w:r w:rsidRPr="0073762B">
              <w:rPr>
                <w:rFonts w:ascii="Times New Roman" w:hAnsi="Times New Roman"/>
                <w:sz w:val="20"/>
                <w:szCs w:val="20"/>
                <w:lang w:val="ru-RU"/>
              </w:rPr>
              <w:t>0,2-</w:t>
            </w:r>
            <w:smartTag w:uri="urn:schemas-microsoft-com:office:smarttags" w:element="metricconverter">
              <w:smartTagPr>
                <w:attr w:name="ProductID" w:val="0,5 м2"/>
              </w:smartTagPr>
              <w:r w:rsidRPr="0073762B">
                <w:rPr>
                  <w:rFonts w:ascii="Times New Roman" w:hAnsi="Times New Roman"/>
                  <w:sz w:val="20"/>
                  <w:szCs w:val="20"/>
                  <w:lang w:val="ru-RU"/>
                </w:rPr>
                <w:t xml:space="preserve">0,5 </w:t>
              </w:r>
              <w:r w:rsidRPr="0073762B">
                <w:rPr>
                  <w:rFonts w:ascii="Times New Roman" w:hAnsi="Times New Roman"/>
                  <w:color w:val="000000" w:themeColor="text1"/>
                  <w:sz w:val="20"/>
                  <w:szCs w:val="20"/>
                  <w:lang w:val="ru-RU"/>
                </w:rPr>
                <w:t>м</w:t>
              </w:r>
              <w:r w:rsidRPr="0073762B">
                <w:rPr>
                  <w:rFonts w:ascii="Times New Roman" w:hAnsi="Times New Roman"/>
                  <w:color w:val="000000" w:themeColor="text1"/>
                  <w:sz w:val="20"/>
                  <w:szCs w:val="20"/>
                  <w:vertAlign w:val="superscript"/>
                  <w:lang w:val="ru-RU"/>
                </w:rPr>
                <w:t>2</w:t>
              </w:r>
            </w:smartTag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 и низкопоточных процедур гемодиализа (Low-Flux) с диализаторами 0,6-0,8 м</w:t>
            </w:r>
            <w:r w:rsidRPr="002B6EDF"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  <w:t>2</w:t>
            </w: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both"/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по типоразмерам  эффективной площади мембраны: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2B6EDF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1.1.</w:t>
            </w: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both"/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0,2 м</w:t>
            </w:r>
            <w:r w:rsidRPr="002B6EDF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u-RU"/>
              </w:rPr>
              <w:t xml:space="preserve">2 </w:t>
            </w:r>
            <w:r w:rsidRPr="002B6ED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- 0,5 м</w:t>
            </w:r>
            <w:r w:rsidRPr="002B6EDF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u-RU"/>
              </w:rPr>
              <w:t>2</w:t>
            </w:r>
            <w:r w:rsidRPr="002B6ED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ab/>
            </w:r>
            <w:r w:rsidRPr="002B6ED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ab/>
              <w:t>-  800 шт.;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2B6EDF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  <w:lang w:val="ru-RU"/>
              </w:rPr>
              <w:t>Технические требования</w:t>
            </w:r>
            <w:r w:rsidRPr="002B6EDF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val="ru-RU"/>
              </w:rPr>
              <w:t>:</w:t>
            </w:r>
          </w:p>
          <w:p w:rsidR="001C1529" w:rsidRPr="002B6EDF" w:rsidRDefault="00BC0FE0" w:rsidP="001C1529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1.</w:t>
            </w:r>
            <w:r w:rsidR="001C1529" w:rsidRPr="002B6EDF">
              <w:rPr>
                <w:rFonts w:ascii="Times New Roman" w:hAnsi="Times New Roman"/>
                <w:sz w:val="20"/>
                <w:szCs w:val="20"/>
                <w:lang w:val="ru-RU"/>
              </w:rPr>
              <w:t>Гемодиализатор капиллярный для проведения высокопоточных процедур гемодиализа (High Flux);</w:t>
            </w:r>
          </w:p>
          <w:p w:rsidR="001C1529" w:rsidRDefault="00BC0FE0" w:rsidP="001C1529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2.</w:t>
            </w:r>
            <w:r w:rsidR="00943907">
              <w:rPr>
                <w:rFonts w:ascii="Times New Roman" w:hAnsi="Times New Roman"/>
                <w:sz w:val="20"/>
                <w:szCs w:val="20"/>
                <w:lang w:val="ru-RU"/>
              </w:rPr>
              <w:t>Материал мембраны: полисульфон</w:t>
            </w:r>
            <w:r w:rsidR="001C1529" w:rsidRPr="002B6ED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943907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1C1529" w:rsidRPr="002B6ED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или геликсон. Площадь поверхности мембраны: в пределах 0,2 м</w:t>
            </w:r>
            <w:r w:rsidR="001C1529" w:rsidRPr="002B6EDF"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  <w:t>2</w:t>
            </w:r>
            <w:r w:rsidR="001C1529" w:rsidRPr="002B6ED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- </w:t>
            </w:r>
            <w:smartTag w:uri="urn:schemas-microsoft-com:office:smarttags" w:element="metricconverter">
              <w:smartTagPr>
                <w:attr w:name="ProductID" w:val="0,5 м2"/>
              </w:smartTagPr>
              <w:r w:rsidR="001C1529" w:rsidRPr="002B6EDF">
                <w:rPr>
                  <w:rFonts w:ascii="Times New Roman" w:hAnsi="Times New Roman"/>
                  <w:sz w:val="20"/>
                  <w:szCs w:val="20"/>
                  <w:lang w:val="ru-RU"/>
                </w:rPr>
                <w:t>0,5 м</w:t>
              </w:r>
              <w:r w:rsidR="001C1529" w:rsidRPr="002B6EDF">
                <w:rPr>
                  <w:rFonts w:ascii="Times New Roman" w:hAnsi="Times New Roman"/>
                  <w:sz w:val="20"/>
                  <w:szCs w:val="20"/>
                  <w:vertAlign w:val="superscript"/>
                  <w:lang w:val="ru-RU"/>
                </w:rPr>
                <w:t>2</w:t>
              </w:r>
            </w:smartTag>
            <w:r w:rsidR="001C1529" w:rsidRPr="002B6EDF">
              <w:rPr>
                <w:rFonts w:ascii="Times New Roman" w:hAnsi="Times New Roman"/>
                <w:sz w:val="20"/>
                <w:szCs w:val="20"/>
                <w:lang w:val="ru-RU"/>
              </w:rPr>
              <w:t>;</w:t>
            </w:r>
          </w:p>
          <w:p w:rsidR="00BC0FE0" w:rsidRPr="00867FBC" w:rsidRDefault="00BC0FE0" w:rsidP="00BC0FE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67FBC">
              <w:rPr>
                <w:rFonts w:ascii="Times New Roman" w:hAnsi="Times New Roman"/>
                <w:sz w:val="20"/>
                <w:szCs w:val="20"/>
                <w:lang w:val="ru-RU"/>
              </w:rPr>
              <w:t>3.Qb=200мл/мин</w:t>
            </w:r>
          </w:p>
          <w:p w:rsidR="00BC0FE0" w:rsidRPr="00867FBC" w:rsidRDefault="00BC0FE0" w:rsidP="00BC0FE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67FBC">
              <w:rPr>
                <w:rFonts w:ascii="Times New Roman" w:hAnsi="Times New Roman" w:hint="eastAsia"/>
                <w:sz w:val="20"/>
                <w:szCs w:val="20"/>
                <w:lang w:val="ru-RU"/>
              </w:rPr>
              <w:t>Клиренс</w:t>
            </w:r>
            <w:r w:rsidRPr="00867FB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мочевины:</w:t>
            </w:r>
            <w:r w:rsidRPr="00867FBC">
              <w:rPr>
                <w:rFonts w:ascii="Times New Roman" w:hAnsi="Times New Roman" w:hint="eastAsia"/>
                <w:sz w:val="20"/>
                <w:szCs w:val="20"/>
                <w:lang w:val="ru-RU"/>
              </w:rPr>
              <w:t>≥</w:t>
            </w:r>
            <w:r w:rsidRPr="00867FBC">
              <w:rPr>
                <w:rFonts w:ascii="Times New Roman" w:hAnsi="Times New Roman"/>
                <w:sz w:val="20"/>
                <w:szCs w:val="20"/>
                <w:lang w:val="ru-RU"/>
              </w:rPr>
              <w:t>115</w:t>
            </w:r>
          </w:p>
          <w:p w:rsidR="00BC0FE0" w:rsidRPr="00867FBC" w:rsidRDefault="00BC0FE0" w:rsidP="00BC0FE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67FBC">
              <w:rPr>
                <w:rFonts w:ascii="Times New Roman" w:hAnsi="Times New Roman" w:hint="eastAsia"/>
                <w:sz w:val="20"/>
                <w:szCs w:val="20"/>
                <w:lang w:val="ru-RU"/>
              </w:rPr>
              <w:t>Клиренс</w:t>
            </w:r>
            <w:r w:rsidRPr="00867FB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креатинина</w:t>
            </w:r>
            <w:r w:rsidRPr="00867FBC">
              <w:rPr>
                <w:rFonts w:ascii="Times New Roman" w:hAnsi="Times New Roman" w:hint="eastAsia"/>
                <w:sz w:val="20"/>
                <w:szCs w:val="20"/>
                <w:lang w:val="ru-RU"/>
              </w:rPr>
              <w:t>≥</w:t>
            </w:r>
            <w:r w:rsidRPr="00867FBC">
              <w:rPr>
                <w:rFonts w:ascii="Times New Roman" w:hAnsi="Times New Roman"/>
                <w:sz w:val="20"/>
                <w:szCs w:val="20"/>
                <w:lang w:val="ru-RU"/>
              </w:rPr>
              <w:t>90</w:t>
            </w:r>
          </w:p>
          <w:p w:rsidR="00BC0FE0" w:rsidRPr="00867FBC" w:rsidRDefault="00BC0FE0" w:rsidP="00BC0FE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67FBC">
              <w:rPr>
                <w:rFonts w:ascii="Times New Roman" w:hAnsi="Times New Roman" w:hint="eastAsia"/>
                <w:sz w:val="20"/>
                <w:szCs w:val="20"/>
                <w:lang w:val="ru-RU"/>
              </w:rPr>
              <w:t>Клиренс</w:t>
            </w:r>
            <w:r w:rsidRPr="00867FB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фосфата</w:t>
            </w:r>
            <w:r w:rsidRPr="00867FBC">
              <w:rPr>
                <w:rFonts w:ascii="Times New Roman" w:hAnsi="Times New Roman" w:hint="eastAsia"/>
                <w:sz w:val="20"/>
                <w:szCs w:val="20"/>
                <w:lang w:val="ru-RU"/>
              </w:rPr>
              <w:t>≥</w:t>
            </w:r>
            <w:r w:rsidRPr="00867FBC">
              <w:rPr>
                <w:rFonts w:ascii="Times New Roman" w:hAnsi="Times New Roman"/>
                <w:sz w:val="20"/>
                <w:szCs w:val="20"/>
                <w:lang w:val="ru-RU"/>
              </w:rPr>
              <w:t>45</w:t>
            </w:r>
          </w:p>
          <w:p w:rsidR="00BC0FE0" w:rsidRPr="00867FBC" w:rsidRDefault="00BC0FE0" w:rsidP="00BC0FE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67FBC">
              <w:rPr>
                <w:rFonts w:ascii="Times New Roman" w:hAnsi="Times New Roman" w:hint="eastAsia"/>
                <w:sz w:val="20"/>
                <w:szCs w:val="20"/>
                <w:lang w:val="ru-RU"/>
              </w:rPr>
              <w:t>Клиренс</w:t>
            </w:r>
            <w:r w:rsidRPr="00867FB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витамин B12</w:t>
            </w:r>
            <w:r w:rsidRPr="00867FBC">
              <w:rPr>
                <w:rFonts w:ascii="Times New Roman" w:hAnsi="Times New Roman" w:hint="eastAsia"/>
                <w:sz w:val="20"/>
                <w:szCs w:val="20"/>
                <w:lang w:val="ru-RU"/>
              </w:rPr>
              <w:t>≥</w:t>
            </w:r>
            <w:r w:rsidRPr="00867FBC">
              <w:rPr>
                <w:rFonts w:ascii="Times New Roman" w:hAnsi="Times New Roman"/>
                <w:sz w:val="20"/>
                <w:szCs w:val="20"/>
                <w:lang w:val="ru-RU"/>
              </w:rPr>
              <w:t>18</w:t>
            </w:r>
          </w:p>
          <w:p w:rsidR="00BC0FE0" w:rsidRPr="002B6EDF" w:rsidRDefault="00BC0FE0" w:rsidP="00BC0FE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67FBC">
              <w:rPr>
                <w:rFonts w:ascii="Times New Roman" w:hAnsi="Times New Roman"/>
                <w:sz w:val="20"/>
                <w:szCs w:val="20"/>
                <w:lang w:val="ru-RU"/>
              </w:rPr>
              <w:t>UFR(Коэффициент ультрафильтрации)</w:t>
            </w:r>
            <w:r w:rsidRPr="00867FBC">
              <w:rPr>
                <w:rFonts w:ascii="Times New Roman" w:hAnsi="Times New Roman" w:hint="eastAsia"/>
                <w:sz w:val="20"/>
                <w:szCs w:val="20"/>
                <w:lang w:val="ru-RU"/>
              </w:rPr>
              <w:t>≥</w:t>
            </w:r>
            <w:r w:rsidRPr="00867FBC">
              <w:rPr>
                <w:rFonts w:ascii="Times New Roman" w:hAnsi="Times New Roman"/>
                <w:sz w:val="20"/>
                <w:szCs w:val="20"/>
                <w:lang w:val="ru-RU"/>
              </w:rPr>
              <w:t>1.5</w:t>
            </w:r>
          </w:p>
          <w:p w:rsidR="001C1529" w:rsidRPr="002B6EDF" w:rsidRDefault="00BC0FE0" w:rsidP="001C1529">
            <w:pPr>
              <w:jc w:val="both"/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4.</w:t>
            </w:r>
            <w:r w:rsidR="001C1529" w:rsidRPr="002B6EDF">
              <w:rPr>
                <w:rFonts w:ascii="Times New Roman" w:hAnsi="Times New Roman"/>
                <w:sz w:val="20"/>
                <w:szCs w:val="20"/>
                <w:lang w:val="ru-RU"/>
              </w:rPr>
              <w:t>Объём заполнения от 18 до 28 мл;</w:t>
            </w:r>
          </w:p>
          <w:p w:rsidR="001C1529" w:rsidRPr="002B6EDF" w:rsidRDefault="00BC0FE0" w:rsidP="001C1529">
            <w:pPr>
              <w:jc w:val="both"/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5.</w:t>
            </w:r>
            <w:r w:rsidR="001C1529" w:rsidRPr="002B6EDF">
              <w:rPr>
                <w:rFonts w:ascii="Times New Roman" w:hAnsi="Times New Roman"/>
                <w:sz w:val="20"/>
                <w:szCs w:val="20"/>
                <w:lang w:val="ru-RU"/>
              </w:rPr>
              <w:t>С откручивающимися дистальными крышками.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2B6EDF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1.2.</w:t>
            </w: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both"/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0,6 м</w:t>
            </w:r>
            <w:r w:rsidRPr="002B6EDF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u-RU"/>
              </w:rPr>
              <w:t xml:space="preserve">2 </w:t>
            </w:r>
            <w:r w:rsidRPr="002B6ED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- 0,8 м</w:t>
            </w:r>
            <w:r w:rsidRPr="002B6EDF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u-RU"/>
              </w:rPr>
              <w:t>2</w:t>
            </w:r>
            <w:r w:rsidRPr="002B6ED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ab/>
            </w:r>
            <w:r w:rsidRPr="002B6ED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ab/>
              <w:t>-4 000 шт.;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BC0FE0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  <w:lang w:val="ru-RU"/>
              </w:rPr>
              <w:t>Технические требования</w:t>
            </w:r>
            <w:r w:rsidRPr="002B6EDF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val="ru-RU"/>
              </w:rPr>
              <w:t>:</w:t>
            </w:r>
          </w:p>
          <w:p w:rsidR="001C1529" w:rsidRPr="002B6EDF" w:rsidRDefault="001C1529" w:rsidP="001C1529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1. Гемодиализатор капиллярный для проведения низкопоточных процедур гемодиализа (Low-Flux);</w:t>
            </w:r>
          </w:p>
          <w:p w:rsidR="001C1529" w:rsidRDefault="001C1529" w:rsidP="001C1529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2. Материал мембраны: полисульфон,  или геликсон. Площадь поверхности мембраны </w:t>
            </w:r>
            <w:smartTag w:uri="urn:schemas-microsoft-com:office:smarttags" w:element="metricconverter">
              <w:smartTagPr>
                <w:attr w:name="ProductID" w:val="0,6 м2"/>
              </w:smartTagPr>
              <w:r w:rsidRPr="002B6EDF">
                <w:rPr>
                  <w:rFonts w:ascii="Times New Roman" w:hAnsi="Times New Roman"/>
                  <w:sz w:val="20"/>
                  <w:szCs w:val="20"/>
                  <w:lang w:val="ru-RU"/>
                </w:rPr>
                <w:t>0,6 м</w:t>
              </w:r>
              <w:r w:rsidRPr="002B6EDF">
                <w:rPr>
                  <w:rFonts w:ascii="Times New Roman" w:hAnsi="Times New Roman"/>
                  <w:sz w:val="20"/>
                  <w:szCs w:val="20"/>
                  <w:vertAlign w:val="superscript"/>
                  <w:lang w:val="ru-RU"/>
                </w:rPr>
                <w:t>2</w:t>
              </w:r>
            </w:smartTag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- 0,8 м</w:t>
            </w:r>
            <w:r w:rsidRPr="002B6EDF"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  <w:t>2</w:t>
            </w: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;</w:t>
            </w:r>
          </w:p>
          <w:p w:rsidR="00BC0FE0" w:rsidRPr="00867FBC" w:rsidRDefault="00BC0FE0" w:rsidP="00BC0FE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67FBC">
              <w:rPr>
                <w:rFonts w:ascii="Times New Roman" w:hAnsi="Times New Roman"/>
                <w:sz w:val="20"/>
                <w:szCs w:val="20"/>
                <w:lang w:val="ru-RU"/>
              </w:rPr>
              <w:t>3.Qb=200мл/мин</w:t>
            </w:r>
          </w:p>
          <w:p w:rsidR="00BC0FE0" w:rsidRPr="00867FBC" w:rsidRDefault="00BC0FE0" w:rsidP="00BC0FE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67FBC">
              <w:rPr>
                <w:rFonts w:ascii="Times New Roman" w:hAnsi="Times New Roman" w:hint="eastAsia"/>
                <w:sz w:val="20"/>
                <w:szCs w:val="20"/>
                <w:lang w:val="ru-RU"/>
              </w:rPr>
              <w:t>Клиренс</w:t>
            </w:r>
            <w:r w:rsidRPr="00867FB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мочевины:</w:t>
            </w:r>
            <w:r w:rsidRPr="00867FBC">
              <w:rPr>
                <w:rFonts w:ascii="Times New Roman" w:hAnsi="Times New Roman" w:hint="eastAsia"/>
                <w:sz w:val="20"/>
                <w:szCs w:val="20"/>
                <w:lang w:val="ru-RU"/>
              </w:rPr>
              <w:t>≥</w:t>
            </w:r>
            <w:r w:rsidRPr="00867FBC">
              <w:rPr>
                <w:rFonts w:ascii="Times New Roman" w:hAnsi="Times New Roman"/>
                <w:sz w:val="20"/>
                <w:szCs w:val="20"/>
                <w:lang w:val="ru-RU"/>
              </w:rPr>
              <w:t>145</w:t>
            </w:r>
          </w:p>
          <w:p w:rsidR="00BC0FE0" w:rsidRPr="00867FBC" w:rsidRDefault="00BC0FE0" w:rsidP="00BC0FE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67FBC">
              <w:rPr>
                <w:rFonts w:ascii="Times New Roman" w:hAnsi="Times New Roman" w:hint="eastAsia"/>
                <w:sz w:val="20"/>
                <w:szCs w:val="20"/>
                <w:lang w:val="ru-RU"/>
              </w:rPr>
              <w:t>Клиренс</w:t>
            </w:r>
            <w:r w:rsidRPr="00867FB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креатинина</w:t>
            </w:r>
            <w:r w:rsidRPr="00867FBC">
              <w:rPr>
                <w:rFonts w:ascii="Times New Roman" w:hAnsi="Times New Roman" w:hint="eastAsia"/>
                <w:sz w:val="20"/>
                <w:szCs w:val="20"/>
                <w:lang w:val="ru-RU"/>
              </w:rPr>
              <w:t>≥</w:t>
            </w:r>
            <w:r w:rsidRPr="00867FBC">
              <w:rPr>
                <w:rFonts w:ascii="Times New Roman" w:hAnsi="Times New Roman"/>
                <w:sz w:val="20"/>
                <w:szCs w:val="20"/>
                <w:lang w:val="ru-RU"/>
              </w:rPr>
              <w:t>118</w:t>
            </w:r>
          </w:p>
          <w:p w:rsidR="00BC0FE0" w:rsidRPr="00867FBC" w:rsidRDefault="00BC0FE0" w:rsidP="00BC0FE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67FBC">
              <w:rPr>
                <w:rFonts w:ascii="Times New Roman" w:hAnsi="Times New Roman" w:hint="eastAsia"/>
                <w:sz w:val="20"/>
                <w:szCs w:val="20"/>
                <w:lang w:val="ru-RU"/>
              </w:rPr>
              <w:t>Клиренс</w:t>
            </w:r>
            <w:r w:rsidRPr="00867FB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фосфата</w:t>
            </w:r>
            <w:r w:rsidRPr="00867FBC">
              <w:rPr>
                <w:rFonts w:ascii="Times New Roman" w:hAnsi="Times New Roman" w:hint="eastAsia"/>
                <w:sz w:val="20"/>
                <w:szCs w:val="20"/>
                <w:lang w:val="ru-RU"/>
              </w:rPr>
              <w:t>≥</w:t>
            </w:r>
            <w:r w:rsidRPr="00867FBC">
              <w:rPr>
                <w:rFonts w:ascii="Times New Roman" w:hAnsi="Times New Roman"/>
                <w:sz w:val="20"/>
                <w:szCs w:val="20"/>
                <w:lang w:val="ru-RU"/>
              </w:rPr>
              <w:t>70</w:t>
            </w:r>
          </w:p>
          <w:p w:rsidR="00BC0FE0" w:rsidRPr="00867FBC" w:rsidRDefault="00BC0FE0" w:rsidP="00BC0FE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67FBC">
              <w:rPr>
                <w:rFonts w:ascii="Times New Roman" w:hAnsi="Times New Roman" w:hint="eastAsia"/>
                <w:sz w:val="20"/>
                <w:szCs w:val="20"/>
                <w:lang w:val="ru-RU"/>
              </w:rPr>
              <w:t>Клиренс</w:t>
            </w:r>
            <w:r w:rsidRPr="00867FB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витамин B12</w:t>
            </w:r>
            <w:r w:rsidRPr="00867FBC">
              <w:rPr>
                <w:rFonts w:ascii="Times New Roman" w:hAnsi="Times New Roman" w:hint="eastAsia"/>
                <w:sz w:val="20"/>
                <w:szCs w:val="20"/>
                <w:lang w:val="ru-RU"/>
              </w:rPr>
              <w:t>≥</w:t>
            </w:r>
            <w:r w:rsidRPr="00867FBC">
              <w:rPr>
                <w:rFonts w:ascii="Times New Roman" w:hAnsi="Times New Roman"/>
                <w:sz w:val="20"/>
                <w:szCs w:val="20"/>
                <w:lang w:val="ru-RU"/>
              </w:rPr>
              <w:t>28</w:t>
            </w:r>
          </w:p>
          <w:p w:rsidR="00BC0FE0" w:rsidRPr="002B6EDF" w:rsidRDefault="00BC0FE0" w:rsidP="00BC0FE0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67FBC">
              <w:rPr>
                <w:rFonts w:ascii="Times New Roman" w:hAnsi="Times New Roman"/>
                <w:sz w:val="20"/>
                <w:szCs w:val="20"/>
                <w:lang w:val="ru-RU"/>
              </w:rPr>
              <w:t>UFR(Коэффициент ультрафильтрации)</w:t>
            </w:r>
            <w:r w:rsidRPr="00867FBC">
              <w:rPr>
                <w:rFonts w:ascii="Times New Roman" w:hAnsi="Times New Roman" w:hint="eastAsia"/>
                <w:sz w:val="20"/>
                <w:szCs w:val="20"/>
                <w:lang w:val="ru-RU"/>
              </w:rPr>
              <w:t>≥</w:t>
            </w:r>
            <w:r w:rsidRPr="00867FBC">
              <w:rPr>
                <w:rFonts w:ascii="Times New Roman" w:hAnsi="Times New Roman"/>
                <w:sz w:val="20"/>
                <w:szCs w:val="20"/>
                <w:lang w:val="ru-RU"/>
              </w:rPr>
              <w:t>2.5</w:t>
            </w:r>
          </w:p>
          <w:p w:rsidR="001C1529" w:rsidRPr="002B6EDF" w:rsidRDefault="00BC0FE0" w:rsidP="001C1529">
            <w:pPr>
              <w:jc w:val="both"/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4</w:t>
            </w:r>
            <w:r w:rsidR="001C1529" w:rsidRPr="002B6EDF">
              <w:rPr>
                <w:rFonts w:ascii="Times New Roman" w:hAnsi="Times New Roman"/>
                <w:sz w:val="20"/>
                <w:szCs w:val="20"/>
                <w:lang w:val="ru-RU"/>
              </w:rPr>
              <w:t>.Объём заполнения от 28 мл до 42 мл;</w:t>
            </w:r>
          </w:p>
          <w:p w:rsidR="001C1529" w:rsidRPr="002B6EDF" w:rsidRDefault="00BC0FE0" w:rsidP="001C1529">
            <w:pPr>
              <w:ind w:right="57"/>
              <w:jc w:val="both"/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5.</w:t>
            </w:r>
            <w:r w:rsidR="001C1529" w:rsidRPr="002B6EDF">
              <w:rPr>
                <w:rFonts w:ascii="Times New Roman" w:hAnsi="Times New Roman"/>
                <w:sz w:val="20"/>
                <w:szCs w:val="20"/>
                <w:lang w:val="ru-RU"/>
              </w:rPr>
              <w:t>С откручивающимися дистальными крышками.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1C1529" w:rsidRPr="002B6EDF" w:rsidRDefault="001C1529" w:rsidP="001C1529">
            <w:pPr>
              <w:ind w:left="57" w:right="57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Стерильность:</w:t>
            </w: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индивидуальной стерильной упаковке.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1C1529" w:rsidRPr="002B6EDF" w:rsidRDefault="001C1529" w:rsidP="001C1529">
            <w:pPr>
              <w:ind w:left="57" w:right="5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Срок годности:</w:t>
            </w: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не менее 24 месяцев;</w:t>
            </w:r>
          </w:p>
          <w:p w:rsidR="001C1529" w:rsidRPr="002B6EDF" w:rsidRDefault="001C1529" w:rsidP="001C1529">
            <w:pPr>
              <w:ind w:left="57" w:right="57"/>
              <w:jc w:val="both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Срок годности на дату поставки товара должен составлять не менее 80% срока годности предусмотренного заводом изготовителем.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both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noProof/>
                <w:sz w:val="20"/>
                <w:szCs w:val="20"/>
                <w:lang w:val="ru-RU"/>
              </w:rPr>
              <w:t xml:space="preserve">Стандарты: </w:t>
            </w:r>
            <w:r w:rsidRPr="002B6EDF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Соответствие стандартам призводства ISO 9000:2000; 9001:2000 и </w:t>
            </w: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ENISO 13485:2003 </w:t>
            </w:r>
            <w:r w:rsidRPr="002B6EDF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или их эквивалентам. 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both"/>
              <w:rPr>
                <w:rFonts w:ascii="Times New Roman" w:hAnsi="Times New Roman"/>
                <w:b/>
                <w:noProof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noProof/>
                <w:sz w:val="20"/>
                <w:szCs w:val="20"/>
                <w:lang w:val="ru-RU"/>
              </w:rPr>
              <w:t xml:space="preserve">Регистрация: </w:t>
            </w: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К моменту подачи предложения, предлагаемые изделия должны быть зарегистрированы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РУз.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10456" w:type="dxa"/>
            <w:gridSpan w:val="3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2.</w:t>
            </w: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both"/>
              <w:rPr>
                <w:rFonts w:ascii="Times New Roman" w:eastAsiaTheme="minorEastAsia" w:hAnsi="Times New Roman"/>
                <w:b/>
                <w:color w:val="000000"/>
                <w:spacing w:val="-5"/>
                <w:sz w:val="20"/>
                <w:szCs w:val="20"/>
                <w:lang w:val="ru-RU" w:eastAsia="zh-CN"/>
              </w:rPr>
            </w:pPr>
            <w:r w:rsidRPr="002B6EDF"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  <w:t>Комплект универсальных кровопроводящих магистралей для детей (Тип 1 и Тип 2).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F37F5A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both"/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  <w:lang w:val="ru-RU"/>
              </w:rPr>
              <w:t xml:space="preserve">Количество: </w:t>
            </w:r>
            <w:r w:rsidRPr="002B6EDF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val="ru-RU"/>
              </w:rPr>
              <w:t>Годовая потребность на 2020г. составляет:</w:t>
            </w:r>
          </w:p>
          <w:p w:rsidR="001C1529" w:rsidRPr="002B6EDF" w:rsidRDefault="001C1529" w:rsidP="001C1529">
            <w:pPr>
              <w:ind w:left="57" w:right="57"/>
              <w:jc w:val="both"/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  <w:lang w:val="ru-RU"/>
              </w:rPr>
              <w:t>Тип 1 -  800 шт.;</w:t>
            </w:r>
          </w:p>
          <w:p w:rsidR="001C1529" w:rsidRPr="002B6EDF" w:rsidRDefault="001C1529" w:rsidP="001C1529">
            <w:pPr>
              <w:ind w:left="57" w:right="57"/>
              <w:jc w:val="both"/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  <w:lang w:val="ru-RU"/>
              </w:rPr>
              <w:t>Тип 2 – 4.000 шт.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both"/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  <w:lang w:val="ru-RU"/>
              </w:rPr>
              <w:t xml:space="preserve">Модель </w:t>
            </w:r>
            <w:r w:rsidRPr="002B6EDF">
              <w:rPr>
                <w:rFonts w:ascii="Times New Roman" w:hAnsi="Times New Roman"/>
                <w:i/>
                <w:color w:val="000000"/>
                <w:spacing w:val="-5"/>
                <w:sz w:val="20"/>
                <w:szCs w:val="20"/>
                <w:lang w:val="ru-RU"/>
              </w:rPr>
              <w:t>(Участник по каждому наименованию должен указать каталожный номер или артикль изделия медицинского назначения):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both"/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  <w:lang w:val="ru-RU"/>
              </w:rPr>
              <w:t>Производитель и страна Происхождения товара: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both"/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  <w:lang w:val="ru-RU"/>
              </w:rPr>
              <w:t xml:space="preserve">Назначение: </w:t>
            </w:r>
            <w:r w:rsidRPr="002B6EDF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>Универсальные кровопроводящих магистрали педиатрические (с различным объемом кровенаполнения) предназначены для обеспечения замкнутых гемодиализных контуров гемодиализного аппарата д</w:t>
            </w:r>
            <w:r w:rsidRPr="002B6EDF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val="ru-RU"/>
              </w:rPr>
              <w:t>иализатора и венозного доступа пациента. Магистраль содержит венозную и артериальную часть с ловушками и вставкой для роликового насоса и обеспечивает одноигольный и двухигольный гемодиализ.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2.1.</w:t>
            </w: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right="57"/>
              <w:jc w:val="both"/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  <w:t>Комплект универсальных кровопроводящих магистралей для детей (Тип 1).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2B6EDF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  <w:lang w:val="ru-RU"/>
              </w:rPr>
              <w:t>Технические требования</w:t>
            </w:r>
            <w:r w:rsidRPr="002B6EDF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val="ru-RU"/>
              </w:rPr>
              <w:t>: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2.1.1.</w:t>
            </w: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right="57"/>
              <w:jc w:val="both"/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Комплект универсальных кровопроводящих магистралей</w:t>
            </w: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, состоящий из  артериальной (1 шт.) и венозной части (1 шт.):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2.1.2.</w:t>
            </w: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right="57"/>
              <w:jc w:val="both"/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Артериальная часть магистрали</w:t>
            </w: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должна содержать воздушную ловушку;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2.1.3.</w:t>
            </w: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right="57"/>
              <w:jc w:val="both"/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Сегмент артериального датчика длиной 400мм ±30мм;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2.1.4.</w:t>
            </w: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right="57"/>
              <w:jc w:val="both"/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Встроенный гидрофобный фильтр на дистальном конце сегмента    артериального датчика;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2.1.5.</w:t>
            </w: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right="57"/>
              <w:jc w:val="both"/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Сегмент помпы крови длиной 340мм ±10мм;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2.1.6.</w:t>
            </w: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right="57"/>
              <w:jc w:val="both"/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Сегмент помпы крови диаметром 6,4мм;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2.1.7.</w:t>
            </w: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right="57"/>
              <w:jc w:val="both"/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Сегмент гепариновой помпы длиной 730мм ±100мм;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2.1.8.</w:t>
            </w: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right="57"/>
              <w:jc w:val="both"/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Инъекционный порт перед  сегментом помпы крови;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2.1.9.</w:t>
            </w: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F37F5A">
            <w:pPr>
              <w:ind w:right="57"/>
              <w:jc w:val="both"/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</w:pPr>
            <w:r w:rsidRPr="00867FB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Венозная часть магистрали</w:t>
            </w:r>
            <w:r w:rsidRPr="00867FB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должна содержать эластичную воздушную </w:t>
            </w:r>
            <w:r w:rsidR="00F37F5A" w:rsidRPr="00867FBC">
              <w:rPr>
                <w:rFonts w:ascii="Times New Roman" w:hAnsi="Times New Roman"/>
                <w:sz w:val="20"/>
                <w:szCs w:val="20"/>
                <w:lang w:val="ru-RU"/>
              </w:rPr>
              <w:t>ловушку</w:t>
            </w:r>
            <w:r w:rsidR="00764BF5" w:rsidRPr="00867FBC">
              <w:rPr>
                <w:rFonts w:ascii="Times New Roman" w:hAnsi="Times New Roman"/>
                <w:sz w:val="20"/>
                <w:szCs w:val="20"/>
                <w:lang w:val="ru-RU"/>
              </w:rPr>
              <w:t>, длиной 11</w:t>
            </w:r>
            <w:r w:rsidRPr="00867FB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0мм±10мм,  диаметром </w:t>
            </w:r>
            <w:smartTag w:uri="urn:schemas-microsoft-com:office:smarttags" w:element="metricconverter">
              <w:smartTagPr>
                <w:attr w:name="ProductID" w:val="22 мм"/>
              </w:smartTagPr>
              <w:r w:rsidRPr="00867FBC">
                <w:rPr>
                  <w:rFonts w:ascii="Times New Roman" w:hAnsi="Times New Roman"/>
                  <w:b/>
                  <w:sz w:val="20"/>
                  <w:szCs w:val="20"/>
                  <w:lang w:val="ru-RU"/>
                </w:rPr>
                <w:t>22</w:t>
              </w:r>
              <w:r w:rsidRPr="00867FBC">
                <w:rPr>
                  <w:rFonts w:ascii="Times New Roman" w:hAnsi="Times New Roman"/>
                  <w:sz w:val="20"/>
                  <w:szCs w:val="20"/>
                  <w:lang w:val="ru-RU"/>
                </w:rPr>
                <w:t xml:space="preserve"> мм</w:t>
              </w:r>
            </w:smartTag>
            <w:r w:rsidRPr="00867FBC">
              <w:rPr>
                <w:rFonts w:ascii="Times New Roman" w:hAnsi="Times New Roman"/>
                <w:sz w:val="20"/>
                <w:szCs w:val="20"/>
                <w:lang w:val="ru-RU"/>
              </w:rPr>
              <w:t>;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2.1.10.</w:t>
            </w: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right="57"/>
              <w:jc w:val="both"/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Специальная встроенная сетка внутри воздушной ловушки для механической очистки потока крови;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2.1.11.</w:t>
            </w: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right="57"/>
              <w:jc w:val="both"/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Сегмент венозного датчика длиной 340мм ±30мм;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2.1.12.</w:t>
            </w: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right="57"/>
              <w:jc w:val="both"/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Встроенный гидрофобный фильтр на дистальном конце сегмента венозного датчика;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2.1.13.</w:t>
            </w: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right="57"/>
              <w:jc w:val="both"/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Инъекционный порт перед воздушной ловушкой;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2.1.14.</w:t>
            </w: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right="57"/>
              <w:jc w:val="both"/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Объем заполнения от 50 мл до 100мл;  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2B6EDF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2.1.15.</w:t>
            </w: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Комплект должен содержать заострённый стержень для перфорации</w:t>
            </w:r>
          </w:p>
          <w:p w:rsidR="001C1529" w:rsidRPr="002B6EDF" w:rsidRDefault="001C1529" w:rsidP="001C1529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Пластиковых мешков с растворами;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2B6EDF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2.1.16.</w:t>
            </w: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right="57"/>
              <w:jc w:val="both"/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Разъём для рециркуляции;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2.1.17.</w:t>
            </w: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right="5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Совместимый для использования с гемодиализным оборудованием фирм “Fresenius”, “B/Braun”и другими.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1C1529" w:rsidRPr="002B6EDF" w:rsidRDefault="001C1529" w:rsidP="001C1529">
            <w:pPr>
              <w:ind w:left="57" w:right="57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Стерильность:</w:t>
            </w: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индивидуальной стерильной упаковке.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1C1529" w:rsidRPr="002B6EDF" w:rsidRDefault="001C1529" w:rsidP="001C1529">
            <w:pPr>
              <w:ind w:left="57" w:right="5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Срок годности:</w:t>
            </w: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не менее 24 месяцев;</w:t>
            </w:r>
          </w:p>
          <w:p w:rsidR="001C1529" w:rsidRPr="002B6EDF" w:rsidRDefault="001C1529" w:rsidP="001C1529">
            <w:pPr>
              <w:ind w:left="57" w:right="57"/>
              <w:jc w:val="both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Срок годности на дату поставки товара должен составлять не менее 80% срока годности предусмотренного заводом изготовителем.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both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noProof/>
                <w:sz w:val="20"/>
                <w:szCs w:val="20"/>
                <w:lang w:val="ru-RU"/>
              </w:rPr>
              <w:t xml:space="preserve">Стандарты: </w:t>
            </w:r>
            <w:r w:rsidRPr="002B6EDF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Соответствие стандартам призводства ISO 9000:2000; 9001:2000 и </w:t>
            </w: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ENISO 13485:2003 </w:t>
            </w:r>
            <w:r w:rsidRPr="002B6EDF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или их эквивалентам. 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both"/>
              <w:rPr>
                <w:rFonts w:ascii="Times New Roman" w:hAnsi="Times New Roman"/>
                <w:b/>
                <w:noProof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noProof/>
                <w:sz w:val="20"/>
                <w:szCs w:val="20"/>
                <w:lang w:val="ru-RU"/>
              </w:rPr>
              <w:t xml:space="preserve">Регистрация: </w:t>
            </w: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К моменту подачи предложения, предлагаемые изделия должны быть зарегистрированы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РУз.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rPr>
          <w:trHeight w:val="50"/>
        </w:trPr>
        <w:tc>
          <w:tcPr>
            <w:tcW w:w="10456" w:type="dxa"/>
            <w:gridSpan w:val="3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2.2.</w:t>
            </w: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both"/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  <w:t>Комплект универсальных кровопроводящих магистралей для детей (Тип 2).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2B6EDF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  <w:lang w:val="ru-RU"/>
              </w:rPr>
              <w:t>Технические требования</w:t>
            </w:r>
            <w:r w:rsidRPr="002B6EDF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val="ru-RU"/>
              </w:rPr>
              <w:t>: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2.2.1.</w:t>
            </w: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right="57"/>
              <w:jc w:val="both"/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Комплект универсальных кровопроводящих магистралей</w:t>
            </w: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, состоящий из  артериальной (1 шт.) и венозной части (1 шт.):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2.2.2.</w:t>
            </w: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right="57"/>
              <w:jc w:val="both"/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Артериальная часть магистрали</w:t>
            </w: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должна содержать воздушную ловушку;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2.2.3.</w:t>
            </w: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right="57"/>
              <w:jc w:val="both"/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Сегмент артериального датчика длиной 400мм ±30мм;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2.2.4.</w:t>
            </w: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right="57"/>
              <w:jc w:val="both"/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Встроенный гидрофобный фильтр на дистальном конце сегмента    артериального датчика;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2.2.5.</w:t>
            </w: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right="57"/>
              <w:jc w:val="both"/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Сегмент помпы крови длиной 340±10мм;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2.2.6.</w:t>
            </w: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right="57"/>
              <w:jc w:val="both"/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Сегмент помпы крови диаметром 6,4мм;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2.2.7.</w:t>
            </w: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right="57"/>
              <w:jc w:val="both"/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Сегмент гепариновой помпы длиной 730мм ±100мм;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2.2.8.</w:t>
            </w: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right="57"/>
              <w:jc w:val="both"/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Инъекционный порт перед  сегментом помпы крови;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2.2.9.</w:t>
            </w: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F0576D">
            <w:pPr>
              <w:ind w:right="57"/>
              <w:jc w:val="both"/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</w:pPr>
            <w:r w:rsidRPr="00867FB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Венозная часть магистрали</w:t>
            </w:r>
            <w:r w:rsidRPr="00867FB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должна содержать эластич</w:t>
            </w:r>
            <w:r w:rsidR="00764BF5" w:rsidRPr="00867FBC">
              <w:rPr>
                <w:rFonts w:ascii="Times New Roman" w:hAnsi="Times New Roman"/>
                <w:sz w:val="20"/>
                <w:szCs w:val="20"/>
                <w:lang w:val="ru-RU"/>
              </w:rPr>
              <w:t>ную воздушную ловушку, длиной 11</w:t>
            </w:r>
            <w:r w:rsidRPr="00867FB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0мм±10мм,  диаметром </w:t>
            </w:r>
            <w:smartTag w:uri="urn:schemas-microsoft-com:office:smarttags" w:element="metricconverter">
              <w:smartTagPr>
                <w:attr w:name="ProductID" w:val="22 мм"/>
              </w:smartTagPr>
              <w:r w:rsidRPr="00867FBC">
                <w:rPr>
                  <w:rFonts w:ascii="Times New Roman" w:hAnsi="Times New Roman"/>
                  <w:b/>
                  <w:sz w:val="20"/>
                  <w:szCs w:val="20"/>
                  <w:lang w:val="ru-RU"/>
                </w:rPr>
                <w:t>22</w:t>
              </w:r>
              <w:r w:rsidRPr="00867FBC">
                <w:rPr>
                  <w:rFonts w:ascii="Times New Roman" w:hAnsi="Times New Roman"/>
                  <w:sz w:val="20"/>
                  <w:szCs w:val="20"/>
                  <w:lang w:val="ru-RU"/>
                </w:rPr>
                <w:t xml:space="preserve"> мм</w:t>
              </w:r>
            </w:smartTag>
            <w:r w:rsidRPr="00867FBC">
              <w:rPr>
                <w:rFonts w:ascii="Times New Roman" w:hAnsi="Times New Roman"/>
                <w:sz w:val="20"/>
                <w:szCs w:val="20"/>
                <w:lang w:val="ru-RU"/>
              </w:rPr>
              <w:t>;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2.2.10.</w:t>
            </w: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right="57"/>
              <w:jc w:val="both"/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Специальная встроенная сетка внутри воздушной ловушки для механической очистки потока крови;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2.2.11.</w:t>
            </w: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right="57"/>
              <w:jc w:val="both"/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Сегмент венозного датчика длиной 340мм ±30мм;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2.2.12.</w:t>
            </w: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right="57"/>
              <w:jc w:val="both"/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Встроенный гидрофобный фильтр на дистальном конце сегмента венозного датчика;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2.2.13.</w:t>
            </w: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right="57"/>
              <w:jc w:val="both"/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Инъекционный порт перед воздушной ловушкой;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2.2.14.</w:t>
            </w: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right="57"/>
              <w:jc w:val="both"/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Объем заполнения от 100 мл. до 150мл;  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2B6EDF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2.2.15.</w:t>
            </w: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Комплект должен содержать заострённый стержень для перфорации</w:t>
            </w:r>
          </w:p>
          <w:p w:rsidR="001C1529" w:rsidRPr="002B6EDF" w:rsidRDefault="001C1529" w:rsidP="001C1529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Пластиковых мешков с растворами;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2B6EDF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2.2.16.</w:t>
            </w: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right="57"/>
              <w:jc w:val="both"/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Разъём для рециркуляции;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2.2.17.</w:t>
            </w: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right="5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Совместимый для использования с гемодиализным оборудованием фирм “Fresenius”, “B/Braun”и другими.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1C1529" w:rsidRPr="002B6EDF" w:rsidRDefault="001C1529" w:rsidP="001C1529">
            <w:pPr>
              <w:ind w:left="57" w:right="57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Стерильность:</w:t>
            </w: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индивидуальной стерильной упаковке.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1C1529" w:rsidRPr="002B6EDF" w:rsidRDefault="001C1529" w:rsidP="001C1529">
            <w:pPr>
              <w:ind w:left="57" w:right="5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Срок годности:</w:t>
            </w: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не менее 24 месяцев;</w:t>
            </w:r>
          </w:p>
          <w:p w:rsidR="001C1529" w:rsidRPr="002B6EDF" w:rsidRDefault="001C1529" w:rsidP="001C1529">
            <w:pPr>
              <w:ind w:left="57" w:right="57"/>
              <w:jc w:val="both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Срок годности на дату поставки товара должен составлять не менее 80% срока годности предусмотренного заводом изготовителем.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both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noProof/>
                <w:sz w:val="20"/>
                <w:szCs w:val="20"/>
                <w:lang w:val="ru-RU"/>
              </w:rPr>
              <w:t xml:space="preserve">Стандарты: </w:t>
            </w:r>
            <w:r w:rsidRPr="002B6EDF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Соответствие стандартам призводства ISO 9000:2000; 9001:2000 и </w:t>
            </w: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ENISO 13485:2003 </w:t>
            </w:r>
            <w:r w:rsidRPr="002B6EDF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или их эквивалентам. 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both"/>
              <w:rPr>
                <w:rFonts w:ascii="Times New Roman" w:hAnsi="Times New Roman"/>
                <w:b/>
                <w:noProof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noProof/>
                <w:sz w:val="20"/>
                <w:szCs w:val="20"/>
                <w:lang w:val="ru-RU"/>
              </w:rPr>
              <w:t xml:space="preserve">Регистрация: </w:t>
            </w: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К моменту подачи предложения, предлагаемые изделия должны быть зарегистрированы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РУз.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both"/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2B6EDF" w:rsidTr="001C1529">
        <w:tc>
          <w:tcPr>
            <w:tcW w:w="959" w:type="dxa"/>
            <w:shd w:val="clear" w:color="auto" w:fill="auto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3.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1C1529" w:rsidRPr="002B6EDF" w:rsidRDefault="001C1529" w:rsidP="001C1529">
            <w:pPr>
              <w:tabs>
                <w:tab w:val="left" w:pos="709"/>
                <w:tab w:val="left" w:pos="851"/>
              </w:tabs>
              <w:ind w:left="57" w:right="57"/>
              <w:jc w:val="both"/>
              <w:rPr>
                <w:rFonts w:ascii="Times New Roman" w:eastAsiaTheme="minorEastAsia" w:hAnsi="Times New Roman"/>
                <w:b/>
                <w:spacing w:val="-3"/>
                <w:sz w:val="20"/>
                <w:szCs w:val="20"/>
                <w:lang w:val="ru-RU" w:eastAsia="zh-CN"/>
              </w:rPr>
            </w:pPr>
            <w:r w:rsidRPr="002B6EDF">
              <w:rPr>
                <w:rFonts w:ascii="Times New Roman" w:hAnsi="Times New Roman"/>
                <w:b/>
                <w:spacing w:val="-3"/>
                <w:sz w:val="20"/>
                <w:szCs w:val="20"/>
                <w:lang w:val="ru-RU" w:eastAsia="zh-CN"/>
              </w:rPr>
              <w:t>Фистульные иглы: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2B6EDF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  <w:lang w:val="ru-RU"/>
              </w:rPr>
              <w:t xml:space="preserve">Количество: </w:t>
            </w:r>
            <w:r w:rsidRPr="002B6EDF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val="ru-RU"/>
              </w:rPr>
              <w:t xml:space="preserve">Годовая потребность на 2020г. в комплектах для детского гемодиализа (диализатор, магистраль и A/V фистульные иглы) составляет </w:t>
            </w:r>
            <w:r w:rsidRPr="002B6EDF"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  <w:lang w:val="ru-RU"/>
              </w:rPr>
              <w:t>–9 600 шт.</w:t>
            </w:r>
            <w:r w:rsidRPr="002B6EDF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val="ru-RU"/>
              </w:rPr>
              <w:t xml:space="preserve"> комплектность с детскими диализаторами П.4.2. </w:t>
            </w: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Площадью мембраны 0,6 м</w:t>
            </w:r>
            <w:r w:rsidRPr="002B6EDF"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  <w:t>2</w:t>
            </w: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-0,8 м</w:t>
            </w:r>
            <w:r w:rsidRPr="002B6EDF">
              <w:rPr>
                <w:rFonts w:ascii="Times New Roman" w:hAnsi="Times New Roman"/>
                <w:sz w:val="20"/>
                <w:szCs w:val="20"/>
                <w:vertAlign w:val="superscript"/>
                <w:lang w:val="ru-RU"/>
              </w:rPr>
              <w:t>2</w:t>
            </w:r>
            <w:r w:rsidRPr="002B6EDF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both"/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  <w:lang w:val="ru-RU"/>
              </w:rPr>
              <w:t xml:space="preserve">Модель </w:t>
            </w:r>
            <w:r w:rsidRPr="002B6EDF">
              <w:rPr>
                <w:rFonts w:ascii="Times New Roman" w:hAnsi="Times New Roman"/>
                <w:i/>
                <w:color w:val="000000"/>
                <w:spacing w:val="-5"/>
                <w:sz w:val="20"/>
                <w:szCs w:val="20"/>
                <w:lang w:val="ru-RU"/>
              </w:rPr>
              <w:t>(Участник по каждому наименованию должен указать каталожный номер или артикль изделия медицинского назначения):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both"/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  <w:lang w:val="ru-RU"/>
              </w:rPr>
              <w:t>Производитель и страна Происхождения товара: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both"/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  <w:lang w:val="ru-RU"/>
              </w:rPr>
              <w:t xml:space="preserve">Назначение: </w:t>
            </w:r>
            <w:r w:rsidRPr="002B6EDF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>Фистульные иглы предназначены для обеспечения сосудистого доступа при проведении сеансов гемодиализа.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3.1.</w:t>
            </w: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E42E5F">
            <w:pPr>
              <w:tabs>
                <w:tab w:val="left" w:pos="709"/>
                <w:tab w:val="left" w:pos="851"/>
              </w:tabs>
              <w:ind w:left="57" w:right="57"/>
              <w:jc w:val="both"/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  <w:t xml:space="preserve">Артериальная фистульная игла 17G – (количество 4 </w:t>
            </w:r>
            <w:r w:rsidR="00E42E5F"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  <w:t>0</w:t>
            </w:r>
            <w:r w:rsidRPr="002B6EDF"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  <w:t xml:space="preserve">00 </w:t>
            </w:r>
            <w:r w:rsidRPr="002B6EDF"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  <w:lang w:val="ru-RU"/>
              </w:rPr>
              <w:t>шт.).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  <w:lang w:val="ru-RU"/>
              </w:rPr>
              <w:t>Технические требования</w:t>
            </w:r>
            <w:r w:rsidRPr="002B6EDF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val="ru-RU"/>
              </w:rPr>
              <w:t>:</w:t>
            </w:r>
          </w:p>
          <w:p w:rsidR="001C1529" w:rsidRPr="002B6EDF" w:rsidRDefault="001C1529" w:rsidP="001C1529">
            <w:pPr>
              <w:tabs>
                <w:tab w:val="left" w:pos="70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1. </w:t>
            </w:r>
            <w:r w:rsidRPr="002B6ED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Артериальная фистульная игла</w:t>
            </w: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 пластиковым зажимом на магистрали (</w:t>
            </w:r>
            <w:r w:rsidRPr="002B6EDF">
              <w:rPr>
                <w:rFonts w:ascii="Times New Roman" w:hAnsi="Times New Roman"/>
                <w:spacing w:val="-3"/>
                <w:sz w:val="20"/>
                <w:szCs w:val="20"/>
                <w:lang w:val="ru-RU"/>
              </w:rPr>
              <w:t>типа 17G; 1,5</w:t>
            </w: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х20х150mm);</w:t>
            </w:r>
          </w:p>
          <w:p w:rsidR="001C1529" w:rsidRPr="002B6EDF" w:rsidRDefault="001C1529" w:rsidP="001C1529">
            <w:pPr>
              <w:tabs>
                <w:tab w:val="left" w:pos="70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2. Встроенные вращающиеся крылышки;</w:t>
            </w:r>
          </w:p>
          <w:p w:rsidR="001C1529" w:rsidRPr="002B6EDF" w:rsidRDefault="001C1529" w:rsidP="001C1529">
            <w:pPr>
              <w:tabs>
                <w:tab w:val="left" w:pos="70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3. Дополнительная перфорация в игле для предупреждения эффекта "присасывания";</w:t>
            </w:r>
          </w:p>
          <w:p w:rsidR="001C1529" w:rsidRPr="002B6EDF" w:rsidRDefault="001C1529" w:rsidP="001C1529">
            <w:pPr>
              <w:ind w:right="57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4. Общая длина сегмента 150мм ±30мм.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1C1529" w:rsidRPr="002B6EDF" w:rsidRDefault="001C1529" w:rsidP="001C1529">
            <w:pPr>
              <w:ind w:left="57" w:right="57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Стерильность:</w:t>
            </w: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индивидуальной стерильной упаковке.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1C1529" w:rsidRPr="002B6EDF" w:rsidRDefault="001C1529" w:rsidP="001C1529">
            <w:pPr>
              <w:ind w:left="57" w:right="5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Срок годности:</w:t>
            </w: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не менее 24 месяцев;</w:t>
            </w:r>
          </w:p>
          <w:p w:rsidR="001C1529" w:rsidRPr="002B6EDF" w:rsidRDefault="001C1529" w:rsidP="001C1529">
            <w:pPr>
              <w:ind w:left="57" w:right="57"/>
              <w:jc w:val="both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Срок годности на дату поставки товара должен составлять не менее 80% срока годности предусмотренного заводом изготовителем.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both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noProof/>
                <w:sz w:val="20"/>
                <w:szCs w:val="20"/>
                <w:lang w:val="ru-RU"/>
              </w:rPr>
              <w:t xml:space="preserve">Стандарты: </w:t>
            </w:r>
            <w:r w:rsidRPr="002B6EDF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Соответствие стандартам призводства ISO 9000:2000; 9001:2000 и </w:t>
            </w: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ENISO 13485:2003 </w:t>
            </w:r>
            <w:r w:rsidRPr="002B6EDF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или их эквивалентам. 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both"/>
              <w:rPr>
                <w:rFonts w:ascii="Times New Roman" w:hAnsi="Times New Roman"/>
                <w:b/>
                <w:noProof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noProof/>
                <w:sz w:val="20"/>
                <w:szCs w:val="20"/>
                <w:lang w:val="ru-RU"/>
              </w:rPr>
              <w:t xml:space="preserve">Регистрация: </w:t>
            </w: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К моменту подачи предложения, предлагаемые изделия должны быть зарегистрированы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РУз.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3.2.</w:t>
            </w: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E42E5F">
            <w:pPr>
              <w:tabs>
                <w:tab w:val="left" w:pos="709"/>
                <w:tab w:val="left" w:pos="851"/>
              </w:tabs>
              <w:ind w:left="57" w:right="57"/>
              <w:jc w:val="both"/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  <w:t xml:space="preserve">Венозная фистульная игла 17G – (количество 4 </w:t>
            </w:r>
            <w:r w:rsidR="00E42E5F"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  <w:t>0</w:t>
            </w:r>
            <w:r w:rsidRPr="002B6EDF">
              <w:rPr>
                <w:rFonts w:ascii="Times New Roman" w:hAnsi="Times New Roman"/>
                <w:b/>
                <w:spacing w:val="-3"/>
                <w:sz w:val="20"/>
                <w:szCs w:val="20"/>
                <w:lang w:val="ru-RU"/>
              </w:rPr>
              <w:t xml:space="preserve">00 </w:t>
            </w:r>
            <w:r w:rsidRPr="002B6EDF"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  <w:lang w:val="ru-RU"/>
              </w:rPr>
              <w:t>шт.).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2B6EDF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  <w:lang w:val="ru-RU"/>
              </w:rPr>
              <w:t>Технические требования</w:t>
            </w:r>
            <w:r w:rsidRPr="002B6EDF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val="ru-RU"/>
              </w:rPr>
              <w:t>: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color w:val="000000"/>
                <w:spacing w:val="-5"/>
                <w:sz w:val="20"/>
                <w:szCs w:val="20"/>
                <w:lang w:val="ru-RU"/>
              </w:rPr>
              <w:t>Технические требования</w:t>
            </w:r>
            <w:r w:rsidRPr="002B6EDF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val="ru-RU"/>
              </w:rPr>
              <w:t>:</w:t>
            </w:r>
          </w:p>
          <w:p w:rsidR="001C1529" w:rsidRPr="002B6EDF" w:rsidRDefault="001C1529" w:rsidP="001C152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1. </w:t>
            </w:r>
            <w:r w:rsidRPr="002B6ED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Венозная фистульная игла</w:t>
            </w: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 пластиковым зажимом на магистрали (типа 17G; 1,5х20х150mm);</w:t>
            </w:r>
          </w:p>
          <w:p w:rsidR="001C1529" w:rsidRPr="002B6EDF" w:rsidRDefault="001C1529" w:rsidP="001C1529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2. Встроенные вращающиеся крылышки;</w:t>
            </w:r>
          </w:p>
          <w:p w:rsidR="001C1529" w:rsidRPr="002B6EDF" w:rsidRDefault="001C1529" w:rsidP="001C1529">
            <w:pPr>
              <w:ind w:right="57"/>
              <w:jc w:val="both"/>
              <w:rPr>
                <w:rFonts w:ascii="Times New Roman" w:hAnsi="Times New Roman"/>
                <w:b/>
                <w:noProof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3. Общая длина сегмента с иглой 150мм ±30мм.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1C1529" w:rsidRPr="002B6EDF" w:rsidRDefault="001C1529" w:rsidP="001C1529">
            <w:pPr>
              <w:ind w:left="57" w:right="57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Стерильность:</w:t>
            </w: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В индивидуальной стерильной упаковке.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:rsidR="001C1529" w:rsidRPr="002B6EDF" w:rsidRDefault="001C1529" w:rsidP="001C1529">
            <w:pPr>
              <w:ind w:left="57" w:right="57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Срок годности:</w:t>
            </w: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не менее 24 месяцев;</w:t>
            </w:r>
          </w:p>
          <w:p w:rsidR="001C1529" w:rsidRPr="002B6EDF" w:rsidRDefault="001C1529" w:rsidP="001C1529">
            <w:pPr>
              <w:ind w:left="57" w:right="57"/>
              <w:jc w:val="both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Срок годности на дату поставки товара должен составлять не менее 80% срока годности предусмотренного заводом изготовителем.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both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noProof/>
                <w:sz w:val="20"/>
                <w:szCs w:val="20"/>
                <w:lang w:val="ru-RU"/>
              </w:rPr>
              <w:t xml:space="preserve">Стандарты: </w:t>
            </w:r>
            <w:r w:rsidRPr="002B6EDF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Соответствие стандартам призводства ISO 9000:2000; 9001:2000 и </w:t>
            </w: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ENISO 13485:2003 </w:t>
            </w:r>
            <w:r w:rsidRPr="002B6EDF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или их эквивалентам. 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1C1529" w:rsidRPr="003D7E3C" w:rsidTr="001C1529">
        <w:tc>
          <w:tcPr>
            <w:tcW w:w="959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7796" w:type="dxa"/>
            <w:shd w:val="clear" w:color="auto" w:fill="auto"/>
          </w:tcPr>
          <w:p w:rsidR="001C1529" w:rsidRPr="002B6EDF" w:rsidRDefault="001C1529" w:rsidP="001C1529">
            <w:pPr>
              <w:ind w:left="57" w:right="57"/>
              <w:jc w:val="both"/>
              <w:rPr>
                <w:rFonts w:ascii="Times New Roman" w:hAnsi="Times New Roman"/>
                <w:b/>
                <w:noProof/>
                <w:sz w:val="20"/>
                <w:szCs w:val="20"/>
                <w:lang w:val="ru-RU"/>
              </w:rPr>
            </w:pPr>
            <w:r w:rsidRPr="002B6EDF">
              <w:rPr>
                <w:rFonts w:ascii="Times New Roman" w:hAnsi="Times New Roman"/>
                <w:b/>
                <w:noProof/>
                <w:sz w:val="20"/>
                <w:szCs w:val="20"/>
                <w:lang w:val="ru-RU"/>
              </w:rPr>
              <w:t xml:space="preserve">Регистрация: </w:t>
            </w:r>
            <w:r w:rsidRPr="002B6EDF">
              <w:rPr>
                <w:rFonts w:ascii="Times New Roman" w:hAnsi="Times New Roman"/>
                <w:sz w:val="20"/>
                <w:szCs w:val="20"/>
                <w:lang w:val="ru-RU"/>
              </w:rPr>
              <w:t>К моменту подачи предложения, предлагаемые изделия должны быть зарегистрированы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РУз.</w:t>
            </w:r>
          </w:p>
        </w:tc>
        <w:tc>
          <w:tcPr>
            <w:tcW w:w="1701" w:type="dxa"/>
            <w:vAlign w:val="center"/>
          </w:tcPr>
          <w:p w:rsidR="001C1529" w:rsidRPr="002B6EDF" w:rsidRDefault="001C1529" w:rsidP="001C1529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</w:tbl>
    <w:p w:rsidR="001C1529" w:rsidRDefault="001C1529" w:rsidP="001C1529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val="ru-RU"/>
        </w:rPr>
      </w:pPr>
    </w:p>
    <w:p w:rsidR="00130F33" w:rsidRDefault="001C1529" w:rsidP="001C1529">
      <w:pPr>
        <w:autoSpaceDE w:val="0"/>
        <w:autoSpaceDN w:val="0"/>
        <w:adjustRightInd w:val="0"/>
        <w:jc w:val="center"/>
        <w:rPr>
          <w:rFonts w:ascii="Times New Roman" w:eastAsiaTheme="minorEastAsia" w:hAnsi="Times New Roman"/>
          <w:b/>
          <w:lang w:val="ru-RU" w:eastAsia="zh-CN"/>
        </w:rPr>
      </w:pPr>
      <w:r w:rsidRPr="00547A35">
        <w:rPr>
          <w:rFonts w:ascii="Times New Roman" w:hAnsi="Times New Roman"/>
          <w:b/>
          <w:lang w:val="ru-RU"/>
        </w:rPr>
        <w:t>Диализаторы для взрослых</w:t>
      </w:r>
    </w:p>
    <w:tbl>
      <w:tblPr>
        <w:tblpPr w:leftFromText="180" w:rightFromText="180" w:vertAnchor="text" w:horzAnchor="margin" w:tblpX="-701" w:tblpY="34"/>
        <w:tblW w:w="10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7971"/>
        <w:gridCol w:w="1627"/>
      </w:tblGrid>
      <w:tr w:rsidR="001C1529" w:rsidRPr="009328AD" w:rsidTr="00A06C59">
        <w:trPr>
          <w:tblHeader/>
        </w:trPr>
        <w:tc>
          <w:tcPr>
            <w:tcW w:w="817" w:type="dxa"/>
            <w:shd w:val="clear" w:color="auto" w:fill="auto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7971" w:type="dxa"/>
            <w:shd w:val="clear" w:color="auto" w:fill="auto"/>
            <w:vAlign w:val="center"/>
          </w:tcPr>
          <w:p w:rsidR="001C1529" w:rsidRDefault="001C1529" w:rsidP="00A06C59">
            <w:pPr>
              <w:tabs>
                <w:tab w:val="left" w:pos="567"/>
                <w:tab w:val="left" w:pos="851"/>
                <w:tab w:val="left" w:pos="1134"/>
              </w:tabs>
              <w:ind w:left="57" w:right="57"/>
              <w:jc w:val="both"/>
              <w:rPr>
                <w:rFonts w:ascii="Times New Roman" w:eastAsiaTheme="minorEastAsia" w:hAnsi="Times New Roman"/>
                <w:b/>
                <w:lang w:val="ru-RU" w:eastAsia="zh-CN"/>
              </w:rPr>
            </w:pP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Наименование товара и его медико-технические характеристики</w:t>
            </w:r>
          </w:p>
          <w:p w:rsidR="00130F33" w:rsidRPr="00130F33" w:rsidRDefault="00130F33" w:rsidP="00A06C59">
            <w:pPr>
              <w:tabs>
                <w:tab w:val="left" w:pos="567"/>
                <w:tab w:val="left" w:pos="851"/>
                <w:tab w:val="left" w:pos="1134"/>
              </w:tabs>
              <w:ind w:left="57" w:right="57"/>
              <w:jc w:val="both"/>
              <w:rPr>
                <w:rFonts w:ascii="Times New Roman" w:eastAsiaTheme="minorEastAsia" w:hAnsi="Times New Roman"/>
                <w:b/>
                <w:caps/>
                <w:lang w:val="ru-RU" w:eastAsia="zh-CN"/>
              </w:rPr>
            </w:pPr>
          </w:p>
        </w:tc>
        <w:tc>
          <w:tcPr>
            <w:tcW w:w="1627" w:type="dxa"/>
            <w:vAlign w:val="center"/>
          </w:tcPr>
          <w:p w:rsidR="009328AD" w:rsidRDefault="009328AD" w:rsidP="009328AD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328A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Указать требуемые параметры и дать ссылку на подтверждающий материал с указанием страниц. </w:t>
            </w:r>
          </w:p>
          <w:p w:rsidR="001C1529" w:rsidRPr="00130F33" w:rsidRDefault="009328AD" w:rsidP="009328AD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  <w:r w:rsidRPr="009328A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 случае наличия замечаний или комментарий по техническому заданию, просим дать обоснованные комментарии.</w:t>
            </w:r>
          </w:p>
        </w:tc>
      </w:tr>
      <w:tr w:rsidR="001C1529" w:rsidRPr="00E618E1" w:rsidTr="00A06C59"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7971" w:type="dxa"/>
            <w:shd w:val="clear" w:color="auto" w:fill="auto"/>
          </w:tcPr>
          <w:p w:rsidR="001C1529" w:rsidRPr="00130F33" w:rsidRDefault="001C1529" w:rsidP="00A06C59">
            <w:pPr>
              <w:ind w:left="57" w:right="57"/>
              <w:jc w:val="both"/>
              <w:rPr>
                <w:rFonts w:ascii="Times New Roman" w:eastAsiaTheme="minorEastAsia" w:hAnsi="Times New Roman"/>
                <w:b/>
                <w:lang w:val="ru-RU" w:eastAsia="zh-CN"/>
              </w:rPr>
            </w:pP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Диализаторы в ассортименте</w:t>
            </w:r>
          </w:p>
        </w:tc>
        <w:tc>
          <w:tcPr>
            <w:tcW w:w="1627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3D7E3C" w:rsidTr="00A06C59"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971" w:type="dxa"/>
            <w:shd w:val="clear" w:color="auto" w:fill="auto"/>
          </w:tcPr>
          <w:p w:rsidR="001C1529" w:rsidRPr="00BE7825" w:rsidRDefault="00A06C59" w:rsidP="00BE7825">
            <w:pPr>
              <w:ind w:left="57" w:right="57"/>
              <w:jc w:val="both"/>
              <w:rPr>
                <w:rFonts w:ascii="Times New Roman" w:eastAsiaTheme="minorEastAsia" w:hAnsi="Times New Roman"/>
                <w:b/>
                <w:color w:val="000000"/>
                <w:spacing w:val="-5"/>
                <w:lang w:val="ru-RU" w:eastAsia="zh-CN"/>
              </w:rPr>
            </w:pPr>
            <w:r w:rsidRPr="006F6F45"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/>
              </w:rPr>
              <w:t xml:space="preserve">В </w:t>
            </w:r>
            <w:r w:rsidR="001C1529" w:rsidRPr="006F6F45"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/>
              </w:rPr>
              <w:t xml:space="preserve">комплектах для гемодиализа (диализатор, магистраль и A/V фистульные иглы) составляет – </w:t>
            </w:r>
            <w:r w:rsidR="00764E30"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/>
              </w:rPr>
              <w:t>660480</w:t>
            </w:r>
            <w:r w:rsidR="001C1529" w:rsidRPr="006F6F45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 xml:space="preserve">  шт.</w:t>
            </w:r>
          </w:p>
        </w:tc>
        <w:tc>
          <w:tcPr>
            <w:tcW w:w="1627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  <w:tc>
          <w:tcPr>
            <w:tcW w:w="7971" w:type="dxa"/>
            <w:shd w:val="clear" w:color="auto" w:fill="auto"/>
          </w:tcPr>
          <w:p w:rsidR="001C1529" w:rsidRPr="00130F33" w:rsidRDefault="001C1529" w:rsidP="00A06C59">
            <w:pPr>
              <w:ind w:left="57" w:right="57"/>
              <w:jc w:val="both"/>
              <w:rPr>
                <w:rFonts w:ascii="Times New Roman" w:eastAsiaTheme="minorEastAsia" w:hAnsi="Times New Roman"/>
                <w:b/>
                <w:color w:val="000000"/>
                <w:spacing w:val="-5"/>
                <w:lang w:val="ru-RU" w:eastAsia="zh-CN"/>
              </w:rPr>
            </w:pPr>
            <w:r w:rsidRPr="006F6F45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 w:eastAsia="zh-CN"/>
              </w:rPr>
              <w:t xml:space="preserve">Модель </w:t>
            </w:r>
            <w:r w:rsidRPr="006F6F45">
              <w:rPr>
                <w:rFonts w:ascii="Times New Roman" w:hAnsi="Times New Roman"/>
                <w:i/>
                <w:color w:val="000000"/>
                <w:spacing w:val="-5"/>
                <w:sz w:val="22"/>
                <w:szCs w:val="22"/>
                <w:lang w:val="ru-RU" w:eastAsia="zh-CN"/>
              </w:rPr>
              <w:t>(Участник по каждому наименованию должен указать каталожный номер или артикль изделия медицинского назначения):</w:t>
            </w:r>
          </w:p>
        </w:tc>
        <w:tc>
          <w:tcPr>
            <w:tcW w:w="1627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  <w:tc>
          <w:tcPr>
            <w:tcW w:w="7971" w:type="dxa"/>
            <w:shd w:val="clear" w:color="auto" w:fill="auto"/>
          </w:tcPr>
          <w:p w:rsidR="001C1529" w:rsidRPr="00130F33" w:rsidRDefault="001C1529" w:rsidP="00A06C59">
            <w:pPr>
              <w:ind w:left="57" w:right="57"/>
              <w:jc w:val="both"/>
              <w:rPr>
                <w:rFonts w:ascii="Times New Roman" w:eastAsiaTheme="minorEastAsia" w:hAnsi="Times New Roman"/>
                <w:b/>
                <w:color w:val="000000"/>
                <w:spacing w:val="-5"/>
                <w:lang w:val="ru-RU" w:eastAsia="zh-CN"/>
              </w:rPr>
            </w:pPr>
            <w:r w:rsidRPr="006F6F45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 w:eastAsia="zh-CN"/>
              </w:rPr>
              <w:t>Производитель и страна Происхождения товара:</w:t>
            </w:r>
          </w:p>
        </w:tc>
        <w:tc>
          <w:tcPr>
            <w:tcW w:w="1627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rPr>
          <w:trHeight w:val="430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  <w:tc>
          <w:tcPr>
            <w:tcW w:w="7971" w:type="dxa"/>
            <w:tcBorders>
              <w:bottom w:val="single" w:sz="4" w:space="0" w:color="auto"/>
            </w:tcBorders>
            <w:shd w:val="clear" w:color="auto" w:fill="auto"/>
          </w:tcPr>
          <w:p w:rsidR="001C1529" w:rsidRPr="00130F33" w:rsidRDefault="001C1529" w:rsidP="00A06C59">
            <w:pPr>
              <w:ind w:left="57" w:right="57"/>
              <w:jc w:val="both"/>
              <w:rPr>
                <w:rFonts w:ascii="Times New Roman" w:eastAsiaTheme="minorEastAsia" w:hAnsi="Times New Roman"/>
                <w:b/>
                <w:color w:val="000000"/>
                <w:spacing w:val="-5"/>
                <w:lang w:val="ru-RU" w:eastAsia="zh-CN"/>
              </w:rPr>
            </w:pPr>
            <w:r w:rsidRPr="006F6F45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 xml:space="preserve">Назначение: </w:t>
            </w:r>
            <w:r w:rsidRPr="006F6F45"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/>
              </w:rPr>
              <w:t xml:space="preserve">Диализаторы в ассортименте предназначены для проведения низкопоточных процедур гемодиализа (Low-Flux), а также высокопоточного гемодиализа 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(</w:t>
            </w:r>
            <w:r w:rsidRPr="006F6F45"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/>
              </w:rPr>
              <w:t>High -Flux),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гемодиафильтрации и гемофильтрации</w:t>
            </w:r>
            <w:r w:rsidRPr="006F6F45"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/>
              </w:rPr>
              <w:t>.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130F33" w:rsidTr="00A06C59">
        <w:trPr>
          <w:trHeight w:val="104"/>
        </w:trPr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1C1529" w:rsidRPr="00130F33" w:rsidRDefault="001C1529" w:rsidP="00A06C59">
            <w:pPr>
              <w:ind w:left="57" w:right="57"/>
              <w:jc w:val="both"/>
              <w:rPr>
                <w:rFonts w:ascii="Times New Roman" w:eastAsiaTheme="minorEastAsia" w:hAnsi="Times New Roman"/>
                <w:lang w:val="ru-RU" w:eastAsia="zh-CN"/>
              </w:rPr>
            </w:pPr>
            <w:r w:rsidRPr="006F6F45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 w:eastAsia="zh-CN"/>
              </w:rPr>
              <w:t>Технические требования</w:t>
            </w:r>
            <w:r w:rsidRPr="006F6F45"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 w:eastAsia="zh-CN"/>
              </w:rPr>
              <w:t>: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rPr>
          <w:trHeight w:val="303"/>
        </w:trPr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1.1.</w:t>
            </w:r>
          </w:p>
        </w:tc>
        <w:tc>
          <w:tcPr>
            <w:tcW w:w="7971" w:type="dxa"/>
            <w:shd w:val="clear" w:color="auto" w:fill="auto"/>
            <w:vAlign w:val="center"/>
          </w:tcPr>
          <w:p w:rsidR="001C1529" w:rsidRPr="00130F33" w:rsidRDefault="001C1529" w:rsidP="00BE7825">
            <w:pPr>
              <w:ind w:left="57" w:right="57"/>
              <w:jc w:val="both"/>
              <w:rPr>
                <w:rFonts w:ascii="Times New Roman" w:eastAsiaTheme="minorEastAsia" w:hAnsi="Times New Roman"/>
                <w:lang w:val="ru-RU" w:eastAsia="zh-CN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Гемодиализаторы капиллярные низкопоточные </w:t>
            </w:r>
            <w:r w:rsidRPr="006F6F45"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/>
              </w:rPr>
              <w:t xml:space="preserve">(Low-Flux) для 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позиций: 1.4.; 1.5.; 1.6.; 1.7.; 1.8.:</w:t>
            </w:r>
          </w:p>
        </w:tc>
        <w:tc>
          <w:tcPr>
            <w:tcW w:w="1627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3D7E3C" w:rsidTr="00A06C59"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1.2.</w:t>
            </w:r>
          </w:p>
        </w:tc>
        <w:tc>
          <w:tcPr>
            <w:tcW w:w="7971" w:type="dxa"/>
            <w:shd w:val="clear" w:color="auto" w:fill="auto"/>
            <w:vAlign w:val="center"/>
          </w:tcPr>
          <w:p w:rsidR="001C1529" w:rsidRPr="00BE7825" w:rsidRDefault="001C1529" w:rsidP="004013D0">
            <w:pPr>
              <w:ind w:left="57" w:right="57"/>
              <w:jc w:val="both"/>
              <w:rPr>
                <w:rFonts w:ascii="Times New Roman" w:eastAsiaTheme="minorEastAsia" w:hAnsi="Times New Roman"/>
                <w:lang w:val="ru-RU" w:eastAsia="zh-CN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Материал мембраны: полисульфон или геликсон;</w:t>
            </w:r>
          </w:p>
        </w:tc>
        <w:tc>
          <w:tcPr>
            <w:tcW w:w="1627" w:type="dxa"/>
            <w:vAlign w:val="center"/>
          </w:tcPr>
          <w:p w:rsidR="001C1529" w:rsidRPr="00713959" w:rsidRDefault="001C1529" w:rsidP="002B6EDF">
            <w:pPr>
              <w:ind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</w:p>
        </w:tc>
      </w:tr>
      <w:tr w:rsidR="001C1529" w:rsidRPr="006F6F45" w:rsidTr="00A06C59"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1.3.</w:t>
            </w:r>
          </w:p>
        </w:tc>
        <w:tc>
          <w:tcPr>
            <w:tcW w:w="7971" w:type="dxa"/>
            <w:shd w:val="clear" w:color="auto" w:fill="auto"/>
            <w:vAlign w:val="center"/>
          </w:tcPr>
          <w:p w:rsidR="001C1529" w:rsidRPr="00130F33" w:rsidRDefault="001C1529" w:rsidP="00BE7825">
            <w:pPr>
              <w:ind w:left="57" w:right="57"/>
              <w:jc w:val="both"/>
              <w:rPr>
                <w:rFonts w:ascii="Times New Roman" w:eastAsiaTheme="minorEastAsia" w:hAnsi="Times New Roman"/>
                <w:lang w:val="ru-RU" w:eastAsia="zh-CN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 w:eastAsia="zh-CN"/>
              </w:rPr>
              <w:t>С откручивающимися дистальными крышками;</w:t>
            </w:r>
          </w:p>
        </w:tc>
        <w:tc>
          <w:tcPr>
            <w:tcW w:w="1627" w:type="dxa"/>
            <w:vAlign w:val="center"/>
          </w:tcPr>
          <w:p w:rsidR="001C1529" w:rsidRPr="00B300FC" w:rsidRDefault="001C1529" w:rsidP="00B300FC">
            <w:pPr>
              <w:ind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1C1529" w:rsidRPr="00BE7825" w:rsidRDefault="001C1529" w:rsidP="00BE7825">
            <w:pPr>
              <w:ind w:left="57" w:right="57"/>
              <w:jc w:val="both"/>
              <w:rPr>
                <w:rFonts w:ascii="Times New Roman" w:eastAsiaTheme="minorEastAsia" w:hAnsi="Times New Roman"/>
                <w:lang w:val="ru-RU" w:eastAsia="zh-CN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Количество по типоразмерам эффективной площади мембраны:</w:t>
            </w:r>
          </w:p>
        </w:tc>
        <w:tc>
          <w:tcPr>
            <w:tcW w:w="1627" w:type="dxa"/>
            <w:vAlign w:val="center"/>
          </w:tcPr>
          <w:p w:rsidR="001C1529" w:rsidRPr="006F6F45" w:rsidRDefault="001C1529" w:rsidP="00A06C59">
            <w:pPr>
              <w:ind w:right="57"/>
              <w:rPr>
                <w:rFonts w:ascii="Times New Roman" w:hAnsi="Times New Roman"/>
                <w:b/>
                <w:lang w:val="ru-RU" w:eastAsia="zh-CN"/>
              </w:rPr>
            </w:pPr>
          </w:p>
        </w:tc>
      </w:tr>
      <w:tr w:rsidR="001C1529" w:rsidRPr="00130F33" w:rsidTr="00A06C59">
        <w:tc>
          <w:tcPr>
            <w:tcW w:w="817" w:type="dxa"/>
            <w:shd w:val="clear" w:color="auto" w:fill="auto"/>
            <w:vAlign w:val="center"/>
          </w:tcPr>
          <w:p w:rsidR="001C1529" w:rsidRPr="006F6F45" w:rsidRDefault="001C1529" w:rsidP="00A06C59">
            <w:pPr>
              <w:ind w:left="-142" w:right="-172"/>
              <w:jc w:val="center"/>
              <w:rPr>
                <w:rFonts w:ascii="Times New Roman" w:hAnsi="Times New Roman"/>
                <w:lang w:val="ru-RU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1.4.</w:t>
            </w:r>
          </w:p>
        </w:tc>
        <w:tc>
          <w:tcPr>
            <w:tcW w:w="7971" w:type="dxa"/>
            <w:shd w:val="clear" w:color="auto" w:fill="auto"/>
            <w:vAlign w:val="center"/>
          </w:tcPr>
          <w:p w:rsidR="002B6EDF" w:rsidRDefault="001C1529" w:rsidP="002B6EDF">
            <w:pPr>
              <w:ind w:right="57"/>
              <w:jc w:val="both"/>
              <w:rPr>
                <w:rFonts w:ascii="Times New Roman" w:hAnsi="Times New Roman"/>
                <w:lang w:val="ru-RU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1,0 м</w:t>
            </w:r>
            <w:r w:rsidRPr="006F6F45">
              <w:rPr>
                <w:rFonts w:ascii="Times New Roman" w:hAnsi="Times New Roman"/>
                <w:sz w:val="22"/>
                <w:szCs w:val="22"/>
                <w:vertAlign w:val="superscript"/>
                <w:lang w:val="ru-RU"/>
              </w:rPr>
              <w:t>2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- 1,2 м</w:t>
            </w:r>
            <w:r w:rsidRPr="006F6F45">
              <w:rPr>
                <w:rFonts w:ascii="Times New Roman" w:hAnsi="Times New Roman"/>
                <w:sz w:val="22"/>
                <w:szCs w:val="22"/>
                <w:vertAlign w:val="superscript"/>
                <w:lang w:val="ru-RU"/>
              </w:rPr>
              <w:t xml:space="preserve">2 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(~0,8%)</w:t>
            </w:r>
            <w:r w:rsidRPr="006F6F45"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/>
              </w:rPr>
              <w:t xml:space="preserve"> низкопоточный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ab/>
            </w:r>
          </w:p>
          <w:p w:rsidR="002B6EDF" w:rsidRPr="008E3AAC" w:rsidRDefault="001C1529" w:rsidP="008E3AAC">
            <w:pPr>
              <w:ind w:right="57"/>
              <w:jc w:val="both"/>
              <w:rPr>
                <w:rFonts w:ascii="Times New Roman" w:eastAsiaTheme="minorEastAsia" w:hAnsi="Times New Roman"/>
                <w:b/>
                <w:lang w:val="ru-RU" w:eastAsia="zh-CN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  </w:t>
            </w: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5 00 шт.;</w:t>
            </w:r>
          </w:p>
          <w:p w:rsidR="00445183" w:rsidRPr="002B6EDF" w:rsidRDefault="000370CA" w:rsidP="002B6EDF">
            <w:pPr>
              <w:pStyle w:val="afb"/>
              <w:numPr>
                <w:ilvl w:val="0"/>
                <w:numId w:val="7"/>
              </w:numPr>
              <w:ind w:left="357" w:hanging="357"/>
              <w:rPr>
                <w:rFonts w:eastAsia="Times New Roman"/>
                <w:sz w:val="22"/>
                <w:szCs w:val="22"/>
                <w:lang w:val="ru-RU"/>
              </w:rPr>
            </w:pPr>
            <w:r w:rsidRPr="002B6EDF">
              <w:rPr>
                <w:rFonts w:eastAsia="Times New Roman"/>
                <w:sz w:val="22"/>
                <w:szCs w:val="22"/>
                <w:lang w:val="ru-RU"/>
              </w:rPr>
              <w:t>Qb=200мл/мин，</w:t>
            </w:r>
          </w:p>
          <w:p w:rsidR="00445183" w:rsidRPr="002B6EDF" w:rsidRDefault="000370CA" w:rsidP="000370CA">
            <w:pPr>
              <w:pStyle w:val="afb"/>
              <w:rPr>
                <w:rFonts w:eastAsia="Times New Roman"/>
                <w:sz w:val="22"/>
                <w:szCs w:val="22"/>
                <w:lang w:val="ru-RU"/>
              </w:rPr>
            </w:pPr>
            <w:r w:rsidRPr="002B6EDF">
              <w:rPr>
                <w:rFonts w:eastAsia="Times New Roman"/>
                <w:sz w:val="22"/>
                <w:szCs w:val="22"/>
                <w:lang w:val="ru-RU"/>
              </w:rPr>
              <w:t>Клиренс мочевины</w:t>
            </w:r>
            <w:r w:rsidRPr="002B6EDF">
              <w:rPr>
                <w:rFonts w:eastAsia="Times New Roman" w:hint="eastAsia"/>
                <w:sz w:val="22"/>
                <w:szCs w:val="22"/>
                <w:lang w:val="ru-RU"/>
              </w:rPr>
              <w:t>:</w:t>
            </w:r>
            <w:r w:rsidR="008A7318" w:rsidRPr="002B6EDF">
              <w:rPr>
                <w:rFonts w:eastAsia="Times New Roman"/>
                <w:sz w:val="22"/>
                <w:szCs w:val="22"/>
                <w:lang w:val="ru-RU"/>
              </w:rPr>
              <w:t>≥1</w:t>
            </w:r>
            <w:r w:rsidR="008A7318" w:rsidRPr="002B6EDF">
              <w:rPr>
                <w:rFonts w:eastAsia="Times New Roman" w:hint="eastAsia"/>
                <w:sz w:val="22"/>
                <w:szCs w:val="22"/>
                <w:lang w:val="ru-RU"/>
              </w:rPr>
              <w:t>78</w:t>
            </w:r>
            <w:r w:rsidR="00445183" w:rsidRPr="002B6EDF">
              <w:rPr>
                <w:rFonts w:eastAsia="Times New Roman"/>
                <w:sz w:val="22"/>
                <w:szCs w:val="22"/>
                <w:lang w:val="ru-RU"/>
              </w:rPr>
              <w:t>мл/мин</w:t>
            </w:r>
          </w:p>
          <w:p w:rsidR="00445183" w:rsidRPr="002B6EDF" w:rsidRDefault="00445183" w:rsidP="000370CA">
            <w:pPr>
              <w:pStyle w:val="afb"/>
              <w:rPr>
                <w:rFonts w:eastAsia="Times New Roman"/>
                <w:sz w:val="22"/>
                <w:szCs w:val="22"/>
                <w:lang w:val="ru-RU"/>
              </w:rPr>
            </w:pPr>
            <w:r w:rsidRPr="002B6EDF">
              <w:rPr>
                <w:rFonts w:eastAsia="Times New Roman"/>
                <w:sz w:val="22"/>
                <w:szCs w:val="22"/>
                <w:lang w:val="ru-RU"/>
              </w:rPr>
              <w:t>Клиренскреатинина</w:t>
            </w:r>
            <w:r w:rsidR="008A7318" w:rsidRPr="002B6EDF">
              <w:rPr>
                <w:rFonts w:eastAsia="Times New Roman"/>
                <w:sz w:val="22"/>
                <w:szCs w:val="22"/>
                <w:lang w:val="ru-RU"/>
              </w:rPr>
              <w:t>≥16</w:t>
            </w:r>
            <w:r w:rsidR="008A7318" w:rsidRPr="002B6EDF">
              <w:rPr>
                <w:rFonts w:eastAsia="Times New Roman" w:hint="eastAsia"/>
                <w:sz w:val="22"/>
                <w:szCs w:val="22"/>
                <w:lang w:val="ru-RU"/>
              </w:rPr>
              <w:t>2</w:t>
            </w:r>
            <w:r w:rsidRPr="002B6EDF">
              <w:rPr>
                <w:rFonts w:eastAsia="Times New Roman"/>
                <w:sz w:val="22"/>
                <w:szCs w:val="22"/>
                <w:lang w:val="ru-RU"/>
              </w:rPr>
              <w:t>мл/мин</w:t>
            </w:r>
          </w:p>
          <w:p w:rsidR="00445183" w:rsidRPr="002B6EDF" w:rsidRDefault="00445183" w:rsidP="000370CA">
            <w:pPr>
              <w:pStyle w:val="afb"/>
              <w:rPr>
                <w:rFonts w:eastAsia="Times New Roman"/>
                <w:sz w:val="22"/>
                <w:szCs w:val="22"/>
                <w:lang w:val="ru-RU"/>
              </w:rPr>
            </w:pPr>
            <w:r w:rsidRPr="002B6EDF">
              <w:rPr>
                <w:rFonts w:eastAsia="Times New Roman"/>
                <w:sz w:val="22"/>
                <w:szCs w:val="22"/>
                <w:lang w:val="ru-RU"/>
              </w:rPr>
              <w:t>Клиренс фосфата</w:t>
            </w:r>
            <w:r w:rsidR="008A7318" w:rsidRPr="002B6EDF">
              <w:rPr>
                <w:rFonts w:eastAsia="Times New Roman"/>
                <w:sz w:val="22"/>
                <w:szCs w:val="22"/>
                <w:lang w:val="ru-RU"/>
              </w:rPr>
              <w:t>≥1</w:t>
            </w:r>
            <w:r w:rsidR="008A7318" w:rsidRPr="002B6EDF">
              <w:rPr>
                <w:rFonts w:eastAsia="Times New Roman" w:hint="eastAsia"/>
                <w:sz w:val="22"/>
                <w:szCs w:val="22"/>
                <w:lang w:val="ru-RU"/>
              </w:rPr>
              <w:t>39</w:t>
            </w:r>
            <w:r w:rsidRPr="002B6EDF">
              <w:rPr>
                <w:rFonts w:eastAsia="Times New Roman"/>
                <w:sz w:val="22"/>
                <w:szCs w:val="22"/>
                <w:lang w:val="ru-RU"/>
              </w:rPr>
              <w:t>мл/мин</w:t>
            </w:r>
          </w:p>
          <w:p w:rsidR="000370CA" w:rsidRPr="002B6EDF" w:rsidRDefault="00445183" w:rsidP="000370CA">
            <w:pPr>
              <w:pStyle w:val="afb"/>
              <w:rPr>
                <w:rFonts w:eastAsia="Times New Roman"/>
                <w:sz w:val="22"/>
                <w:szCs w:val="22"/>
                <w:lang w:val="ru-RU"/>
              </w:rPr>
            </w:pPr>
            <w:r w:rsidRPr="002B6EDF">
              <w:rPr>
                <w:rFonts w:eastAsia="Times New Roman"/>
                <w:sz w:val="22"/>
                <w:szCs w:val="22"/>
                <w:lang w:val="ru-RU"/>
              </w:rPr>
              <w:t xml:space="preserve">Клиренс витамин </w:t>
            </w:r>
            <w:r w:rsidR="000370CA" w:rsidRPr="002B6EDF">
              <w:rPr>
                <w:rFonts w:eastAsia="Times New Roman"/>
                <w:sz w:val="22"/>
                <w:szCs w:val="22"/>
                <w:lang w:val="ru-RU"/>
              </w:rPr>
              <w:t>B</w:t>
            </w:r>
            <w:r w:rsidR="008A7318" w:rsidRPr="002B6EDF">
              <w:rPr>
                <w:rFonts w:eastAsia="Times New Roman"/>
                <w:sz w:val="22"/>
                <w:szCs w:val="22"/>
                <w:lang w:val="ru-RU"/>
              </w:rPr>
              <w:t>12≥</w:t>
            </w:r>
            <w:r w:rsidR="008A7318" w:rsidRPr="002B6EDF">
              <w:rPr>
                <w:rFonts w:eastAsia="Times New Roman" w:hint="eastAsia"/>
                <w:sz w:val="22"/>
                <w:szCs w:val="22"/>
                <w:lang w:val="ru-RU"/>
              </w:rPr>
              <w:t>77</w:t>
            </w:r>
            <w:r w:rsidRPr="002B6EDF">
              <w:rPr>
                <w:rFonts w:eastAsia="Times New Roman"/>
                <w:sz w:val="22"/>
                <w:szCs w:val="22"/>
                <w:lang w:val="ru-RU"/>
              </w:rPr>
              <w:t>мл/мин</w:t>
            </w:r>
          </w:p>
          <w:p w:rsidR="001C1529" w:rsidRPr="000370CA" w:rsidRDefault="000370CA" w:rsidP="00845999">
            <w:pPr>
              <w:ind w:right="57"/>
              <w:jc w:val="both"/>
              <w:rPr>
                <w:rFonts w:ascii="Times New Roman" w:eastAsiaTheme="minorEastAsia" w:hAnsi="Times New Roman"/>
                <w:b/>
                <w:lang w:val="ru-RU" w:eastAsia="zh-CN"/>
              </w:rPr>
            </w:pPr>
            <w:r w:rsidRPr="002B6EDF">
              <w:rPr>
                <w:rFonts w:ascii="Times New Roman" w:hAnsi="Times New Roman"/>
                <w:sz w:val="22"/>
                <w:szCs w:val="22"/>
                <w:lang w:val="ru-RU"/>
              </w:rPr>
              <w:t>2.UFR</w:t>
            </w:r>
            <w:r w:rsidR="00445183" w:rsidRPr="002B6EDF">
              <w:rPr>
                <w:rFonts w:ascii="Times New Roman" w:hAnsi="Times New Roman"/>
                <w:sz w:val="22"/>
                <w:szCs w:val="22"/>
                <w:lang w:val="ru-RU"/>
              </w:rPr>
              <w:t>(Коэффициент ультрафильтрации)</w:t>
            </w:r>
            <w:r w:rsidRPr="002B6EDF">
              <w:rPr>
                <w:rFonts w:ascii="Times New Roman" w:hAnsi="Times New Roman"/>
                <w:sz w:val="22"/>
                <w:szCs w:val="22"/>
                <w:lang w:val="ru-RU"/>
              </w:rPr>
              <w:t>≥</w:t>
            </w:r>
            <w:r w:rsidR="008A7318" w:rsidRPr="002B6EDF">
              <w:rPr>
                <w:rFonts w:ascii="Times New Roman" w:hAnsi="Times New Roman" w:hint="eastAsia"/>
                <w:sz w:val="22"/>
                <w:szCs w:val="22"/>
                <w:lang w:val="ru-RU"/>
              </w:rPr>
              <w:t>8</w:t>
            </w:r>
          </w:p>
        </w:tc>
        <w:tc>
          <w:tcPr>
            <w:tcW w:w="1627" w:type="dxa"/>
            <w:vAlign w:val="center"/>
          </w:tcPr>
          <w:p w:rsidR="001C1529" w:rsidRPr="001A4993" w:rsidRDefault="001C1529" w:rsidP="00A06C59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</w:p>
        </w:tc>
      </w:tr>
      <w:tr w:rsidR="001C1529" w:rsidRPr="006F6F45" w:rsidTr="00A06C59">
        <w:tc>
          <w:tcPr>
            <w:tcW w:w="817" w:type="dxa"/>
            <w:shd w:val="clear" w:color="auto" w:fill="auto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1.5.</w:t>
            </w:r>
          </w:p>
        </w:tc>
        <w:tc>
          <w:tcPr>
            <w:tcW w:w="7971" w:type="dxa"/>
            <w:shd w:val="clear" w:color="auto" w:fill="auto"/>
            <w:vAlign w:val="center"/>
          </w:tcPr>
          <w:p w:rsidR="002B6EDF" w:rsidRDefault="002B6EDF" w:rsidP="002B6EDF">
            <w:pPr>
              <w:ind w:right="57"/>
              <w:jc w:val="both"/>
              <w:rPr>
                <w:rFonts w:ascii="Times New Roman" w:hAnsi="Times New Roman"/>
                <w:lang w:val="ru-RU"/>
              </w:rPr>
            </w:pPr>
            <w:r w:rsidRPr="00DC1661">
              <w:rPr>
                <w:rFonts w:ascii="Times New Roman" w:hAnsi="Times New Roman"/>
                <w:sz w:val="22"/>
                <w:szCs w:val="22"/>
                <w:lang w:val="ru-RU"/>
              </w:rPr>
              <w:t>1,3 м</w:t>
            </w:r>
            <w:r w:rsidRPr="00DC1661">
              <w:rPr>
                <w:rFonts w:ascii="Times New Roman" w:hAnsi="Times New Roman"/>
                <w:sz w:val="22"/>
                <w:szCs w:val="22"/>
                <w:vertAlign w:val="superscript"/>
                <w:lang w:val="ru-RU"/>
              </w:rPr>
              <w:t xml:space="preserve">2  </w:t>
            </w:r>
            <w:r w:rsidRPr="00DC1661">
              <w:rPr>
                <w:rFonts w:ascii="Times New Roman" w:hAnsi="Times New Roman"/>
                <w:sz w:val="22"/>
                <w:szCs w:val="22"/>
                <w:lang w:val="ru-RU"/>
              </w:rPr>
              <w:t>- 1,4 м</w:t>
            </w:r>
            <w:r w:rsidRPr="00DC1661">
              <w:rPr>
                <w:rFonts w:ascii="Times New Roman" w:hAnsi="Times New Roman"/>
                <w:sz w:val="22"/>
                <w:szCs w:val="22"/>
                <w:vertAlign w:val="superscript"/>
                <w:lang w:val="ru-RU"/>
              </w:rPr>
              <w:t xml:space="preserve">2 </w:t>
            </w:r>
            <w:r w:rsidR="006B2B3E">
              <w:rPr>
                <w:rFonts w:ascii="Times New Roman" w:hAnsi="Times New Roman"/>
                <w:sz w:val="22"/>
                <w:szCs w:val="22"/>
                <w:lang w:val="ru-RU"/>
              </w:rPr>
              <w:t>(~1,2</w:t>
            </w:r>
            <w:r w:rsidRPr="00DC1661">
              <w:rPr>
                <w:rFonts w:ascii="Times New Roman" w:hAnsi="Times New Roman"/>
                <w:sz w:val="22"/>
                <w:szCs w:val="22"/>
                <w:lang w:val="ru-RU"/>
              </w:rPr>
              <w:t>%)</w:t>
            </w:r>
            <w:r w:rsidR="001C1529" w:rsidRPr="006F6F45"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/>
              </w:rPr>
              <w:t>низкопоточный</w:t>
            </w:r>
            <w:r w:rsidR="001C1529" w:rsidRPr="006F6F45">
              <w:rPr>
                <w:rFonts w:ascii="Times New Roman" w:hAnsi="Times New Roman"/>
                <w:sz w:val="22"/>
                <w:szCs w:val="22"/>
                <w:lang w:val="ru-RU"/>
              </w:rPr>
              <w:tab/>
            </w:r>
          </w:p>
          <w:p w:rsidR="002B6EDF" w:rsidRPr="008E3AAC" w:rsidRDefault="001C1529" w:rsidP="008E3AAC">
            <w:pPr>
              <w:ind w:right="57"/>
              <w:jc w:val="both"/>
              <w:rPr>
                <w:rFonts w:ascii="Times New Roman" w:eastAsiaTheme="minorEastAsia" w:hAnsi="Times New Roman"/>
                <w:b/>
                <w:lang w:val="ru-RU" w:eastAsia="zh-CN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 </w:t>
            </w:r>
            <w:r w:rsidR="00764E30" w:rsidRPr="00764E3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6740</w:t>
            </w: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шт.;</w:t>
            </w:r>
          </w:p>
          <w:p w:rsidR="00445183" w:rsidRPr="002B6EDF" w:rsidRDefault="00445183" w:rsidP="00445183">
            <w:pPr>
              <w:pStyle w:val="afb"/>
              <w:rPr>
                <w:rFonts w:eastAsia="Times New Roman"/>
                <w:sz w:val="22"/>
                <w:szCs w:val="22"/>
                <w:lang w:val="ru-RU"/>
              </w:rPr>
            </w:pPr>
            <w:r w:rsidRPr="002B6EDF">
              <w:rPr>
                <w:rFonts w:eastAsia="Times New Roman"/>
                <w:sz w:val="22"/>
                <w:szCs w:val="22"/>
                <w:lang w:val="ru-RU"/>
              </w:rPr>
              <w:t>1.Qb=200мл/мин，</w:t>
            </w:r>
          </w:p>
          <w:p w:rsidR="00445183" w:rsidRPr="002B6EDF" w:rsidRDefault="00445183" w:rsidP="00445183">
            <w:pPr>
              <w:pStyle w:val="afb"/>
              <w:rPr>
                <w:rFonts w:eastAsia="Times New Roman"/>
                <w:sz w:val="22"/>
                <w:szCs w:val="22"/>
                <w:lang w:val="ru-RU"/>
              </w:rPr>
            </w:pPr>
            <w:r w:rsidRPr="002B6EDF">
              <w:rPr>
                <w:rFonts w:eastAsia="Times New Roman"/>
                <w:sz w:val="22"/>
                <w:szCs w:val="22"/>
                <w:lang w:val="ru-RU"/>
              </w:rPr>
              <w:t>Клиренс мочевины</w:t>
            </w:r>
            <w:r w:rsidRPr="002B6EDF">
              <w:rPr>
                <w:rFonts w:eastAsia="Times New Roman" w:hint="eastAsia"/>
                <w:sz w:val="22"/>
                <w:szCs w:val="22"/>
                <w:lang w:val="ru-RU"/>
              </w:rPr>
              <w:t>:</w:t>
            </w:r>
            <w:r w:rsidRPr="002B6EDF">
              <w:rPr>
                <w:rFonts w:eastAsia="Times New Roman"/>
                <w:sz w:val="22"/>
                <w:szCs w:val="22"/>
                <w:lang w:val="ru-RU"/>
              </w:rPr>
              <w:t>≥1</w:t>
            </w:r>
            <w:r w:rsidR="004D6981" w:rsidRPr="002B6EDF">
              <w:rPr>
                <w:rFonts w:eastAsia="Times New Roman" w:hint="eastAsia"/>
                <w:sz w:val="22"/>
                <w:szCs w:val="22"/>
                <w:lang w:val="ru-RU"/>
              </w:rPr>
              <w:t>86</w:t>
            </w:r>
            <w:r w:rsidRPr="002B6EDF">
              <w:rPr>
                <w:rFonts w:eastAsia="Times New Roman"/>
                <w:sz w:val="22"/>
                <w:szCs w:val="22"/>
                <w:lang w:val="ru-RU"/>
              </w:rPr>
              <w:t>мл/мин</w:t>
            </w:r>
          </w:p>
          <w:p w:rsidR="00445183" w:rsidRPr="002B6EDF" w:rsidRDefault="00445183" w:rsidP="00445183">
            <w:pPr>
              <w:pStyle w:val="afb"/>
              <w:rPr>
                <w:rFonts w:eastAsia="Times New Roman"/>
                <w:sz w:val="22"/>
                <w:szCs w:val="22"/>
                <w:lang w:val="ru-RU"/>
              </w:rPr>
            </w:pPr>
            <w:r w:rsidRPr="002B6EDF">
              <w:rPr>
                <w:rFonts w:eastAsia="Times New Roman"/>
                <w:sz w:val="22"/>
                <w:szCs w:val="22"/>
                <w:lang w:val="ru-RU"/>
              </w:rPr>
              <w:t>Клиренскреатинина≥1</w:t>
            </w:r>
            <w:r w:rsidR="004D6981" w:rsidRPr="002B6EDF">
              <w:rPr>
                <w:rFonts w:eastAsia="Times New Roman" w:hint="eastAsia"/>
                <w:sz w:val="22"/>
                <w:szCs w:val="22"/>
                <w:lang w:val="ru-RU"/>
              </w:rPr>
              <w:t>73</w:t>
            </w:r>
            <w:r w:rsidRPr="002B6EDF">
              <w:rPr>
                <w:rFonts w:eastAsia="Times New Roman"/>
                <w:sz w:val="22"/>
                <w:szCs w:val="22"/>
                <w:lang w:val="ru-RU"/>
              </w:rPr>
              <w:t>мл/мин</w:t>
            </w:r>
          </w:p>
          <w:p w:rsidR="00445183" w:rsidRPr="002B6EDF" w:rsidRDefault="00445183" w:rsidP="00445183">
            <w:pPr>
              <w:pStyle w:val="afb"/>
              <w:rPr>
                <w:rFonts w:eastAsia="Times New Roman"/>
                <w:sz w:val="22"/>
                <w:szCs w:val="22"/>
                <w:lang w:val="ru-RU"/>
              </w:rPr>
            </w:pPr>
            <w:r w:rsidRPr="002B6EDF">
              <w:rPr>
                <w:rFonts w:eastAsia="Times New Roman"/>
                <w:sz w:val="22"/>
                <w:szCs w:val="22"/>
                <w:lang w:val="ru-RU"/>
              </w:rPr>
              <w:t>Клиренс фосфата≥1</w:t>
            </w:r>
            <w:r w:rsidR="004D6981" w:rsidRPr="002B6EDF">
              <w:rPr>
                <w:rFonts w:eastAsia="Times New Roman" w:hint="eastAsia"/>
                <w:sz w:val="22"/>
                <w:szCs w:val="22"/>
                <w:lang w:val="ru-RU"/>
              </w:rPr>
              <w:t>48</w:t>
            </w:r>
            <w:r w:rsidRPr="002B6EDF">
              <w:rPr>
                <w:rFonts w:eastAsia="Times New Roman"/>
                <w:sz w:val="22"/>
                <w:szCs w:val="22"/>
                <w:lang w:val="ru-RU"/>
              </w:rPr>
              <w:t>мл/мин</w:t>
            </w:r>
          </w:p>
          <w:p w:rsidR="00445183" w:rsidRPr="002B6EDF" w:rsidRDefault="00445183" w:rsidP="00445183">
            <w:pPr>
              <w:pStyle w:val="afb"/>
              <w:rPr>
                <w:rFonts w:eastAsia="Times New Roman"/>
                <w:sz w:val="22"/>
                <w:szCs w:val="22"/>
                <w:lang w:val="ru-RU"/>
              </w:rPr>
            </w:pPr>
            <w:r w:rsidRPr="002B6EDF">
              <w:rPr>
                <w:rFonts w:eastAsia="Times New Roman"/>
                <w:sz w:val="22"/>
                <w:szCs w:val="22"/>
                <w:lang w:val="ru-RU"/>
              </w:rPr>
              <w:t>Клиренс витамин B12≥</w:t>
            </w:r>
            <w:r w:rsidR="00663BEA" w:rsidRPr="002B6EDF">
              <w:rPr>
                <w:rFonts w:eastAsia="Times New Roman" w:hint="eastAsia"/>
                <w:sz w:val="22"/>
                <w:szCs w:val="22"/>
                <w:lang w:val="ru-RU"/>
              </w:rPr>
              <w:t>90</w:t>
            </w:r>
            <w:r w:rsidRPr="002B6EDF">
              <w:rPr>
                <w:rFonts w:eastAsia="Times New Roman"/>
                <w:sz w:val="22"/>
                <w:szCs w:val="22"/>
                <w:lang w:val="ru-RU"/>
              </w:rPr>
              <w:t>мл/мин</w:t>
            </w:r>
          </w:p>
          <w:p w:rsidR="00445183" w:rsidRPr="00130F33" w:rsidRDefault="00445183" w:rsidP="00845999">
            <w:pPr>
              <w:ind w:right="57"/>
              <w:jc w:val="both"/>
              <w:rPr>
                <w:rFonts w:ascii="Times New Roman" w:eastAsiaTheme="minorEastAsia" w:hAnsi="Times New Roman"/>
                <w:color w:val="FF0000"/>
                <w:lang w:val="ru-RU" w:eastAsia="zh-CN"/>
              </w:rPr>
            </w:pPr>
            <w:r w:rsidRPr="002B6EDF">
              <w:rPr>
                <w:rFonts w:ascii="Times New Roman" w:hAnsi="Times New Roman"/>
                <w:sz w:val="22"/>
                <w:szCs w:val="22"/>
                <w:lang w:val="ru-RU"/>
              </w:rPr>
              <w:t>2.UFR(Коэффициент ультрафильтрации)≥</w:t>
            </w:r>
            <w:r w:rsidR="00663BEA" w:rsidRPr="002B6EDF">
              <w:rPr>
                <w:rFonts w:ascii="Times New Roman" w:hAnsi="Times New Roman" w:hint="eastAsia"/>
                <w:sz w:val="22"/>
                <w:szCs w:val="22"/>
                <w:lang w:val="ru-RU"/>
              </w:rPr>
              <w:t>9</w:t>
            </w:r>
          </w:p>
        </w:tc>
        <w:tc>
          <w:tcPr>
            <w:tcW w:w="1627" w:type="dxa"/>
            <w:vAlign w:val="center"/>
          </w:tcPr>
          <w:p w:rsidR="001C1529" w:rsidRPr="001A4993" w:rsidRDefault="001C1529" w:rsidP="00A06C59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817" w:type="dxa"/>
            <w:shd w:val="clear" w:color="auto" w:fill="auto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1.6.</w:t>
            </w:r>
          </w:p>
        </w:tc>
        <w:tc>
          <w:tcPr>
            <w:tcW w:w="7971" w:type="dxa"/>
            <w:shd w:val="clear" w:color="auto" w:fill="auto"/>
            <w:vAlign w:val="center"/>
          </w:tcPr>
          <w:p w:rsidR="002B6EDF" w:rsidRDefault="002B6EDF" w:rsidP="002B6EDF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DC1661">
              <w:rPr>
                <w:rFonts w:ascii="Times New Roman" w:hAnsi="Times New Roman"/>
                <w:sz w:val="22"/>
                <w:szCs w:val="22"/>
                <w:lang w:val="ru-RU"/>
              </w:rPr>
              <w:t>1,5 м</w:t>
            </w:r>
            <w:r w:rsidRPr="00DC1661">
              <w:rPr>
                <w:rFonts w:ascii="Times New Roman" w:hAnsi="Times New Roman"/>
                <w:sz w:val="22"/>
                <w:szCs w:val="22"/>
                <w:vertAlign w:val="superscript"/>
                <w:lang w:val="ru-RU"/>
              </w:rPr>
              <w:t xml:space="preserve">2  </w:t>
            </w:r>
            <w:r w:rsidRPr="00DC1661">
              <w:rPr>
                <w:rFonts w:ascii="Times New Roman" w:hAnsi="Times New Roman"/>
                <w:sz w:val="22"/>
                <w:szCs w:val="22"/>
                <w:lang w:val="ru-RU"/>
              </w:rPr>
              <w:t>- 1,6 м</w:t>
            </w:r>
            <w:r w:rsidRPr="00DC1661">
              <w:rPr>
                <w:rFonts w:ascii="Times New Roman" w:hAnsi="Times New Roman"/>
                <w:sz w:val="22"/>
                <w:szCs w:val="22"/>
                <w:vertAlign w:val="superscript"/>
                <w:lang w:val="ru-RU"/>
              </w:rPr>
              <w:t xml:space="preserve">2 </w:t>
            </w:r>
            <w:r w:rsidRPr="00DC1661">
              <w:rPr>
                <w:rFonts w:ascii="Times New Roman" w:hAnsi="Times New Roman"/>
                <w:sz w:val="22"/>
                <w:szCs w:val="22"/>
                <w:lang w:val="ru-RU"/>
              </w:rPr>
              <w:t>(~3</w:t>
            </w:r>
            <w:r w:rsidR="00BA6561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  <w:r w:rsidRPr="00DC1661">
              <w:rPr>
                <w:rFonts w:ascii="Times New Roman" w:hAnsi="Times New Roman"/>
                <w:sz w:val="22"/>
                <w:szCs w:val="22"/>
                <w:lang w:val="ru-RU"/>
              </w:rPr>
              <w:t>%)</w:t>
            </w:r>
            <w:r w:rsidR="001C1529" w:rsidRPr="006F6F45">
              <w:rPr>
                <w:rFonts w:ascii="Times New Roman" w:hAnsi="Times New Roman"/>
                <w:sz w:val="22"/>
                <w:szCs w:val="22"/>
                <w:lang w:val="ru-RU"/>
              </w:rPr>
              <w:t>35,64%)</w:t>
            </w:r>
            <w:r w:rsidR="001C1529" w:rsidRPr="006F6F45"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/>
              </w:rPr>
              <w:t xml:space="preserve"> низкопоточный</w:t>
            </w:r>
            <w:r w:rsidR="001C1529" w:rsidRPr="006F6F45">
              <w:rPr>
                <w:rFonts w:ascii="Times New Roman" w:hAnsi="Times New Roman"/>
                <w:sz w:val="22"/>
                <w:szCs w:val="22"/>
                <w:lang w:val="ru-RU"/>
              </w:rPr>
              <w:tab/>
            </w:r>
          </w:p>
          <w:p w:rsidR="002B6EDF" w:rsidRPr="008E3AAC" w:rsidRDefault="001C1529" w:rsidP="008E3AAC">
            <w:pPr>
              <w:ind w:left="57" w:right="57"/>
              <w:jc w:val="both"/>
              <w:rPr>
                <w:rFonts w:ascii="Times New Roman" w:eastAsiaTheme="minorEastAsia" w:hAnsi="Times New Roman"/>
                <w:b/>
                <w:lang w:val="ru-RU" w:eastAsia="zh-CN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 </w:t>
            </w:r>
            <w:r w:rsidR="00C0688B" w:rsidRPr="00C0688B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233000</w:t>
            </w: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шт.</w:t>
            </w:r>
            <w:r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>(мин. кол-во для закупки – 180 000 шт.)</w:t>
            </w: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;</w:t>
            </w:r>
          </w:p>
          <w:p w:rsidR="00445183" w:rsidRPr="002B6EDF" w:rsidRDefault="00445183" w:rsidP="00445183">
            <w:pPr>
              <w:pStyle w:val="afb"/>
              <w:rPr>
                <w:rFonts w:eastAsia="Times New Roman"/>
                <w:sz w:val="22"/>
                <w:szCs w:val="22"/>
                <w:lang w:val="ru-RU"/>
              </w:rPr>
            </w:pPr>
            <w:r w:rsidRPr="002B6EDF">
              <w:rPr>
                <w:rFonts w:eastAsia="Times New Roman"/>
                <w:sz w:val="22"/>
                <w:szCs w:val="22"/>
                <w:lang w:val="ru-RU"/>
              </w:rPr>
              <w:t>1.Qb=200мл/мин，</w:t>
            </w:r>
          </w:p>
          <w:p w:rsidR="00445183" w:rsidRPr="002B6EDF" w:rsidRDefault="00445183" w:rsidP="00445183">
            <w:pPr>
              <w:pStyle w:val="afb"/>
              <w:rPr>
                <w:rFonts w:eastAsia="Times New Roman"/>
                <w:sz w:val="22"/>
                <w:szCs w:val="22"/>
                <w:lang w:val="ru-RU"/>
              </w:rPr>
            </w:pPr>
            <w:r w:rsidRPr="002B6EDF">
              <w:rPr>
                <w:rFonts w:eastAsia="Times New Roman"/>
                <w:sz w:val="22"/>
                <w:szCs w:val="22"/>
                <w:lang w:val="ru-RU"/>
              </w:rPr>
              <w:t>Клиренс мочевины</w:t>
            </w:r>
            <w:r w:rsidRPr="002B6EDF">
              <w:rPr>
                <w:rFonts w:eastAsia="Times New Roman" w:hint="eastAsia"/>
                <w:sz w:val="22"/>
                <w:szCs w:val="22"/>
                <w:lang w:val="ru-RU"/>
              </w:rPr>
              <w:t>:</w:t>
            </w:r>
            <w:r w:rsidRPr="002B6EDF">
              <w:rPr>
                <w:rFonts w:eastAsia="Times New Roman"/>
                <w:sz w:val="22"/>
                <w:szCs w:val="22"/>
                <w:lang w:val="ru-RU"/>
              </w:rPr>
              <w:t>≥1</w:t>
            </w:r>
            <w:r w:rsidR="004D6981" w:rsidRPr="002B6EDF">
              <w:rPr>
                <w:rFonts w:eastAsia="Times New Roman" w:hint="eastAsia"/>
                <w:sz w:val="22"/>
                <w:szCs w:val="22"/>
                <w:lang w:val="ru-RU"/>
              </w:rPr>
              <w:t>88</w:t>
            </w:r>
            <w:r w:rsidRPr="002B6EDF">
              <w:rPr>
                <w:rFonts w:eastAsia="Times New Roman"/>
                <w:sz w:val="22"/>
                <w:szCs w:val="22"/>
                <w:lang w:val="ru-RU"/>
              </w:rPr>
              <w:t>мл/мин</w:t>
            </w:r>
          </w:p>
          <w:p w:rsidR="00445183" w:rsidRPr="002B6EDF" w:rsidRDefault="00445183" w:rsidP="00445183">
            <w:pPr>
              <w:pStyle w:val="afb"/>
              <w:rPr>
                <w:rFonts w:eastAsia="Times New Roman"/>
                <w:sz w:val="22"/>
                <w:szCs w:val="22"/>
                <w:lang w:val="ru-RU"/>
              </w:rPr>
            </w:pPr>
            <w:r w:rsidRPr="002B6EDF">
              <w:rPr>
                <w:rFonts w:eastAsia="Times New Roman"/>
                <w:sz w:val="22"/>
                <w:szCs w:val="22"/>
                <w:lang w:val="ru-RU"/>
              </w:rPr>
              <w:t>Клиренскреатинина≥1</w:t>
            </w:r>
            <w:r w:rsidR="004D6981" w:rsidRPr="002B6EDF">
              <w:rPr>
                <w:rFonts w:eastAsia="Times New Roman" w:hint="eastAsia"/>
                <w:sz w:val="22"/>
                <w:szCs w:val="22"/>
                <w:lang w:val="ru-RU"/>
              </w:rPr>
              <w:t>73</w:t>
            </w:r>
            <w:r w:rsidRPr="002B6EDF">
              <w:rPr>
                <w:rFonts w:eastAsia="Times New Roman"/>
                <w:sz w:val="22"/>
                <w:szCs w:val="22"/>
                <w:lang w:val="ru-RU"/>
              </w:rPr>
              <w:t>мл/мин</w:t>
            </w:r>
          </w:p>
          <w:p w:rsidR="00445183" w:rsidRPr="002B6EDF" w:rsidRDefault="00445183" w:rsidP="00445183">
            <w:pPr>
              <w:pStyle w:val="afb"/>
              <w:rPr>
                <w:rFonts w:eastAsia="Times New Roman"/>
                <w:sz w:val="22"/>
                <w:szCs w:val="22"/>
                <w:lang w:val="ru-RU"/>
              </w:rPr>
            </w:pPr>
            <w:r w:rsidRPr="002B6EDF">
              <w:rPr>
                <w:rFonts w:eastAsia="Times New Roman"/>
                <w:sz w:val="22"/>
                <w:szCs w:val="22"/>
                <w:lang w:val="ru-RU"/>
              </w:rPr>
              <w:t>Клиренс фосфата≥1</w:t>
            </w:r>
            <w:r w:rsidR="004D6981" w:rsidRPr="002B6EDF">
              <w:rPr>
                <w:rFonts w:eastAsia="Times New Roman" w:hint="eastAsia"/>
                <w:sz w:val="22"/>
                <w:szCs w:val="22"/>
                <w:lang w:val="ru-RU"/>
              </w:rPr>
              <w:t>46</w:t>
            </w:r>
            <w:r w:rsidRPr="002B6EDF">
              <w:rPr>
                <w:rFonts w:eastAsia="Times New Roman"/>
                <w:sz w:val="22"/>
                <w:szCs w:val="22"/>
                <w:lang w:val="ru-RU"/>
              </w:rPr>
              <w:t>мл/мин</w:t>
            </w:r>
          </w:p>
          <w:p w:rsidR="00445183" w:rsidRPr="002B6EDF" w:rsidRDefault="00445183" w:rsidP="00445183">
            <w:pPr>
              <w:pStyle w:val="afb"/>
              <w:rPr>
                <w:rFonts w:eastAsia="Times New Roman"/>
                <w:sz w:val="22"/>
                <w:szCs w:val="22"/>
                <w:lang w:val="ru-RU"/>
              </w:rPr>
            </w:pPr>
            <w:r w:rsidRPr="002B6EDF">
              <w:rPr>
                <w:rFonts w:eastAsia="Times New Roman"/>
                <w:sz w:val="22"/>
                <w:szCs w:val="22"/>
                <w:lang w:val="ru-RU"/>
              </w:rPr>
              <w:t>Клиренс витамин B12≥</w:t>
            </w:r>
            <w:r w:rsidR="004D6981" w:rsidRPr="002B6EDF">
              <w:rPr>
                <w:rFonts w:eastAsia="Times New Roman" w:hint="eastAsia"/>
                <w:sz w:val="22"/>
                <w:szCs w:val="22"/>
                <w:lang w:val="ru-RU"/>
              </w:rPr>
              <w:t>83</w:t>
            </w:r>
            <w:r w:rsidRPr="002B6EDF">
              <w:rPr>
                <w:rFonts w:eastAsia="Times New Roman"/>
                <w:sz w:val="22"/>
                <w:szCs w:val="22"/>
                <w:lang w:val="ru-RU"/>
              </w:rPr>
              <w:t>мл/мин</w:t>
            </w:r>
          </w:p>
          <w:p w:rsidR="00445183" w:rsidRPr="00130F33" w:rsidRDefault="00445183" w:rsidP="00845999">
            <w:pPr>
              <w:ind w:right="57"/>
              <w:jc w:val="both"/>
              <w:rPr>
                <w:rFonts w:ascii="Times New Roman" w:eastAsiaTheme="minorEastAsia" w:hAnsi="Times New Roman"/>
                <w:color w:val="FF0000"/>
                <w:lang w:val="ru-RU" w:eastAsia="zh-CN"/>
              </w:rPr>
            </w:pPr>
            <w:r w:rsidRPr="002B6EDF">
              <w:rPr>
                <w:rFonts w:ascii="Times New Roman" w:hAnsi="Times New Roman"/>
                <w:sz w:val="22"/>
                <w:szCs w:val="22"/>
                <w:lang w:val="ru-RU"/>
              </w:rPr>
              <w:t>2.UFR(Коэффициент ультрафильтрации)≥</w:t>
            </w:r>
            <w:r w:rsidR="004D6981" w:rsidRPr="002B6EDF">
              <w:rPr>
                <w:rFonts w:ascii="Times New Roman" w:hAnsi="Times New Roman" w:hint="eastAsia"/>
                <w:sz w:val="22"/>
                <w:szCs w:val="22"/>
                <w:lang w:val="ru-RU"/>
              </w:rPr>
              <w:t>10</w:t>
            </w:r>
          </w:p>
        </w:tc>
        <w:tc>
          <w:tcPr>
            <w:tcW w:w="1627" w:type="dxa"/>
            <w:vAlign w:val="center"/>
          </w:tcPr>
          <w:p w:rsidR="001C1529" w:rsidRPr="001A4993" w:rsidRDefault="001C1529" w:rsidP="00A06C59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817" w:type="dxa"/>
            <w:shd w:val="clear" w:color="auto" w:fill="auto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1.7.</w:t>
            </w:r>
          </w:p>
        </w:tc>
        <w:tc>
          <w:tcPr>
            <w:tcW w:w="7971" w:type="dxa"/>
            <w:shd w:val="clear" w:color="auto" w:fill="auto"/>
            <w:vAlign w:val="center"/>
          </w:tcPr>
          <w:p w:rsidR="002B6EDF" w:rsidRDefault="002B6EDF" w:rsidP="00A06C59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DC1661">
              <w:rPr>
                <w:rFonts w:ascii="Times New Roman" w:hAnsi="Times New Roman"/>
                <w:sz w:val="22"/>
                <w:szCs w:val="22"/>
                <w:lang w:val="ru-RU"/>
              </w:rPr>
              <w:t>1,8 м</w:t>
            </w:r>
            <w:r w:rsidRPr="00DC1661">
              <w:rPr>
                <w:rFonts w:ascii="Times New Roman" w:hAnsi="Times New Roman"/>
                <w:sz w:val="22"/>
                <w:szCs w:val="22"/>
                <w:vertAlign w:val="superscript"/>
                <w:lang w:val="ru-RU"/>
              </w:rPr>
              <w:t xml:space="preserve">2  </w:t>
            </w:r>
            <w:r w:rsidRPr="00DC1661">
              <w:rPr>
                <w:rFonts w:ascii="Times New Roman" w:hAnsi="Times New Roman"/>
                <w:sz w:val="22"/>
                <w:szCs w:val="22"/>
                <w:lang w:val="ru-RU"/>
              </w:rPr>
              <w:t>- 1,9 м</w:t>
            </w:r>
            <w:r w:rsidRPr="00DC1661">
              <w:rPr>
                <w:rFonts w:ascii="Times New Roman" w:hAnsi="Times New Roman"/>
                <w:sz w:val="22"/>
                <w:szCs w:val="22"/>
                <w:vertAlign w:val="superscript"/>
                <w:lang w:val="ru-RU"/>
              </w:rPr>
              <w:t xml:space="preserve">2 </w:t>
            </w:r>
            <w:r w:rsidRPr="00DC1661">
              <w:rPr>
                <w:rFonts w:ascii="Times New Roman" w:hAnsi="Times New Roman"/>
                <w:sz w:val="22"/>
                <w:szCs w:val="22"/>
                <w:lang w:val="ru-RU"/>
              </w:rPr>
              <w:t>(~</w:t>
            </w:r>
            <w:r w:rsidR="00BA6561">
              <w:rPr>
                <w:rFonts w:ascii="Times New Roman" w:hAnsi="Times New Roman"/>
                <w:sz w:val="22"/>
                <w:szCs w:val="22"/>
                <w:lang w:val="ru-RU"/>
              </w:rPr>
              <w:t>51</w:t>
            </w:r>
            <w:r w:rsidRPr="00DC1661">
              <w:rPr>
                <w:rFonts w:ascii="Times New Roman" w:hAnsi="Times New Roman"/>
                <w:sz w:val="22"/>
                <w:szCs w:val="22"/>
                <w:lang w:val="ru-RU"/>
              </w:rPr>
              <w:t>%)</w:t>
            </w:r>
            <w:r w:rsidR="001C1529" w:rsidRPr="006F6F45"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/>
              </w:rPr>
              <w:t>низкопоточный</w:t>
            </w:r>
          </w:p>
          <w:p w:rsidR="00130F33" w:rsidRPr="008E3AAC" w:rsidRDefault="001C1529" w:rsidP="008E3AAC">
            <w:pPr>
              <w:ind w:left="57" w:right="57"/>
              <w:jc w:val="both"/>
              <w:rPr>
                <w:rFonts w:ascii="Times New Roman" w:eastAsiaTheme="minorEastAsia" w:hAnsi="Times New Roman"/>
                <w:b/>
                <w:lang w:val="ru-RU" w:eastAsia="zh-CN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  </w:t>
            </w:r>
            <w:r w:rsidR="00352377" w:rsidRPr="0035237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330240</w:t>
            </w: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шт.</w:t>
            </w:r>
            <w:r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>(мин. кол-во для закупки – 256 200 шт.)</w:t>
            </w: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;</w:t>
            </w:r>
          </w:p>
          <w:p w:rsidR="00445183" w:rsidRPr="002B6EDF" w:rsidRDefault="00445183" w:rsidP="00445183">
            <w:pPr>
              <w:pStyle w:val="afb"/>
              <w:rPr>
                <w:rFonts w:eastAsia="Times New Roman"/>
                <w:sz w:val="22"/>
                <w:szCs w:val="22"/>
                <w:lang w:val="ru-RU"/>
              </w:rPr>
            </w:pPr>
            <w:r w:rsidRPr="002B6EDF">
              <w:rPr>
                <w:rFonts w:eastAsia="Times New Roman"/>
                <w:sz w:val="22"/>
                <w:szCs w:val="22"/>
                <w:lang w:val="ru-RU"/>
              </w:rPr>
              <w:t>1.Qb=200мл/мин，</w:t>
            </w:r>
          </w:p>
          <w:p w:rsidR="00445183" w:rsidRPr="002B6EDF" w:rsidRDefault="00445183" w:rsidP="00445183">
            <w:pPr>
              <w:pStyle w:val="afb"/>
              <w:rPr>
                <w:rFonts w:eastAsia="Times New Roman"/>
                <w:sz w:val="22"/>
                <w:szCs w:val="22"/>
                <w:lang w:val="ru-RU"/>
              </w:rPr>
            </w:pPr>
            <w:r w:rsidRPr="002B6EDF">
              <w:rPr>
                <w:rFonts w:eastAsia="Times New Roman"/>
                <w:sz w:val="22"/>
                <w:szCs w:val="22"/>
                <w:lang w:val="ru-RU"/>
              </w:rPr>
              <w:t>Клиренс мочевины</w:t>
            </w:r>
            <w:r w:rsidRPr="002B6EDF">
              <w:rPr>
                <w:rFonts w:eastAsia="Times New Roman" w:hint="eastAsia"/>
                <w:sz w:val="22"/>
                <w:szCs w:val="22"/>
                <w:lang w:val="ru-RU"/>
              </w:rPr>
              <w:t>:</w:t>
            </w:r>
            <w:r w:rsidRPr="002B6EDF">
              <w:rPr>
                <w:rFonts w:eastAsia="Times New Roman"/>
                <w:sz w:val="22"/>
                <w:szCs w:val="22"/>
                <w:lang w:val="ru-RU"/>
              </w:rPr>
              <w:t>≥1</w:t>
            </w:r>
            <w:r w:rsidR="004D6981" w:rsidRPr="002B6EDF">
              <w:rPr>
                <w:rFonts w:eastAsia="Times New Roman" w:hint="eastAsia"/>
                <w:sz w:val="22"/>
                <w:szCs w:val="22"/>
                <w:lang w:val="ru-RU"/>
              </w:rPr>
              <w:t>90</w:t>
            </w:r>
            <w:r w:rsidRPr="002B6EDF">
              <w:rPr>
                <w:rFonts w:eastAsia="Times New Roman"/>
                <w:sz w:val="22"/>
                <w:szCs w:val="22"/>
                <w:lang w:val="ru-RU"/>
              </w:rPr>
              <w:t>мл/мин</w:t>
            </w:r>
          </w:p>
          <w:p w:rsidR="00445183" w:rsidRPr="002B6EDF" w:rsidRDefault="00445183" w:rsidP="00445183">
            <w:pPr>
              <w:pStyle w:val="afb"/>
              <w:rPr>
                <w:rFonts w:eastAsia="Times New Roman"/>
                <w:sz w:val="22"/>
                <w:szCs w:val="22"/>
                <w:lang w:val="ru-RU"/>
              </w:rPr>
            </w:pPr>
            <w:r w:rsidRPr="002B6EDF">
              <w:rPr>
                <w:rFonts w:eastAsia="Times New Roman"/>
                <w:sz w:val="22"/>
                <w:szCs w:val="22"/>
                <w:lang w:val="ru-RU"/>
              </w:rPr>
              <w:t>Клиренскреатинина≥1</w:t>
            </w:r>
            <w:r w:rsidR="004D6981" w:rsidRPr="002B6EDF">
              <w:rPr>
                <w:rFonts w:eastAsia="Times New Roman" w:hint="eastAsia"/>
                <w:sz w:val="22"/>
                <w:szCs w:val="22"/>
                <w:lang w:val="ru-RU"/>
              </w:rPr>
              <w:t>77</w:t>
            </w:r>
            <w:r w:rsidRPr="002B6EDF">
              <w:rPr>
                <w:rFonts w:eastAsia="Times New Roman"/>
                <w:sz w:val="22"/>
                <w:szCs w:val="22"/>
                <w:lang w:val="ru-RU"/>
              </w:rPr>
              <w:t>мл/мин</w:t>
            </w:r>
          </w:p>
          <w:p w:rsidR="00445183" w:rsidRPr="002B6EDF" w:rsidRDefault="00445183" w:rsidP="00445183">
            <w:pPr>
              <w:pStyle w:val="afb"/>
              <w:rPr>
                <w:rFonts w:eastAsia="Times New Roman"/>
                <w:sz w:val="22"/>
                <w:szCs w:val="22"/>
                <w:lang w:val="ru-RU"/>
              </w:rPr>
            </w:pPr>
            <w:r w:rsidRPr="002B6EDF">
              <w:rPr>
                <w:rFonts w:eastAsia="Times New Roman"/>
                <w:sz w:val="22"/>
                <w:szCs w:val="22"/>
                <w:lang w:val="ru-RU"/>
              </w:rPr>
              <w:t>Клиренс фосфата≥1</w:t>
            </w:r>
            <w:r w:rsidR="004D6981" w:rsidRPr="002B6EDF">
              <w:rPr>
                <w:rFonts w:eastAsia="Times New Roman" w:hint="eastAsia"/>
                <w:sz w:val="22"/>
                <w:szCs w:val="22"/>
                <w:lang w:val="ru-RU"/>
              </w:rPr>
              <w:t>57</w:t>
            </w:r>
            <w:r w:rsidRPr="002B6EDF">
              <w:rPr>
                <w:rFonts w:eastAsia="Times New Roman"/>
                <w:sz w:val="22"/>
                <w:szCs w:val="22"/>
                <w:lang w:val="ru-RU"/>
              </w:rPr>
              <w:t>мл/мин</w:t>
            </w:r>
          </w:p>
          <w:p w:rsidR="00445183" w:rsidRPr="002B6EDF" w:rsidRDefault="00445183" w:rsidP="00445183">
            <w:pPr>
              <w:pStyle w:val="afb"/>
              <w:rPr>
                <w:rFonts w:eastAsia="Times New Roman"/>
                <w:sz w:val="22"/>
                <w:szCs w:val="22"/>
                <w:lang w:val="ru-RU"/>
              </w:rPr>
            </w:pPr>
            <w:r w:rsidRPr="002B6EDF">
              <w:rPr>
                <w:rFonts w:eastAsia="Times New Roman"/>
                <w:sz w:val="22"/>
                <w:szCs w:val="22"/>
                <w:lang w:val="ru-RU"/>
              </w:rPr>
              <w:t>Клиренс витамин B12≥</w:t>
            </w:r>
            <w:r w:rsidR="004D6981" w:rsidRPr="002B6EDF">
              <w:rPr>
                <w:rFonts w:eastAsia="Times New Roman" w:hint="eastAsia"/>
                <w:sz w:val="22"/>
                <w:szCs w:val="22"/>
                <w:lang w:val="ru-RU"/>
              </w:rPr>
              <w:t>100</w:t>
            </w:r>
            <w:r w:rsidRPr="002B6EDF">
              <w:rPr>
                <w:rFonts w:eastAsia="Times New Roman"/>
                <w:sz w:val="22"/>
                <w:szCs w:val="22"/>
                <w:lang w:val="ru-RU"/>
              </w:rPr>
              <w:t>мл/мин</w:t>
            </w:r>
          </w:p>
          <w:p w:rsidR="00445183" w:rsidRPr="00130F33" w:rsidRDefault="00445183" w:rsidP="00845999">
            <w:pPr>
              <w:ind w:right="57"/>
              <w:jc w:val="both"/>
              <w:rPr>
                <w:rFonts w:ascii="Times New Roman" w:eastAsiaTheme="minorEastAsia" w:hAnsi="Times New Roman"/>
                <w:color w:val="FF0000"/>
                <w:lang w:val="ru-RU" w:eastAsia="zh-CN"/>
              </w:rPr>
            </w:pPr>
            <w:r w:rsidRPr="002B6EDF">
              <w:rPr>
                <w:rFonts w:ascii="Times New Roman" w:hAnsi="Times New Roman"/>
                <w:sz w:val="22"/>
                <w:szCs w:val="22"/>
                <w:lang w:val="ru-RU"/>
              </w:rPr>
              <w:t>2.UFR(Коэффициент ультрафильтрации)≥</w:t>
            </w:r>
            <w:r w:rsidR="004D6981" w:rsidRPr="002B6EDF">
              <w:rPr>
                <w:rFonts w:ascii="Times New Roman" w:hAnsi="Times New Roman" w:hint="eastAsia"/>
                <w:sz w:val="22"/>
                <w:szCs w:val="22"/>
                <w:lang w:val="ru-RU"/>
              </w:rPr>
              <w:t>12</w:t>
            </w:r>
          </w:p>
        </w:tc>
        <w:tc>
          <w:tcPr>
            <w:tcW w:w="1627" w:type="dxa"/>
            <w:vAlign w:val="center"/>
          </w:tcPr>
          <w:p w:rsidR="001C1529" w:rsidRPr="001A4993" w:rsidRDefault="001C1529" w:rsidP="00A06C59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</w:p>
        </w:tc>
      </w:tr>
      <w:tr w:rsidR="001C1529" w:rsidRPr="006F6F45" w:rsidTr="00A06C59">
        <w:trPr>
          <w:trHeight w:val="148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1.8.</w:t>
            </w:r>
          </w:p>
        </w:tc>
        <w:tc>
          <w:tcPr>
            <w:tcW w:w="79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B6EDF" w:rsidRDefault="002B6EDF" w:rsidP="002B6EDF">
            <w:pPr>
              <w:ind w:right="57"/>
              <w:jc w:val="both"/>
              <w:rPr>
                <w:rFonts w:ascii="Times New Roman" w:hAnsi="Times New Roman"/>
                <w:lang w:val="ru-RU"/>
              </w:rPr>
            </w:pPr>
            <w:r w:rsidRPr="00DC1661">
              <w:rPr>
                <w:rFonts w:ascii="Times New Roman" w:hAnsi="Times New Roman"/>
                <w:sz w:val="22"/>
                <w:szCs w:val="22"/>
                <w:lang w:val="ru-RU"/>
              </w:rPr>
              <w:t>2,0 м</w:t>
            </w:r>
            <w:r w:rsidRPr="00DC1661">
              <w:rPr>
                <w:rFonts w:ascii="Times New Roman" w:hAnsi="Times New Roman"/>
                <w:sz w:val="22"/>
                <w:szCs w:val="22"/>
                <w:vertAlign w:val="superscript"/>
                <w:lang w:val="ru-RU"/>
              </w:rPr>
              <w:t xml:space="preserve">2  </w:t>
            </w:r>
            <w:r w:rsidRPr="00DC1661">
              <w:rPr>
                <w:rFonts w:ascii="Times New Roman" w:hAnsi="Times New Roman"/>
                <w:sz w:val="22"/>
                <w:szCs w:val="22"/>
                <w:lang w:val="ru-RU"/>
              </w:rPr>
              <w:t>- 2,2 м</w:t>
            </w:r>
            <w:r w:rsidRPr="00DC1661">
              <w:rPr>
                <w:rFonts w:ascii="Times New Roman" w:hAnsi="Times New Roman"/>
                <w:sz w:val="22"/>
                <w:szCs w:val="22"/>
                <w:vertAlign w:val="superscript"/>
                <w:lang w:val="ru-RU"/>
              </w:rPr>
              <w:t xml:space="preserve">2 </w:t>
            </w:r>
            <w:r w:rsidR="00BA6561">
              <w:rPr>
                <w:rFonts w:ascii="Times New Roman" w:hAnsi="Times New Roman"/>
                <w:sz w:val="22"/>
                <w:szCs w:val="22"/>
                <w:lang w:val="ru-RU"/>
              </w:rPr>
              <w:t>(~12</w:t>
            </w:r>
            <w:r w:rsidRPr="00DC1661">
              <w:rPr>
                <w:rFonts w:ascii="Times New Roman" w:hAnsi="Times New Roman"/>
                <w:sz w:val="22"/>
                <w:szCs w:val="22"/>
                <w:lang w:val="ru-RU"/>
              </w:rPr>
              <w:t>%)</w:t>
            </w:r>
            <w:r w:rsidR="001C1529" w:rsidRPr="006F6F45"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/>
              </w:rPr>
              <w:t xml:space="preserve"> низкопоточный</w:t>
            </w:r>
            <w:r w:rsidR="001C1529" w:rsidRPr="006F6F45">
              <w:rPr>
                <w:rFonts w:ascii="Times New Roman" w:hAnsi="Times New Roman"/>
                <w:sz w:val="22"/>
                <w:szCs w:val="22"/>
                <w:lang w:val="ru-RU"/>
              </w:rPr>
              <w:tab/>
            </w:r>
          </w:p>
          <w:p w:rsidR="001C1529" w:rsidRDefault="001C1529" w:rsidP="002B6EDF">
            <w:pPr>
              <w:ind w:right="57"/>
              <w:jc w:val="both"/>
              <w:rPr>
                <w:rFonts w:ascii="Times New Roman" w:eastAsiaTheme="minorEastAsia" w:hAnsi="Times New Roman"/>
                <w:b/>
                <w:lang w:val="ru-RU" w:eastAsia="zh-CN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    </w:t>
            </w:r>
            <w:r w:rsidR="00352377" w:rsidRPr="00BA6561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79 000</w:t>
            </w: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шт.</w:t>
            </w:r>
          </w:p>
          <w:p w:rsidR="004013D0" w:rsidRDefault="004013D0" w:rsidP="00445183">
            <w:pPr>
              <w:pStyle w:val="afb"/>
              <w:rPr>
                <w:rFonts w:eastAsia="Times New Roman"/>
                <w:sz w:val="22"/>
                <w:szCs w:val="22"/>
                <w:lang w:val="ru-RU"/>
              </w:rPr>
            </w:pPr>
          </w:p>
          <w:p w:rsidR="00445183" w:rsidRPr="002B6EDF" w:rsidRDefault="00445183" w:rsidP="00445183">
            <w:pPr>
              <w:pStyle w:val="afb"/>
              <w:rPr>
                <w:rFonts w:eastAsia="Times New Roman"/>
                <w:sz w:val="22"/>
                <w:szCs w:val="22"/>
                <w:lang w:val="ru-RU"/>
              </w:rPr>
            </w:pPr>
            <w:r w:rsidRPr="002B6EDF">
              <w:rPr>
                <w:rFonts w:eastAsia="Times New Roman"/>
                <w:sz w:val="22"/>
                <w:szCs w:val="22"/>
                <w:lang w:val="ru-RU"/>
              </w:rPr>
              <w:t>1.Qb=200мл/мин，</w:t>
            </w:r>
          </w:p>
          <w:p w:rsidR="00445183" w:rsidRPr="002B6EDF" w:rsidRDefault="00445183" w:rsidP="00445183">
            <w:pPr>
              <w:pStyle w:val="afb"/>
              <w:rPr>
                <w:rFonts w:eastAsia="Times New Roman"/>
                <w:sz w:val="22"/>
                <w:szCs w:val="22"/>
                <w:lang w:val="ru-RU"/>
              </w:rPr>
            </w:pPr>
            <w:r w:rsidRPr="002B6EDF">
              <w:rPr>
                <w:rFonts w:eastAsia="Times New Roman"/>
                <w:sz w:val="22"/>
                <w:szCs w:val="22"/>
                <w:lang w:val="ru-RU"/>
              </w:rPr>
              <w:t>Клиренс мочевины</w:t>
            </w:r>
            <w:r w:rsidRPr="002B6EDF">
              <w:rPr>
                <w:rFonts w:eastAsia="Times New Roman" w:hint="eastAsia"/>
                <w:sz w:val="22"/>
                <w:szCs w:val="22"/>
                <w:lang w:val="ru-RU"/>
              </w:rPr>
              <w:t>:</w:t>
            </w:r>
            <w:r w:rsidRPr="002B6EDF">
              <w:rPr>
                <w:rFonts w:eastAsia="Times New Roman"/>
                <w:sz w:val="22"/>
                <w:szCs w:val="22"/>
                <w:lang w:val="ru-RU"/>
              </w:rPr>
              <w:t>≥1</w:t>
            </w:r>
            <w:r w:rsidR="004D6981" w:rsidRPr="002B6EDF">
              <w:rPr>
                <w:rFonts w:eastAsia="Times New Roman" w:hint="eastAsia"/>
                <w:sz w:val="22"/>
                <w:szCs w:val="22"/>
                <w:lang w:val="ru-RU"/>
              </w:rPr>
              <w:t>92</w:t>
            </w:r>
            <w:r w:rsidRPr="002B6EDF">
              <w:rPr>
                <w:rFonts w:eastAsia="Times New Roman"/>
                <w:sz w:val="22"/>
                <w:szCs w:val="22"/>
                <w:lang w:val="ru-RU"/>
              </w:rPr>
              <w:t>мл/мин</w:t>
            </w:r>
          </w:p>
          <w:p w:rsidR="00445183" w:rsidRPr="002B6EDF" w:rsidRDefault="00445183" w:rsidP="00445183">
            <w:pPr>
              <w:pStyle w:val="afb"/>
              <w:rPr>
                <w:rFonts w:eastAsia="Times New Roman"/>
                <w:sz w:val="22"/>
                <w:szCs w:val="22"/>
                <w:lang w:val="ru-RU"/>
              </w:rPr>
            </w:pPr>
            <w:r w:rsidRPr="002B6EDF">
              <w:rPr>
                <w:rFonts w:eastAsia="Times New Roman"/>
                <w:sz w:val="22"/>
                <w:szCs w:val="22"/>
                <w:lang w:val="ru-RU"/>
              </w:rPr>
              <w:t>Клиренскреатинина≥1</w:t>
            </w:r>
            <w:r w:rsidR="004D6981" w:rsidRPr="002B6EDF">
              <w:rPr>
                <w:rFonts w:eastAsia="Times New Roman" w:hint="eastAsia"/>
                <w:sz w:val="22"/>
                <w:szCs w:val="22"/>
                <w:lang w:val="ru-RU"/>
              </w:rPr>
              <w:t>80</w:t>
            </w:r>
            <w:r w:rsidRPr="002B6EDF">
              <w:rPr>
                <w:rFonts w:eastAsia="Times New Roman"/>
                <w:sz w:val="22"/>
                <w:szCs w:val="22"/>
                <w:lang w:val="ru-RU"/>
              </w:rPr>
              <w:t>мл/мин</w:t>
            </w:r>
          </w:p>
          <w:p w:rsidR="00445183" w:rsidRPr="002B6EDF" w:rsidRDefault="00445183" w:rsidP="00445183">
            <w:pPr>
              <w:pStyle w:val="afb"/>
              <w:rPr>
                <w:rFonts w:eastAsia="Times New Roman"/>
                <w:sz w:val="22"/>
                <w:szCs w:val="22"/>
                <w:lang w:val="ru-RU"/>
              </w:rPr>
            </w:pPr>
            <w:r w:rsidRPr="002B6EDF">
              <w:rPr>
                <w:rFonts w:eastAsia="Times New Roman"/>
                <w:sz w:val="22"/>
                <w:szCs w:val="22"/>
                <w:lang w:val="ru-RU"/>
              </w:rPr>
              <w:t>Клиренс фосфата≥1</w:t>
            </w:r>
            <w:r w:rsidR="004D6981" w:rsidRPr="002B6EDF">
              <w:rPr>
                <w:rFonts w:eastAsia="Times New Roman" w:hint="eastAsia"/>
                <w:sz w:val="22"/>
                <w:szCs w:val="22"/>
                <w:lang w:val="ru-RU"/>
              </w:rPr>
              <w:t>64</w:t>
            </w:r>
            <w:r w:rsidRPr="002B6EDF">
              <w:rPr>
                <w:rFonts w:eastAsia="Times New Roman"/>
                <w:sz w:val="22"/>
                <w:szCs w:val="22"/>
                <w:lang w:val="ru-RU"/>
              </w:rPr>
              <w:t>мл/мин</w:t>
            </w:r>
          </w:p>
          <w:p w:rsidR="00445183" w:rsidRPr="002B6EDF" w:rsidRDefault="00445183" w:rsidP="00445183">
            <w:pPr>
              <w:pStyle w:val="afb"/>
              <w:rPr>
                <w:rFonts w:eastAsia="Times New Roman"/>
                <w:sz w:val="22"/>
                <w:szCs w:val="22"/>
                <w:lang w:val="ru-RU"/>
              </w:rPr>
            </w:pPr>
            <w:r w:rsidRPr="002B6EDF">
              <w:rPr>
                <w:rFonts w:eastAsia="Times New Roman"/>
                <w:sz w:val="22"/>
                <w:szCs w:val="22"/>
                <w:lang w:val="ru-RU"/>
              </w:rPr>
              <w:t>Клиренс витамин B12≥</w:t>
            </w:r>
            <w:r w:rsidR="004D6981" w:rsidRPr="002B6EDF">
              <w:rPr>
                <w:rFonts w:eastAsia="Times New Roman" w:hint="eastAsia"/>
                <w:sz w:val="22"/>
                <w:szCs w:val="22"/>
                <w:lang w:val="ru-RU"/>
              </w:rPr>
              <w:t>110</w:t>
            </w:r>
            <w:r w:rsidRPr="002B6EDF">
              <w:rPr>
                <w:rFonts w:eastAsia="Times New Roman"/>
                <w:sz w:val="22"/>
                <w:szCs w:val="22"/>
                <w:lang w:val="ru-RU"/>
              </w:rPr>
              <w:t>мл/мин</w:t>
            </w:r>
          </w:p>
          <w:p w:rsidR="00445183" w:rsidRPr="00130F33" w:rsidRDefault="00445183" w:rsidP="00845999">
            <w:pPr>
              <w:ind w:right="57"/>
              <w:jc w:val="both"/>
              <w:rPr>
                <w:rFonts w:ascii="Times New Roman" w:eastAsiaTheme="minorEastAsia" w:hAnsi="Times New Roman"/>
                <w:color w:val="FF0000"/>
                <w:lang w:val="ru-RU" w:eastAsia="zh-CN"/>
              </w:rPr>
            </w:pPr>
            <w:r w:rsidRPr="002B6EDF">
              <w:rPr>
                <w:rFonts w:ascii="Times New Roman" w:hAnsi="Times New Roman"/>
                <w:sz w:val="22"/>
                <w:szCs w:val="22"/>
                <w:lang w:val="ru-RU"/>
              </w:rPr>
              <w:t>2.UFR(Коэффициент ультрафильтрации)≥</w:t>
            </w:r>
            <w:r w:rsidR="004D6981" w:rsidRPr="002B6EDF">
              <w:rPr>
                <w:rFonts w:ascii="Times New Roman" w:hAnsi="Times New Roman" w:hint="eastAsia"/>
                <w:sz w:val="22"/>
                <w:szCs w:val="22"/>
                <w:lang w:val="ru-RU"/>
              </w:rPr>
              <w:t>13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:rsidR="001C1529" w:rsidRPr="001A4993" w:rsidRDefault="001C1529" w:rsidP="00A06C59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</w:p>
        </w:tc>
      </w:tr>
      <w:tr w:rsidR="001C1529" w:rsidRPr="006F6F45" w:rsidTr="00A06C59">
        <w:trPr>
          <w:trHeight w:val="104"/>
        </w:trPr>
        <w:tc>
          <w:tcPr>
            <w:tcW w:w="817" w:type="dxa"/>
            <w:shd w:val="clear" w:color="auto" w:fill="D9D9D9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971" w:type="dxa"/>
            <w:shd w:val="clear" w:color="auto" w:fill="D9D9D9"/>
            <w:vAlign w:val="center"/>
          </w:tcPr>
          <w:p w:rsidR="001C1529" w:rsidRPr="006F6F45" w:rsidRDefault="001C1529" w:rsidP="00A06C59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627" w:type="dxa"/>
            <w:shd w:val="clear" w:color="auto" w:fill="D9D9D9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3D7E3C" w:rsidTr="00A06C59">
        <w:trPr>
          <w:trHeight w:val="290"/>
        </w:trPr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2.1.</w:t>
            </w:r>
          </w:p>
        </w:tc>
        <w:tc>
          <w:tcPr>
            <w:tcW w:w="7971" w:type="dxa"/>
            <w:shd w:val="clear" w:color="auto" w:fill="auto"/>
            <w:vAlign w:val="center"/>
          </w:tcPr>
          <w:p w:rsidR="001A4993" w:rsidRPr="00445183" w:rsidRDefault="001C1529" w:rsidP="00445183">
            <w:pPr>
              <w:ind w:left="57" w:right="57"/>
              <w:jc w:val="both"/>
              <w:rPr>
                <w:rFonts w:ascii="Times New Roman" w:eastAsiaTheme="minorEastAsia" w:hAnsi="Times New Roman"/>
                <w:lang w:val="ru-RU" w:eastAsia="zh-CN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Гемодиализаторы капиллярные высокопоточные </w:t>
            </w:r>
            <w:r w:rsidRPr="006F6F45"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/>
              </w:rPr>
              <w:t xml:space="preserve">(High-Flux) 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для гемодиализа, гемодиафильтрации и гемофильтрации </w:t>
            </w:r>
            <w:r w:rsidRPr="006F6F45"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/>
              </w:rPr>
              <w:t xml:space="preserve">для 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позиций: 2.3.; 2.4.; 2.5.:</w:t>
            </w:r>
          </w:p>
        </w:tc>
        <w:tc>
          <w:tcPr>
            <w:tcW w:w="1627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2.2.</w:t>
            </w:r>
          </w:p>
        </w:tc>
        <w:tc>
          <w:tcPr>
            <w:tcW w:w="7971" w:type="dxa"/>
            <w:shd w:val="clear" w:color="auto" w:fill="auto"/>
            <w:vAlign w:val="center"/>
          </w:tcPr>
          <w:p w:rsidR="001C1529" w:rsidRPr="00445183" w:rsidRDefault="001C1529" w:rsidP="004013D0">
            <w:pPr>
              <w:ind w:left="57" w:right="57"/>
              <w:jc w:val="both"/>
              <w:rPr>
                <w:rFonts w:ascii="Times New Roman" w:eastAsiaTheme="minorEastAsia" w:hAnsi="Times New Roman"/>
                <w:lang w:val="ru-RU" w:eastAsia="zh-CN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Материал мембраны: полисульфонили</w:t>
            </w:r>
            <w:r w:rsidR="0094390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или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геликсон;</w:t>
            </w:r>
          </w:p>
        </w:tc>
        <w:tc>
          <w:tcPr>
            <w:tcW w:w="1627" w:type="dxa"/>
            <w:vAlign w:val="center"/>
          </w:tcPr>
          <w:p w:rsidR="001C1529" w:rsidRPr="00D63D91" w:rsidRDefault="001C1529" w:rsidP="00A06C59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817" w:type="dxa"/>
            <w:shd w:val="clear" w:color="auto" w:fill="auto"/>
          </w:tcPr>
          <w:p w:rsidR="001C1529" w:rsidRPr="00D63D91" w:rsidRDefault="001C1529" w:rsidP="00A06C59">
            <w:pPr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1A4993" w:rsidRPr="00445183" w:rsidRDefault="001C1529" w:rsidP="00445183">
            <w:pPr>
              <w:ind w:left="57" w:right="57"/>
              <w:jc w:val="both"/>
              <w:rPr>
                <w:rFonts w:ascii="Times New Roman" w:eastAsiaTheme="minorEastAsia" w:hAnsi="Times New Roman"/>
                <w:lang w:val="ru-RU" w:eastAsia="zh-CN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Количество по типоразмерам эффективной площади мембраны:</w:t>
            </w:r>
          </w:p>
        </w:tc>
        <w:tc>
          <w:tcPr>
            <w:tcW w:w="1627" w:type="dxa"/>
            <w:vAlign w:val="center"/>
          </w:tcPr>
          <w:p w:rsidR="001C1529" w:rsidRPr="006F6F45" w:rsidRDefault="001C1529" w:rsidP="00A06C59">
            <w:pPr>
              <w:ind w:right="57"/>
              <w:rPr>
                <w:rFonts w:ascii="Times New Roman" w:hAnsi="Times New Roman"/>
                <w:b/>
                <w:lang w:val="ru-RU" w:eastAsia="zh-CN"/>
              </w:rPr>
            </w:pPr>
          </w:p>
        </w:tc>
      </w:tr>
      <w:tr w:rsidR="001C1529" w:rsidRPr="006F6F45" w:rsidTr="00A06C59">
        <w:trPr>
          <w:trHeight w:val="180"/>
        </w:trPr>
        <w:tc>
          <w:tcPr>
            <w:tcW w:w="817" w:type="dxa"/>
            <w:shd w:val="clear" w:color="auto" w:fill="auto"/>
          </w:tcPr>
          <w:p w:rsidR="001C1529" w:rsidRPr="006F6F45" w:rsidRDefault="001C1529" w:rsidP="00ED28B9">
            <w:pPr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2.</w:t>
            </w:r>
            <w:r w:rsidR="00ED28B9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7971" w:type="dxa"/>
            <w:shd w:val="clear" w:color="auto" w:fill="auto"/>
            <w:vAlign w:val="center"/>
          </w:tcPr>
          <w:p w:rsidR="004013D0" w:rsidRDefault="004013D0" w:rsidP="004013D0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DC1661">
              <w:rPr>
                <w:rFonts w:ascii="Times New Roman" w:hAnsi="Times New Roman"/>
                <w:sz w:val="22"/>
                <w:szCs w:val="22"/>
                <w:lang w:val="ru-RU"/>
              </w:rPr>
              <w:t>1,5 м</w:t>
            </w:r>
            <w:r w:rsidRPr="00DC1661">
              <w:rPr>
                <w:rFonts w:ascii="Times New Roman" w:hAnsi="Times New Roman"/>
                <w:sz w:val="22"/>
                <w:szCs w:val="22"/>
                <w:vertAlign w:val="superscript"/>
                <w:lang w:val="ru-RU"/>
              </w:rPr>
              <w:t xml:space="preserve">2 </w:t>
            </w:r>
            <w:r w:rsidRPr="00DC1661">
              <w:rPr>
                <w:rFonts w:ascii="Times New Roman" w:hAnsi="Times New Roman"/>
                <w:sz w:val="22"/>
                <w:szCs w:val="22"/>
                <w:lang w:val="ru-RU"/>
              </w:rPr>
              <w:t>- 1,6 м</w:t>
            </w:r>
            <w:r w:rsidRPr="00DC1661">
              <w:rPr>
                <w:rFonts w:ascii="Times New Roman" w:hAnsi="Times New Roman"/>
                <w:sz w:val="22"/>
                <w:szCs w:val="22"/>
                <w:vertAlign w:val="superscript"/>
                <w:lang w:val="ru-RU"/>
              </w:rPr>
              <w:t xml:space="preserve">2 </w:t>
            </w:r>
            <w:r w:rsidRPr="00DC1661">
              <w:rPr>
                <w:rFonts w:ascii="Times New Roman" w:hAnsi="Times New Roman"/>
                <w:sz w:val="22"/>
                <w:szCs w:val="22"/>
                <w:lang w:val="ru-RU"/>
              </w:rPr>
              <w:t>(~</w:t>
            </w:r>
            <w:r w:rsidR="003C1A86">
              <w:rPr>
                <w:rFonts w:ascii="Times New Roman" w:hAnsi="Times New Roman"/>
                <w:sz w:val="22"/>
                <w:szCs w:val="22"/>
                <w:lang w:val="ru-RU"/>
              </w:rPr>
              <w:t>22</w:t>
            </w:r>
            <w:r w:rsidRPr="00DC1661">
              <w:rPr>
                <w:rFonts w:ascii="Times New Roman" w:hAnsi="Times New Roman"/>
                <w:sz w:val="22"/>
                <w:szCs w:val="22"/>
                <w:lang w:val="ru-RU"/>
              </w:rPr>
              <w:t>%)</w:t>
            </w:r>
            <w:r w:rsidR="001C1529" w:rsidRPr="006F6F45">
              <w:rPr>
                <w:rFonts w:ascii="Times New Roman" w:hAnsi="Times New Roman"/>
                <w:sz w:val="22"/>
                <w:szCs w:val="22"/>
                <w:lang w:val="ru-RU"/>
              </w:rPr>
              <w:t>высокопоточный</w:t>
            </w:r>
            <w:r w:rsidR="001C1529" w:rsidRPr="006F6F45">
              <w:rPr>
                <w:rFonts w:ascii="Times New Roman" w:hAnsi="Times New Roman"/>
                <w:sz w:val="22"/>
                <w:szCs w:val="22"/>
                <w:lang w:val="ru-RU"/>
              </w:rPr>
              <w:tab/>
            </w:r>
          </w:p>
          <w:p w:rsidR="004013D0" w:rsidRPr="008E3AAC" w:rsidRDefault="001C1529" w:rsidP="008E3AAC">
            <w:pPr>
              <w:ind w:left="57" w:right="57"/>
              <w:jc w:val="both"/>
              <w:rPr>
                <w:rFonts w:ascii="Times New Roman" w:hAnsi="Times New Roman"/>
                <w:b/>
                <w:lang w:val="ru-RU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      </w:t>
            </w:r>
            <w:r w:rsidR="003C1A8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</w:t>
            </w: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000 шт.;</w:t>
            </w:r>
          </w:p>
          <w:p w:rsidR="00445183" w:rsidRPr="004013D0" w:rsidRDefault="00445183" w:rsidP="00445183">
            <w:pPr>
              <w:pStyle w:val="afb"/>
              <w:rPr>
                <w:rFonts w:eastAsia="Times New Roman"/>
                <w:sz w:val="22"/>
                <w:szCs w:val="22"/>
                <w:lang w:val="ru-RU"/>
              </w:rPr>
            </w:pPr>
            <w:r w:rsidRPr="004013D0">
              <w:rPr>
                <w:rFonts w:eastAsia="Times New Roman"/>
                <w:sz w:val="22"/>
                <w:szCs w:val="22"/>
                <w:lang w:val="ru-RU"/>
              </w:rPr>
              <w:t>1.Qb=200мл/мин，</w:t>
            </w:r>
          </w:p>
          <w:p w:rsidR="00445183" w:rsidRPr="004013D0" w:rsidRDefault="00445183" w:rsidP="00445183">
            <w:pPr>
              <w:pStyle w:val="afb"/>
              <w:rPr>
                <w:rFonts w:eastAsia="Times New Roman"/>
                <w:sz w:val="22"/>
                <w:szCs w:val="22"/>
                <w:lang w:val="ru-RU"/>
              </w:rPr>
            </w:pPr>
            <w:r w:rsidRPr="004013D0">
              <w:rPr>
                <w:rFonts w:eastAsia="Times New Roman"/>
                <w:sz w:val="22"/>
                <w:szCs w:val="22"/>
                <w:lang w:val="ru-RU"/>
              </w:rPr>
              <w:t>Клиренс мочевины</w:t>
            </w:r>
            <w:r w:rsidRPr="004013D0">
              <w:rPr>
                <w:rFonts w:eastAsia="Times New Roman" w:hint="eastAsia"/>
                <w:sz w:val="22"/>
                <w:szCs w:val="22"/>
                <w:lang w:val="ru-RU"/>
              </w:rPr>
              <w:t>:</w:t>
            </w:r>
            <w:r w:rsidRPr="004013D0">
              <w:rPr>
                <w:rFonts w:eastAsia="Times New Roman"/>
                <w:sz w:val="22"/>
                <w:szCs w:val="22"/>
                <w:lang w:val="ru-RU"/>
              </w:rPr>
              <w:t>≥1</w:t>
            </w:r>
            <w:r w:rsidR="00E2089A" w:rsidRPr="004013D0">
              <w:rPr>
                <w:rFonts w:eastAsia="Times New Roman" w:hint="eastAsia"/>
                <w:sz w:val="22"/>
                <w:szCs w:val="22"/>
                <w:lang w:val="ru-RU"/>
              </w:rPr>
              <w:t>90</w:t>
            </w:r>
            <w:r w:rsidRPr="004013D0">
              <w:rPr>
                <w:rFonts w:eastAsia="Times New Roman"/>
                <w:sz w:val="22"/>
                <w:szCs w:val="22"/>
                <w:lang w:val="ru-RU"/>
              </w:rPr>
              <w:t>мл/мин</w:t>
            </w:r>
          </w:p>
          <w:p w:rsidR="00445183" w:rsidRPr="004013D0" w:rsidRDefault="00445183" w:rsidP="00445183">
            <w:pPr>
              <w:pStyle w:val="afb"/>
              <w:rPr>
                <w:rFonts w:eastAsia="Times New Roman"/>
                <w:sz w:val="22"/>
                <w:szCs w:val="22"/>
                <w:lang w:val="ru-RU"/>
              </w:rPr>
            </w:pPr>
            <w:r w:rsidRPr="004013D0">
              <w:rPr>
                <w:rFonts w:eastAsia="Times New Roman"/>
                <w:sz w:val="22"/>
                <w:szCs w:val="22"/>
                <w:lang w:val="ru-RU"/>
              </w:rPr>
              <w:t>Клиренскреатинина≥1</w:t>
            </w:r>
            <w:r w:rsidR="00E2089A" w:rsidRPr="004013D0">
              <w:rPr>
                <w:rFonts w:eastAsia="Times New Roman" w:hint="eastAsia"/>
                <w:sz w:val="22"/>
                <w:szCs w:val="22"/>
                <w:lang w:val="ru-RU"/>
              </w:rPr>
              <w:t>77</w:t>
            </w:r>
            <w:r w:rsidRPr="004013D0">
              <w:rPr>
                <w:rFonts w:eastAsia="Times New Roman"/>
                <w:sz w:val="22"/>
                <w:szCs w:val="22"/>
                <w:lang w:val="ru-RU"/>
              </w:rPr>
              <w:t>мл/мин</w:t>
            </w:r>
          </w:p>
          <w:p w:rsidR="00445183" w:rsidRPr="004013D0" w:rsidRDefault="00445183" w:rsidP="00445183">
            <w:pPr>
              <w:pStyle w:val="afb"/>
              <w:rPr>
                <w:rFonts w:eastAsia="Times New Roman"/>
                <w:sz w:val="22"/>
                <w:szCs w:val="22"/>
                <w:lang w:val="ru-RU"/>
              </w:rPr>
            </w:pPr>
            <w:r w:rsidRPr="004013D0">
              <w:rPr>
                <w:rFonts w:eastAsia="Times New Roman"/>
                <w:sz w:val="22"/>
                <w:szCs w:val="22"/>
                <w:lang w:val="ru-RU"/>
              </w:rPr>
              <w:t>Клиренс фосфата≥1</w:t>
            </w:r>
            <w:r w:rsidR="00E2089A" w:rsidRPr="004013D0">
              <w:rPr>
                <w:rFonts w:eastAsia="Times New Roman" w:hint="eastAsia"/>
                <w:sz w:val="22"/>
                <w:szCs w:val="22"/>
                <w:lang w:val="ru-RU"/>
              </w:rPr>
              <w:t>74</w:t>
            </w:r>
            <w:r w:rsidRPr="004013D0">
              <w:rPr>
                <w:rFonts w:eastAsia="Times New Roman"/>
                <w:sz w:val="22"/>
                <w:szCs w:val="22"/>
                <w:lang w:val="ru-RU"/>
              </w:rPr>
              <w:t>мл/мин</w:t>
            </w:r>
          </w:p>
          <w:p w:rsidR="00445183" w:rsidRPr="004013D0" w:rsidRDefault="00445183" w:rsidP="00445183">
            <w:pPr>
              <w:pStyle w:val="afb"/>
              <w:rPr>
                <w:rFonts w:eastAsia="Times New Roman"/>
                <w:sz w:val="22"/>
                <w:szCs w:val="22"/>
                <w:lang w:val="ru-RU"/>
              </w:rPr>
            </w:pPr>
            <w:r w:rsidRPr="004013D0">
              <w:rPr>
                <w:rFonts w:eastAsia="Times New Roman"/>
                <w:sz w:val="22"/>
                <w:szCs w:val="22"/>
                <w:lang w:val="ru-RU"/>
              </w:rPr>
              <w:t>Клиренс витамин B12≥</w:t>
            </w:r>
            <w:r w:rsidR="00E2089A" w:rsidRPr="004013D0">
              <w:rPr>
                <w:rFonts w:eastAsia="Times New Roman" w:hint="eastAsia"/>
                <w:sz w:val="22"/>
                <w:szCs w:val="22"/>
                <w:lang w:val="ru-RU"/>
              </w:rPr>
              <w:t>127</w:t>
            </w:r>
            <w:r w:rsidRPr="004013D0">
              <w:rPr>
                <w:rFonts w:eastAsia="Times New Roman"/>
                <w:sz w:val="22"/>
                <w:szCs w:val="22"/>
                <w:lang w:val="ru-RU"/>
              </w:rPr>
              <w:t>мл/мин</w:t>
            </w:r>
          </w:p>
          <w:p w:rsidR="00445183" w:rsidRPr="001A4993" w:rsidRDefault="00445183" w:rsidP="00845999">
            <w:pPr>
              <w:ind w:right="57"/>
              <w:jc w:val="both"/>
              <w:rPr>
                <w:rFonts w:ascii="Times New Roman" w:eastAsiaTheme="minorEastAsia" w:hAnsi="Times New Roman"/>
                <w:color w:val="FF0000"/>
                <w:lang w:val="ru-RU" w:eastAsia="zh-CN"/>
              </w:rPr>
            </w:pPr>
            <w:r w:rsidRPr="004013D0">
              <w:rPr>
                <w:rFonts w:ascii="Times New Roman" w:hAnsi="Times New Roman"/>
                <w:sz w:val="22"/>
                <w:szCs w:val="22"/>
                <w:lang w:val="ru-RU"/>
              </w:rPr>
              <w:t>2.UFR(Коэффициент ультрафильтрации)≥</w:t>
            </w:r>
            <w:r w:rsidRPr="004013D0">
              <w:rPr>
                <w:rFonts w:ascii="Times New Roman" w:hAnsi="Times New Roman" w:hint="eastAsia"/>
                <w:sz w:val="22"/>
                <w:szCs w:val="22"/>
                <w:lang w:val="ru-RU"/>
              </w:rPr>
              <w:t>50</w:t>
            </w:r>
          </w:p>
        </w:tc>
        <w:tc>
          <w:tcPr>
            <w:tcW w:w="1627" w:type="dxa"/>
            <w:vAlign w:val="center"/>
          </w:tcPr>
          <w:p w:rsidR="001C1529" w:rsidRPr="001A4993" w:rsidRDefault="001C1529" w:rsidP="00A06C59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</w:p>
        </w:tc>
      </w:tr>
      <w:tr w:rsidR="001C1529" w:rsidRPr="006F6F45" w:rsidTr="00A06C59">
        <w:trPr>
          <w:trHeight w:val="180"/>
        </w:trPr>
        <w:tc>
          <w:tcPr>
            <w:tcW w:w="817" w:type="dxa"/>
            <w:shd w:val="clear" w:color="auto" w:fill="auto"/>
          </w:tcPr>
          <w:p w:rsidR="001C1529" w:rsidRPr="006F6F45" w:rsidRDefault="001C1529" w:rsidP="00ED28B9">
            <w:pPr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2.</w:t>
            </w:r>
            <w:r w:rsidR="00ED28B9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7971" w:type="dxa"/>
            <w:shd w:val="clear" w:color="auto" w:fill="auto"/>
            <w:vAlign w:val="center"/>
          </w:tcPr>
          <w:p w:rsidR="004013D0" w:rsidRDefault="004013D0" w:rsidP="004013D0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DC1661">
              <w:rPr>
                <w:rFonts w:ascii="Times New Roman" w:hAnsi="Times New Roman"/>
                <w:sz w:val="22"/>
                <w:szCs w:val="22"/>
                <w:lang w:val="ru-RU"/>
              </w:rPr>
              <w:t>1,7 м</w:t>
            </w:r>
            <w:r w:rsidRPr="00DC1661">
              <w:rPr>
                <w:rFonts w:ascii="Times New Roman" w:hAnsi="Times New Roman"/>
                <w:sz w:val="22"/>
                <w:szCs w:val="22"/>
                <w:vertAlign w:val="superscript"/>
                <w:lang w:val="ru-RU"/>
              </w:rPr>
              <w:t xml:space="preserve">2  </w:t>
            </w:r>
            <w:r w:rsidRPr="00DC1661">
              <w:rPr>
                <w:rFonts w:ascii="Times New Roman" w:hAnsi="Times New Roman"/>
                <w:sz w:val="22"/>
                <w:szCs w:val="22"/>
                <w:lang w:val="ru-RU"/>
              </w:rPr>
              <w:t>- 1,8 м</w:t>
            </w:r>
            <w:r w:rsidRPr="00DC1661">
              <w:rPr>
                <w:rFonts w:ascii="Times New Roman" w:hAnsi="Times New Roman"/>
                <w:sz w:val="22"/>
                <w:szCs w:val="22"/>
                <w:vertAlign w:val="superscript"/>
                <w:lang w:val="ru-RU"/>
              </w:rPr>
              <w:t xml:space="preserve">2 </w:t>
            </w:r>
            <w:r w:rsidRPr="00DC1661">
              <w:rPr>
                <w:rFonts w:ascii="Times New Roman" w:hAnsi="Times New Roman"/>
                <w:sz w:val="22"/>
                <w:szCs w:val="22"/>
                <w:lang w:val="ru-RU"/>
              </w:rPr>
              <w:t>(~</w:t>
            </w:r>
            <w:r w:rsidR="00ED28B9">
              <w:rPr>
                <w:rFonts w:ascii="Times New Roman" w:hAnsi="Times New Roman"/>
                <w:sz w:val="22"/>
                <w:szCs w:val="22"/>
                <w:lang w:val="ru-RU"/>
              </w:rPr>
              <w:t>67</w:t>
            </w:r>
            <w:r w:rsidRPr="00DC1661">
              <w:rPr>
                <w:rFonts w:ascii="Times New Roman" w:hAnsi="Times New Roman"/>
                <w:sz w:val="22"/>
                <w:szCs w:val="22"/>
                <w:lang w:val="ru-RU"/>
              </w:rPr>
              <w:t>%)</w:t>
            </w:r>
            <w:r w:rsidR="001C1529" w:rsidRPr="006F6F45">
              <w:rPr>
                <w:rFonts w:ascii="Times New Roman" w:hAnsi="Times New Roman"/>
                <w:sz w:val="22"/>
                <w:szCs w:val="22"/>
                <w:lang w:val="ru-RU"/>
              </w:rPr>
              <w:t>высокопоточный</w:t>
            </w:r>
            <w:r w:rsidR="001C1529" w:rsidRPr="006F6F45">
              <w:rPr>
                <w:rFonts w:ascii="Times New Roman" w:hAnsi="Times New Roman"/>
                <w:sz w:val="22"/>
                <w:szCs w:val="22"/>
                <w:lang w:val="ru-RU"/>
              </w:rPr>
              <w:tab/>
            </w:r>
          </w:p>
          <w:p w:rsidR="004013D0" w:rsidRPr="008E3AAC" w:rsidRDefault="001C1529" w:rsidP="008E3AAC">
            <w:pPr>
              <w:ind w:left="57" w:right="57"/>
              <w:jc w:val="both"/>
              <w:rPr>
                <w:rFonts w:ascii="Times New Roman" w:hAnsi="Times New Roman"/>
                <w:b/>
                <w:lang w:val="ru-RU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-      </w:t>
            </w:r>
            <w:r w:rsidR="00ED28B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6</w:t>
            </w: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000 шт.</w:t>
            </w:r>
          </w:p>
          <w:p w:rsidR="00445183" w:rsidRPr="004013D0" w:rsidRDefault="00445183" w:rsidP="00445183">
            <w:pPr>
              <w:pStyle w:val="afb"/>
              <w:rPr>
                <w:rFonts w:eastAsia="Times New Roman"/>
                <w:sz w:val="22"/>
                <w:szCs w:val="22"/>
                <w:lang w:val="ru-RU"/>
              </w:rPr>
            </w:pPr>
            <w:r w:rsidRPr="004013D0">
              <w:rPr>
                <w:rFonts w:eastAsia="Times New Roman"/>
                <w:sz w:val="22"/>
                <w:szCs w:val="22"/>
                <w:lang w:val="ru-RU"/>
              </w:rPr>
              <w:t>1.Qb=200мл/мин，</w:t>
            </w:r>
          </w:p>
          <w:p w:rsidR="00445183" w:rsidRPr="004013D0" w:rsidRDefault="00445183" w:rsidP="00445183">
            <w:pPr>
              <w:pStyle w:val="afb"/>
              <w:rPr>
                <w:rFonts w:eastAsia="Times New Roman"/>
                <w:sz w:val="22"/>
                <w:szCs w:val="22"/>
                <w:lang w:val="ru-RU"/>
              </w:rPr>
            </w:pPr>
            <w:r w:rsidRPr="004013D0">
              <w:rPr>
                <w:rFonts w:eastAsia="Times New Roman"/>
                <w:sz w:val="22"/>
                <w:szCs w:val="22"/>
                <w:lang w:val="ru-RU"/>
              </w:rPr>
              <w:t>Клиренс мочевины</w:t>
            </w:r>
            <w:r w:rsidRPr="004013D0">
              <w:rPr>
                <w:rFonts w:eastAsia="Times New Roman" w:hint="eastAsia"/>
                <w:sz w:val="22"/>
                <w:szCs w:val="22"/>
                <w:lang w:val="ru-RU"/>
              </w:rPr>
              <w:t>:</w:t>
            </w:r>
            <w:r w:rsidRPr="004013D0">
              <w:rPr>
                <w:rFonts w:eastAsia="Times New Roman"/>
                <w:sz w:val="22"/>
                <w:szCs w:val="22"/>
                <w:lang w:val="ru-RU"/>
              </w:rPr>
              <w:t>≥1</w:t>
            </w:r>
            <w:r w:rsidR="002F3C86" w:rsidRPr="004013D0">
              <w:rPr>
                <w:rFonts w:eastAsia="Times New Roman" w:hint="eastAsia"/>
                <w:sz w:val="22"/>
                <w:szCs w:val="22"/>
                <w:lang w:val="ru-RU"/>
              </w:rPr>
              <w:t>92</w:t>
            </w:r>
            <w:r w:rsidRPr="004013D0">
              <w:rPr>
                <w:rFonts w:eastAsia="Times New Roman"/>
                <w:sz w:val="22"/>
                <w:szCs w:val="22"/>
                <w:lang w:val="ru-RU"/>
              </w:rPr>
              <w:t>мл/мин</w:t>
            </w:r>
          </w:p>
          <w:p w:rsidR="00445183" w:rsidRPr="004013D0" w:rsidRDefault="00445183" w:rsidP="00445183">
            <w:pPr>
              <w:pStyle w:val="afb"/>
              <w:rPr>
                <w:rFonts w:eastAsia="Times New Roman"/>
                <w:sz w:val="22"/>
                <w:szCs w:val="22"/>
                <w:lang w:val="ru-RU"/>
              </w:rPr>
            </w:pPr>
            <w:r w:rsidRPr="004013D0">
              <w:rPr>
                <w:rFonts w:eastAsia="Times New Roman"/>
                <w:sz w:val="22"/>
                <w:szCs w:val="22"/>
                <w:lang w:val="ru-RU"/>
              </w:rPr>
              <w:t>Клиренскреатинина≥1</w:t>
            </w:r>
            <w:r w:rsidR="00D63D91">
              <w:rPr>
                <w:rFonts w:eastAsia="Times New Roman" w:hint="eastAsia"/>
                <w:sz w:val="22"/>
                <w:szCs w:val="22"/>
                <w:lang w:val="ru-RU"/>
              </w:rPr>
              <w:t>8</w:t>
            </w:r>
            <w:r w:rsidR="00D63D91">
              <w:rPr>
                <w:rFonts w:eastAsia="Times New Roman"/>
                <w:sz w:val="22"/>
                <w:szCs w:val="22"/>
                <w:lang w:val="ru-RU"/>
              </w:rPr>
              <w:t>0</w:t>
            </w:r>
            <w:r w:rsidRPr="004013D0">
              <w:rPr>
                <w:rFonts w:eastAsia="Times New Roman"/>
                <w:sz w:val="22"/>
                <w:szCs w:val="22"/>
                <w:lang w:val="ru-RU"/>
              </w:rPr>
              <w:t>мл/мин</w:t>
            </w:r>
          </w:p>
          <w:p w:rsidR="00445183" w:rsidRPr="004013D0" w:rsidRDefault="00445183" w:rsidP="00445183">
            <w:pPr>
              <w:pStyle w:val="afb"/>
              <w:rPr>
                <w:rFonts w:eastAsia="Times New Roman"/>
                <w:sz w:val="22"/>
                <w:szCs w:val="22"/>
                <w:lang w:val="ru-RU"/>
              </w:rPr>
            </w:pPr>
            <w:r w:rsidRPr="004013D0">
              <w:rPr>
                <w:rFonts w:eastAsia="Times New Roman"/>
                <w:sz w:val="22"/>
                <w:szCs w:val="22"/>
                <w:lang w:val="ru-RU"/>
              </w:rPr>
              <w:t>Клиренс фосфата≥1</w:t>
            </w:r>
            <w:r w:rsidR="00D63D91">
              <w:rPr>
                <w:rFonts w:eastAsia="Times New Roman"/>
                <w:sz w:val="22"/>
                <w:szCs w:val="22"/>
                <w:lang w:val="ru-RU"/>
              </w:rPr>
              <w:t>77</w:t>
            </w:r>
            <w:r w:rsidRPr="004013D0">
              <w:rPr>
                <w:rFonts w:eastAsia="Times New Roman"/>
                <w:sz w:val="22"/>
                <w:szCs w:val="22"/>
                <w:lang w:val="ru-RU"/>
              </w:rPr>
              <w:t>мл/мин</w:t>
            </w:r>
          </w:p>
          <w:p w:rsidR="00445183" w:rsidRPr="004013D0" w:rsidRDefault="00445183" w:rsidP="00445183">
            <w:pPr>
              <w:pStyle w:val="afb"/>
              <w:rPr>
                <w:rFonts w:eastAsia="Times New Roman"/>
                <w:sz w:val="22"/>
                <w:szCs w:val="22"/>
                <w:lang w:val="ru-RU"/>
              </w:rPr>
            </w:pPr>
            <w:r w:rsidRPr="004013D0">
              <w:rPr>
                <w:rFonts w:eastAsia="Times New Roman"/>
                <w:sz w:val="22"/>
                <w:szCs w:val="22"/>
                <w:lang w:val="ru-RU"/>
              </w:rPr>
              <w:t>Клиренс витамин B12≥</w:t>
            </w:r>
            <w:r w:rsidR="00D63D91">
              <w:rPr>
                <w:rFonts w:eastAsia="Times New Roman" w:hint="eastAsia"/>
                <w:sz w:val="22"/>
                <w:szCs w:val="22"/>
                <w:lang w:val="ru-RU"/>
              </w:rPr>
              <w:t>13</w:t>
            </w:r>
            <w:r w:rsidR="00D63D91">
              <w:rPr>
                <w:rFonts w:eastAsia="Times New Roman"/>
                <w:sz w:val="22"/>
                <w:szCs w:val="22"/>
                <w:lang w:val="ru-RU"/>
              </w:rPr>
              <w:t>5</w:t>
            </w:r>
            <w:r w:rsidRPr="004013D0">
              <w:rPr>
                <w:rFonts w:eastAsia="Times New Roman"/>
                <w:sz w:val="22"/>
                <w:szCs w:val="22"/>
                <w:lang w:val="ru-RU"/>
              </w:rPr>
              <w:t>мл/мин</w:t>
            </w:r>
          </w:p>
          <w:p w:rsidR="00445183" w:rsidRPr="001A4993" w:rsidRDefault="00445183" w:rsidP="00845999">
            <w:pPr>
              <w:ind w:right="57"/>
              <w:jc w:val="both"/>
              <w:rPr>
                <w:rFonts w:ascii="Times New Roman" w:eastAsiaTheme="minorEastAsia" w:hAnsi="Times New Roman"/>
                <w:lang w:val="ru-RU" w:eastAsia="zh-CN"/>
              </w:rPr>
            </w:pPr>
            <w:r w:rsidRPr="004013D0">
              <w:rPr>
                <w:rFonts w:ascii="Times New Roman" w:hAnsi="Times New Roman"/>
                <w:sz w:val="22"/>
                <w:szCs w:val="22"/>
                <w:lang w:val="ru-RU"/>
              </w:rPr>
              <w:t>2.UFR(Коэффициент ультрафильтрации)≥</w:t>
            </w:r>
            <w:r w:rsidR="002F3C86" w:rsidRPr="004013D0">
              <w:rPr>
                <w:rFonts w:ascii="Times New Roman" w:hAnsi="Times New Roman" w:hint="eastAsia"/>
                <w:sz w:val="22"/>
                <w:szCs w:val="22"/>
                <w:lang w:val="ru-RU"/>
              </w:rPr>
              <w:t>55</w:t>
            </w:r>
          </w:p>
        </w:tc>
        <w:tc>
          <w:tcPr>
            <w:tcW w:w="1627" w:type="dxa"/>
            <w:vAlign w:val="center"/>
          </w:tcPr>
          <w:p w:rsidR="001C1529" w:rsidRPr="001A4993" w:rsidRDefault="001C1529" w:rsidP="00A06C59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</w:p>
        </w:tc>
      </w:tr>
      <w:tr w:rsidR="00DC1661" w:rsidRPr="00867FBC" w:rsidTr="00A06C59">
        <w:tc>
          <w:tcPr>
            <w:tcW w:w="817" w:type="dxa"/>
            <w:shd w:val="clear" w:color="auto" w:fill="auto"/>
          </w:tcPr>
          <w:p w:rsidR="00DC1661" w:rsidRPr="006F6F45" w:rsidRDefault="00DC1661" w:rsidP="00ED28B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2.</w:t>
            </w:r>
            <w:r w:rsidR="00ED28B9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7971" w:type="dxa"/>
            <w:shd w:val="clear" w:color="auto" w:fill="auto"/>
            <w:vAlign w:val="center"/>
          </w:tcPr>
          <w:p w:rsidR="004013D0" w:rsidRPr="004013D0" w:rsidRDefault="004013D0" w:rsidP="004013D0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4013D0">
              <w:rPr>
                <w:rFonts w:ascii="Times New Roman" w:hAnsi="Times New Roman"/>
                <w:sz w:val="22"/>
                <w:szCs w:val="22"/>
                <w:lang w:val="ru-RU"/>
              </w:rPr>
              <w:t>1,9 м2  - 2,0 м2 (~</w:t>
            </w:r>
            <w:r w:rsidR="00ED28B9">
              <w:rPr>
                <w:rFonts w:ascii="Times New Roman" w:hAnsi="Times New Roman"/>
                <w:sz w:val="22"/>
                <w:szCs w:val="22"/>
                <w:lang w:val="ru-RU"/>
              </w:rPr>
              <w:t>11</w:t>
            </w:r>
            <w:r w:rsidRPr="004013D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%) </w:t>
            </w:r>
            <w:r w:rsidR="00DC1661" w:rsidRPr="004013D0">
              <w:rPr>
                <w:rFonts w:ascii="Times New Roman" w:hAnsi="Times New Roman"/>
                <w:sz w:val="22"/>
                <w:szCs w:val="22"/>
                <w:lang w:val="ru-RU"/>
              </w:rPr>
              <w:t>высокопоточный</w:t>
            </w:r>
            <w:r w:rsidR="00DC1661" w:rsidRPr="004013D0">
              <w:rPr>
                <w:rFonts w:ascii="Times New Roman" w:hAnsi="Times New Roman"/>
                <w:sz w:val="22"/>
                <w:szCs w:val="22"/>
                <w:lang w:val="ru-RU"/>
              </w:rPr>
              <w:tab/>
            </w:r>
          </w:p>
          <w:p w:rsidR="004013D0" w:rsidRPr="008E3AAC" w:rsidRDefault="00DC1661" w:rsidP="008E3AAC">
            <w:pPr>
              <w:ind w:left="57" w:right="57"/>
              <w:jc w:val="both"/>
              <w:rPr>
                <w:rFonts w:ascii="Times New Roman" w:hAnsi="Times New Roman"/>
                <w:b/>
                <w:lang w:val="ru-RU"/>
              </w:rPr>
            </w:pPr>
            <w:r w:rsidRPr="004013D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-     </w:t>
            </w:r>
            <w:r w:rsidR="00ED28B9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1 000</w:t>
            </w:r>
            <w:r w:rsidRPr="004013D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шт.</w:t>
            </w:r>
          </w:p>
          <w:p w:rsidR="00DC1661" w:rsidRPr="004013D0" w:rsidRDefault="00DC1661" w:rsidP="00DC1661">
            <w:pPr>
              <w:pStyle w:val="afb"/>
              <w:rPr>
                <w:rFonts w:eastAsia="Times New Roman"/>
                <w:sz w:val="22"/>
                <w:szCs w:val="22"/>
                <w:lang w:val="ru-RU"/>
              </w:rPr>
            </w:pPr>
            <w:r w:rsidRPr="004013D0">
              <w:rPr>
                <w:rFonts w:eastAsia="Times New Roman"/>
                <w:sz w:val="22"/>
                <w:szCs w:val="22"/>
                <w:lang w:val="ru-RU"/>
              </w:rPr>
              <w:t>1.Qb=200мл/мин，</w:t>
            </w:r>
          </w:p>
          <w:p w:rsidR="00DC1661" w:rsidRPr="004013D0" w:rsidRDefault="00DC1661" w:rsidP="00DC1661">
            <w:pPr>
              <w:pStyle w:val="afb"/>
              <w:rPr>
                <w:rFonts w:eastAsia="Times New Roman"/>
                <w:sz w:val="22"/>
                <w:szCs w:val="22"/>
                <w:lang w:val="ru-RU"/>
              </w:rPr>
            </w:pPr>
            <w:r w:rsidRPr="004013D0">
              <w:rPr>
                <w:rFonts w:eastAsia="Times New Roman"/>
                <w:sz w:val="22"/>
                <w:szCs w:val="22"/>
                <w:lang w:val="ru-RU"/>
              </w:rPr>
              <w:t>Клиренс мочевины</w:t>
            </w:r>
            <w:r w:rsidRPr="004013D0">
              <w:rPr>
                <w:rFonts w:eastAsia="Times New Roman" w:hint="eastAsia"/>
                <w:sz w:val="22"/>
                <w:szCs w:val="22"/>
                <w:lang w:val="ru-RU"/>
              </w:rPr>
              <w:t>:</w:t>
            </w:r>
            <w:r w:rsidRPr="004013D0">
              <w:rPr>
                <w:rFonts w:eastAsia="Times New Roman"/>
                <w:sz w:val="22"/>
                <w:szCs w:val="22"/>
                <w:lang w:val="ru-RU"/>
              </w:rPr>
              <w:t>≥1</w:t>
            </w:r>
            <w:r w:rsidR="00777E50" w:rsidRPr="004013D0">
              <w:rPr>
                <w:rFonts w:eastAsia="Times New Roman" w:hint="eastAsia"/>
                <w:sz w:val="22"/>
                <w:szCs w:val="22"/>
                <w:lang w:val="ru-RU"/>
              </w:rPr>
              <w:t>94</w:t>
            </w:r>
            <w:r w:rsidRPr="004013D0">
              <w:rPr>
                <w:rFonts w:eastAsia="Times New Roman"/>
                <w:sz w:val="22"/>
                <w:szCs w:val="22"/>
                <w:lang w:val="ru-RU"/>
              </w:rPr>
              <w:t>мл/мин</w:t>
            </w:r>
          </w:p>
          <w:p w:rsidR="00DC1661" w:rsidRPr="004013D0" w:rsidRDefault="00DC1661" w:rsidP="00DC1661">
            <w:pPr>
              <w:pStyle w:val="afb"/>
              <w:rPr>
                <w:rFonts w:eastAsia="Times New Roman"/>
                <w:sz w:val="22"/>
                <w:szCs w:val="22"/>
                <w:lang w:val="ru-RU"/>
              </w:rPr>
            </w:pPr>
            <w:r w:rsidRPr="004013D0">
              <w:rPr>
                <w:rFonts w:eastAsia="Times New Roman"/>
                <w:sz w:val="22"/>
                <w:szCs w:val="22"/>
                <w:lang w:val="ru-RU"/>
              </w:rPr>
              <w:t>Клиренскреатинина≥1</w:t>
            </w:r>
            <w:r w:rsidR="00777E50" w:rsidRPr="004013D0">
              <w:rPr>
                <w:rFonts w:eastAsia="Times New Roman" w:hint="eastAsia"/>
                <w:sz w:val="22"/>
                <w:szCs w:val="22"/>
                <w:lang w:val="ru-RU"/>
              </w:rPr>
              <w:t>8</w:t>
            </w:r>
            <w:r w:rsidR="00AE3F0A" w:rsidRPr="004013D0">
              <w:rPr>
                <w:rFonts w:eastAsia="Times New Roman" w:hint="eastAsia"/>
                <w:sz w:val="22"/>
                <w:szCs w:val="22"/>
                <w:lang w:val="ru-RU"/>
              </w:rPr>
              <w:t>4</w:t>
            </w:r>
            <w:r w:rsidRPr="004013D0">
              <w:rPr>
                <w:rFonts w:eastAsia="Times New Roman"/>
                <w:sz w:val="22"/>
                <w:szCs w:val="22"/>
                <w:lang w:val="ru-RU"/>
              </w:rPr>
              <w:t>мл/мин</w:t>
            </w:r>
          </w:p>
          <w:p w:rsidR="00DC1661" w:rsidRPr="004013D0" w:rsidRDefault="00DC1661" w:rsidP="00DC1661">
            <w:pPr>
              <w:pStyle w:val="afb"/>
              <w:rPr>
                <w:rFonts w:eastAsia="Times New Roman"/>
                <w:sz w:val="22"/>
                <w:szCs w:val="22"/>
                <w:lang w:val="ru-RU"/>
              </w:rPr>
            </w:pPr>
            <w:r w:rsidRPr="004013D0">
              <w:rPr>
                <w:rFonts w:eastAsia="Times New Roman"/>
                <w:sz w:val="22"/>
                <w:szCs w:val="22"/>
                <w:lang w:val="ru-RU"/>
              </w:rPr>
              <w:t>Клиренс фосфата≥1</w:t>
            </w:r>
            <w:r w:rsidR="00777E50" w:rsidRPr="004013D0">
              <w:rPr>
                <w:rFonts w:eastAsia="Times New Roman" w:hint="eastAsia"/>
                <w:sz w:val="22"/>
                <w:szCs w:val="22"/>
                <w:lang w:val="ru-RU"/>
              </w:rPr>
              <w:t>83</w:t>
            </w:r>
            <w:r w:rsidRPr="004013D0">
              <w:rPr>
                <w:rFonts w:eastAsia="Times New Roman"/>
                <w:sz w:val="22"/>
                <w:szCs w:val="22"/>
                <w:lang w:val="ru-RU"/>
              </w:rPr>
              <w:t>мл/мин</w:t>
            </w:r>
          </w:p>
          <w:p w:rsidR="00DC1661" w:rsidRPr="004013D0" w:rsidRDefault="00DC1661" w:rsidP="00DC1661">
            <w:pPr>
              <w:pStyle w:val="afb"/>
              <w:rPr>
                <w:rFonts w:eastAsia="Times New Roman"/>
                <w:sz w:val="22"/>
                <w:szCs w:val="22"/>
                <w:lang w:val="ru-RU"/>
              </w:rPr>
            </w:pPr>
            <w:r w:rsidRPr="004013D0">
              <w:rPr>
                <w:rFonts w:eastAsia="Times New Roman"/>
                <w:sz w:val="22"/>
                <w:szCs w:val="22"/>
                <w:lang w:val="ru-RU"/>
              </w:rPr>
              <w:t>Клиренс витамин B12≥</w:t>
            </w:r>
            <w:r w:rsidR="00777E50" w:rsidRPr="004013D0">
              <w:rPr>
                <w:rFonts w:eastAsia="Times New Roman" w:hint="eastAsia"/>
                <w:sz w:val="22"/>
                <w:szCs w:val="22"/>
                <w:lang w:val="ru-RU"/>
              </w:rPr>
              <w:t>143</w:t>
            </w:r>
            <w:r w:rsidRPr="004013D0">
              <w:rPr>
                <w:rFonts w:eastAsia="Times New Roman"/>
                <w:sz w:val="22"/>
                <w:szCs w:val="22"/>
                <w:lang w:val="ru-RU"/>
              </w:rPr>
              <w:t>мл/мин</w:t>
            </w:r>
          </w:p>
          <w:p w:rsidR="00DC1661" w:rsidRPr="00DC1661" w:rsidRDefault="00DC1661" w:rsidP="00845999">
            <w:pPr>
              <w:ind w:right="57"/>
              <w:jc w:val="both"/>
              <w:rPr>
                <w:rFonts w:ascii="Times New Roman" w:hAnsi="Times New Roman"/>
                <w:b/>
                <w:highlight w:val="yellow"/>
                <w:lang w:val="ru-RU"/>
              </w:rPr>
            </w:pPr>
            <w:r w:rsidRPr="004013D0">
              <w:rPr>
                <w:rFonts w:ascii="Times New Roman" w:hAnsi="Times New Roman"/>
                <w:sz w:val="22"/>
                <w:szCs w:val="22"/>
                <w:lang w:val="ru-RU"/>
              </w:rPr>
              <w:t>2.UFR(Коэффициент ультрафильтрации)≥</w:t>
            </w:r>
            <w:r w:rsidR="00777E50" w:rsidRPr="004013D0">
              <w:rPr>
                <w:rFonts w:ascii="Times New Roman" w:hAnsi="Times New Roman" w:hint="eastAsia"/>
                <w:sz w:val="22"/>
                <w:szCs w:val="22"/>
                <w:lang w:val="ru-RU"/>
              </w:rPr>
              <w:t>58</w:t>
            </w:r>
          </w:p>
        </w:tc>
        <w:tc>
          <w:tcPr>
            <w:tcW w:w="1627" w:type="dxa"/>
            <w:vAlign w:val="center"/>
          </w:tcPr>
          <w:p w:rsidR="00DC1661" w:rsidRDefault="00DC1661" w:rsidP="00A06C59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1C1529" w:rsidRPr="00BE7825" w:rsidRDefault="001C1529" w:rsidP="00BE7825">
            <w:pPr>
              <w:ind w:left="57" w:right="57"/>
              <w:jc w:val="both"/>
              <w:rPr>
                <w:rFonts w:ascii="Times New Roman" w:eastAsiaTheme="minorEastAsia" w:hAnsi="Times New Roman"/>
                <w:lang w:val="ru-RU" w:eastAsia="zh-CN"/>
              </w:rPr>
            </w:pP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Стерильность: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индивидуальной стерильной упаковке.</w:t>
            </w:r>
          </w:p>
        </w:tc>
        <w:tc>
          <w:tcPr>
            <w:tcW w:w="1627" w:type="dxa"/>
            <w:vAlign w:val="center"/>
          </w:tcPr>
          <w:p w:rsidR="001C1529" w:rsidRPr="00B300FC" w:rsidRDefault="001C1529" w:rsidP="00A06C59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1C1529" w:rsidRPr="006F6F45" w:rsidRDefault="001C1529" w:rsidP="00A06C59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Срок годности: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не менее 24 месяцев;</w:t>
            </w:r>
          </w:p>
          <w:p w:rsidR="001A4993" w:rsidRPr="001A4993" w:rsidRDefault="001C1529" w:rsidP="00BE7825">
            <w:pPr>
              <w:ind w:left="57" w:right="57"/>
              <w:jc w:val="both"/>
              <w:rPr>
                <w:rFonts w:ascii="Times New Roman" w:eastAsiaTheme="minorEastAsia" w:hAnsi="Times New Roman"/>
                <w:lang w:val="ru-RU" w:eastAsia="zh-CN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Срок годности на дату поставки товара должен составлять не менее 80% срока годности предусмотренного заводом изготовителем.</w:t>
            </w:r>
          </w:p>
        </w:tc>
        <w:tc>
          <w:tcPr>
            <w:tcW w:w="1627" w:type="dxa"/>
            <w:vAlign w:val="center"/>
          </w:tcPr>
          <w:p w:rsidR="001C1529" w:rsidRPr="00437675" w:rsidRDefault="001C1529" w:rsidP="00A06C59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</w:p>
        </w:tc>
      </w:tr>
      <w:tr w:rsidR="001C1529" w:rsidRPr="00130F33" w:rsidTr="00A06C59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  <w:tc>
          <w:tcPr>
            <w:tcW w:w="7971" w:type="dxa"/>
            <w:tcBorders>
              <w:bottom w:val="single" w:sz="4" w:space="0" w:color="auto"/>
            </w:tcBorders>
            <w:shd w:val="clear" w:color="auto" w:fill="auto"/>
          </w:tcPr>
          <w:p w:rsidR="001A4993" w:rsidRPr="00BE7825" w:rsidRDefault="001C1529" w:rsidP="00BE7825">
            <w:pPr>
              <w:ind w:left="57" w:right="57"/>
              <w:jc w:val="both"/>
              <w:rPr>
                <w:rFonts w:ascii="Times New Roman" w:eastAsiaTheme="minorEastAsia" w:hAnsi="Times New Roman"/>
                <w:noProof/>
                <w:lang w:val="ru-RU" w:eastAsia="zh-CN"/>
              </w:rPr>
            </w:pPr>
            <w:r w:rsidRPr="006F6F45">
              <w:rPr>
                <w:rFonts w:ascii="Times New Roman" w:hAnsi="Times New Roman"/>
                <w:b/>
                <w:noProof/>
                <w:sz w:val="22"/>
                <w:szCs w:val="22"/>
                <w:lang w:val="ru-RU"/>
              </w:rPr>
              <w:t xml:space="preserve">Стандарты: </w:t>
            </w:r>
            <w:r w:rsidRPr="006F6F45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Соответствие стандартам призводства ISO 9000:2000; 9001:2000 и ENISO 13485:2003 или их эквивалентам. </w:t>
            </w:r>
            <w:r w:rsidR="00713959" w:rsidRPr="004013D0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Предлагаемые изделия должны быть зарегистрированы в стране производителя.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:rsidR="001C1529" w:rsidRPr="0034183A" w:rsidRDefault="001C1529" w:rsidP="0034183A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971" w:type="dxa"/>
            <w:tcBorders>
              <w:bottom w:val="single" w:sz="4" w:space="0" w:color="auto"/>
            </w:tcBorders>
            <w:shd w:val="clear" w:color="auto" w:fill="auto"/>
          </w:tcPr>
          <w:p w:rsidR="00F05A42" w:rsidRPr="00713959" w:rsidRDefault="001C1529" w:rsidP="00713959">
            <w:pPr>
              <w:ind w:left="57" w:right="57"/>
              <w:jc w:val="both"/>
              <w:rPr>
                <w:rFonts w:ascii="Times New Roman" w:eastAsiaTheme="minorEastAsia" w:hAnsi="Times New Roman"/>
                <w:lang w:val="ru-RU" w:eastAsia="zh-CN"/>
              </w:rPr>
            </w:pPr>
            <w:r w:rsidRPr="006F6F45">
              <w:rPr>
                <w:rFonts w:ascii="Times New Roman" w:hAnsi="Times New Roman"/>
                <w:b/>
                <w:noProof/>
                <w:sz w:val="22"/>
                <w:szCs w:val="22"/>
                <w:lang w:val="ru-RU"/>
              </w:rPr>
              <w:t xml:space="preserve">Регистрация: 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К моменту подачи предложения, предлагаемые изделия должны быть зарегистрированы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РУз.</w:t>
            </w:r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8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  <w:tc>
          <w:tcPr>
            <w:tcW w:w="7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both"/>
              <w:rPr>
                <w:rFonts w:ascii="Times New Roman" w:hAnsi="Times New Roman"/>
                <w:b/>
                <w:noProof/>
                <w:lang w:val="ru-RU" w:eastAsia="zh-CN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1529" w:rsidRDefault="001C1529" w:rsidP="00A06C59">
            <w:pPr>
              <w:autoSpaceDE w:val="0"/>
              <w:autoSpaceDN w:val="0"/>
              <w:adjustRightInd w:val="0"/>
              <w:ind w:left="461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  <w:r w:rsidRPr="00B42D2F">
              <w:rPr>
                <w:rFonts w:ascii="Times New Roman" w:hAnsi="Times New Roman"/>
                <w:b/>
                <w:lang w:val="ru-RU"/>
              </w:rPr>
              <w:t>Расходные материалы для гемодиализа для</w:t>
            </w:r>
            <w:r w:rsidR="0094390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B42D2F">
              <w:rPr>
                <w:rFonts w:ascii="Times New Roman" w:hAnsi="Times New Roman"/>
                <w:b/>
                <w:lang w:val="ru-RU"/>
              </w:rPr>
              <w:t>взрослых</w:t>
            </w:r>
          </w:p>
          <w:p w:rsidR="001A4993" w:rsidRPr="00BE7825" w:rsidRDefault="001A4993" w:rsidP="00BE7825">
            <w:pPr>
              <w:autoSpaceDE w:val="0"/>
              <w:autoSpaceDN w:val="0"/>
              <w:adjustRightInd w:val="0"/>
              <w:ind w:left="461"/>
              <w:rPr>
                <w:rFonts w:ascii="Times New Roman" w:eastAsiaTheme="minorEastAsia" w:hAnsi="Times New Roman"/>
                <w:b/>
                <w:color w:val="FF0000"/>
                <w:lang w:val="ru-RU" w:eastAsia="zh-CN"/>
              </w:rPr>
            </w:pPr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1529" w:rsidRPr="008A7318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0370CA" w:rsidTr="00A06C59"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7971" w:type="dxa"/>
            <w:tcBorders>
              <w:top w:val="single" w:sz="4" w:space="0" w:color="auto"/>
            </w:tcBorders>
            <w:shd w:val="clear" w:color="auto" w:fill="auto"/>
          </w:tcPr>
          <w:p w:rsidR="001C1529" w:rsidRPr="001A4993" w:rsidRDefault="001C1529" w:rsidP="00A06C59">
            <w:pPr>
              <w:ind w:left="57" w:right="57"/>
              <w:jc w:val="both"/>
              <w:rPr>
                <w:rFonts w:ascii="Times New Roman" w:eastAsiaTheme="minorEastAsia" w:hAnsi="Times New Roman"/>
                <w:color w:val="000000"/>
                <w:spacing w:val="-5"/>
                <w:lang w:val="ru-RU" w:eastAsia="zh-CN"/>
              </w:rPr>
            </w:pPr>
            <w:r w:rsidRPr="006F6F45">
              <w:rPr>
                <w:rFonts w:ascii="Times New Roman" w:hAnsi="Times New Roman"/>
                <w:b/>
                <w:spacing w:val="-3"/>
                <w:sz w:val="22"/>
                <w:szCs w:val="22"/>
                <w:lang w:val="ru-RU"/>
              </w:rPr>
              <w:t>Комплект универсальных кровопроводящих магистралей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3D7E3C" w:rsidTr="00A06C59"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971" w:type="dxa"/>
            <w:shd w:val="clear" w:color="auto" w:fill="auto"/>
          </w:tcPr>
          <w:p w:rsidR="001C1529" w:rsidRPr="00BE7825" w:rsidRDefault="001C1529" w:rsidP="004C4864">
            <w:pPr>
              <w:ind w:left="57" w:right="57"/>
              <w:jc w:val="both"/>
              <w:rPr>
                <w:rFonts w:ascii="Times New Roman" w:eastAsiaTheme="minorEastAsia" w:hAnsi="Times New Roman"/>
                <w:b/>
                <w:color w:val="000000"/>
                <w:spacing w:val="-5"/>
                <w:lang w:val="ru-RU" w:eastAsia="zh-CN"/>
              </w:rPr>
            </w:pPr>
            <w:r w:rsidRPr="006F6F45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 xml:space="preserve">Количество: </w:t>
            </w:r>
            <w:r w:rsidRPr="006F6F45"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/>
              </w:rPr>
              <w:t xml:space="preserve">Годовая потребность на 2020 г. в комплектах для гемодиализа (диализатор, магистраль и A/V фистульные иглы) составляет – </w:t>
            </w:r>
            <w:r w:rsidR="00C33FD7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>6</w:t>
            </w:r>
            <w:r w:rsidR="004C4864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>60</w:t>
            </w:r>
            <w:r w:rsidR="00C33FD7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>480</w:t>
            </w:r>
            <w:r w:rsidRPr="006F6F45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1627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3D7E3C" w:rsidTr="00A06C59"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971" w:type="dxa"/>
            <w:shd w:val="clear" w:color="auto" w:fill="auto"/>
          </w:tcPr>
          <w:p w:rsidR="001C1529" w:rsidRPr="001A4993" w:rsidRDefault="001C1529" w:rsidP="00A06C59">
            <w:pPr>
              <w:ind w:left="57" w:right="57"/>
              <w:jc w:val="both"/>
              <w:rPr>
                <w:rFonts w:ascii="Times New Roman" w:eastAsiaTheme="minorEastAsia" w:hAnsi="Times New Roman"/>
                <w:b/>
                <w:color w:val="000000"/>
                <w:spacing w:val="-5"/>
                <w:lang w:val="ru-RU" w:eastAsia="zh-CN"/>
              </w:rPr>
            </w:pPr>
            <w:r w:rsidRPr="006F6F45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 w:eastAsia="zh-CN"/>
              </w:rPr>
              <w:t xml:space="preserve">Модель </w:t>
            </w:r>
            <w:r w:rsidRPr="006F6F45">
              <w:rPr>
                <w:rFonts w:ascii="Times New Roman" w:hAnsi="Times New Roman"/>
                <w:i/>
                <w:color w:val="000000"/>
                <w:spacing w:val="-5"/>
                <w:sz w:val="22"/>
                <w:szCs w:val="22"/>
                <w:lang w:val="ru-RU" w:eastAsia="zh-CN"/>
              </w:rPr>
              <w:t>(Участник по каждому наименованию должен указать каталожный номер или артикль изделия медицинского назначения):</w:t>
            </w:r>
          </w:p>
        </w:tc>
        <w:tc>
          <w:tcPr>
            <w:tcW w:w="1627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  <w:tc>
          <w:tcPr>
            <w:tcW w:w="7971" w:type="dxa"/>
            <w:shd w:val="clear" w:color="auto" w:fill="auto"/>
          </w:tcPr>
          <w:p w:rsidR="001C1529" w:rsidRPr="00BE7825" w:rsidRDefault="001C1529" w:rsidP="00A06C59">
            <w:pPr>
              <w:ind w:left="57" w:right="57"/>
              <w:jc w:val="both"/>
              <w:rPr>
                <w:rFonts w:ascii="Times New Roman" w:eastAsiaTheme="minorEastAsia" w:hAnsi="Times New Roman"/>
                <w:b/>
                <w:color w:val="000000"/>
                <w:spacing w:val="-5"/>
                <w:lang w:val="ru-RU" w:eastAsia="zh-CN"/>
              </w:rPr>
            </w:pPr>
            <w:r w:rsidRPr="006F6F45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 w:eastAsia="zh-CN"/>
              </w:rPr>
              <w:t>Производитель и страна Происхождения товара:</w:t>
            </w:r>
          </w:p>
        </w:tc>
        <w:tc>
          <w:tcPr>
            <w:tcW w:w="1627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  <w:tc>
          <w:tcPr>
            <w:tcW w:w="7971" w:type="dxa"/>
            <w:tcBorders>
              <w:bottom w:val="single" w:sz="4" w:space="0" w:color="auto"/>
            </w:tcBorders>
            <w:shd w:val="clear" w:color="auto" w:fill="auto"/>
          </w:tcPr>
          <w:p w:rsidR="001A4993" w:rsidRPr="00BE7825" w:rsidRDefault="001C1529" w:rsidP="00BE7825">
            <w:pPr>
              <w:ind w:left="57" w:right="57"/>
              <w:jc w:val="both"/>
              <w:rPr>
                <w:rFonts w:ascii="Times New Roman" w:eastAsiaTheme="minorEastAsia" w:hAnsi="Times New Roman"/>
                <w:color w:val="000000"/>
                <w:spacing w:val="-5"/>
                <w:lang w:val="ru-RU" w:eastAsia="zh-CN"/>
              </w:rPr>
            </w:pPr>
            <w:r w:rsidRPr="006F6F45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 xml:space="preserve">Назначение: </w:t>
            </w:r>
            <w:bookmarkStart w:id="1" w:name="OLE_LINK1"/>
            <w:bookmarkStart w:id="2" w:name="OLE_LINK2"/>
            <w:r w:rsidRPr="006F6F45">
              <w:rPr>
                <w:rFonts w:ascii="Times New Roman" w:hAnsi="Times New Roman"/>
                <w:spacing w:val="-3"/>
                <w:sz w:val="22"/>
                <w:szCs w:val="22"/>
                <w:lang w:val="ru-RU"/>
              </w:rPr>
              <w:t>Универсальная кровопроводящая магистраль предназначена для обеспечения замкнутых гемодиализных контуров гемодиализного аппарата д</w:t>
            </w:r>
            <w:r w:rsidRPr="006F6F45"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/>
              </w:rPr>
              <w:t xml:space="preserve">иализатора и венозного доступа пациента. </w:t>
            </w:r>
            <w:bookmarkStart w:id="3" w:name="OLE_LINK3"/>
            <w:bookmarkStart w:id="4" w:name="OLE_LINK4"/>
            <w:r w:rsidRPr="006F6F45"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/>
              </w:rPr>
              <w:t>Магистраль содержит венозную и артериальную часть с ловушками и вставкой для роликового насоса и обеспечивает одно игольный и двух игольный гемодиализ</w:t>
            </w:r>
            <w:bookmarkEnd w:id="1"/>
            <w:bookmarkEnd w:id="2"/>
            <w:r w:rsidRPr="006F6F45"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/>
              </w:rPr>
              <w:t>.</w:t>
            </w:r>
            <w:bookmarkEnd w:id="3"/>
            <w:bookmarkEnd w:id="4"/>
          </w:p>
        </w:tc>
        <w:tc>
          <w:tcPr>
            <w:tcW w:w="1627" w:type="dxa"/>
            <w:tcBorders>
              <w:bottom w:val="single" w:sz="4" w:space="0" w:color="auto"/>
            </w:tcBorders>
            <w:vAlign w:val="center"/>
          </w:tcPr>
          <w:p w:rsidR="001C1529" w:rsidRPr="00F24697" w:rsidRDefault="001C1529" w:rsidP="00A06C59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</w:p>
        </w:tc>
      </w:tr>
      <w:tr w:rsidR="001C1529" w:rsidRPr="006F6F45" w:rsidTr="00A06C59"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lang w:val="ru-RU" w:eastAsia="zh-CN"/>
              </w:rPr>
            </w:pPr>
          </w:p>
        </w:tc>
        <w:tc>
          <w:tcPr>
            <w:tcW w:w="7971" w:type="dxa"/>
            <w:shd w:val="clear" w:color="auto" w:fill="auto"/>
          </w:tcPr>
          <w:p w:rsidR="001C1529" w:rsidRPr="00C52A7F" w:rsidRDefault="001C1529" w:rsidP="00A06C59">
            <w:pPr>
              <w:ind w:left="57" w:right="57"/>
              <w:jc w:val="both"/>
              <w:rPr>
                <w:rFonts w:ascii="Times New Roman" w:eastAsiaTheme="minorEastAsia" w:hAnsi="Times New Roman"/>
                <w:lang w:val="ru-RU" w:eastAsia="zh-CN"/>
              </w:rPr>
            </w:pPr>
            <w:r w:rsidRPr="006F6F45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 w:eastAsia="zh-CN"/>
              </w:rPr>
              <w:t>Технические требования</w:t>
            </w:r>
            <w:r w:rsidRPr="006F6F45"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 w:eastAsia="zh-CN"/>
              </w:rPr>
              <w:t>: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3D7E3C" w:rsidTr="00A06C59"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.1.</w:t>
            </w:r>
          </w:p>
        </w:tc>
        <w:tc>
          <w:tcPr>
            <w:tcW w:w="7971" w:type="dxa"/>
            <w:shd w:val="clear" w:color="auto" w:fill="auto"/>
          </w:tcPr>
          <w:p w:rsidR="001C1529" w:rsidRPr="00C52A7F" w:rsidRDefault="001C1529" w:rsidP="00BE7825">
            <w:pPr>
              <w:ind w:left="57" w:right="57"/>
              <w:jc w:val="both"/>
              <w:rPr>
                <w:rFonts w:ascii="Times New Roman" w:eastAsiaTheme="minorEastAsia" w:hAnsi="Times New Roman"/>
                <w:lang w:val="ru-RU" w:eastAsia="zh-CN"/>
              </w:rPr>
            </w:pPr>
            <w:r w:rsidRPr="006F6F45">
              <w:rPr>
                <w:rFonts w:ascii="Times New Roman" w:hAnsi="Times New Roman"/>
                <w:b/>
                <w:sz w:val="22"/>
                <w:szCs w:val="22"/>
                <w:lang w:val="ru-RU" w:eastAsia="zh-CN"/>
              </w:rPr>
              <w:t>Комплект универсальных кровопроводящих магистралей</w:t>
            </w:r>
            <w:r w:rsidRPr="006F6F45">
              <w:rPr>
                <w:rFonts w:ascii="Times New Roman" w:hAnsi="Times New Roman"/>
                <w:sz w:val="22"/>
                <w:szCs w:val="22"/>
                <w:lang w:val="ru-RU" w:eastAsia="zh-CN"/>
              </w:rPr>
              <w:t>, состоящий из  артериальной (1 шт.) и венозной части (1 шт.);</w:t>
            </w:r>
          </w:p>
        </w:tc>
        <w:tc>
          <w:tcPr>
            <w:tcW w:w="1627" w:type="dxa"/>
            <w:vAlign w:val="center"/>
          </w:tcPr>
          <w:p w:rsidR="001C1529" w:rsidRPr="001F67BA" w:rsidRDefault="001C1529" w:rsidP="00A06C59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.2.</w:t>
            </w:r>
          </w:p>
        </w:tc>
        <w:tc>
          <w:tcPr>
            <w:tcW w:w="7971" w:type="dxa"/>
            <w:shd w:val="clear" w:color="auto" w:fill="auto"/>
          </w:tcPr>
          <w:p w:rsidR="00C52A7F" w:rsidRPr="00BE7825" w:rsidRDefault="001C1529" w:rsidP="00BE7825">
            <w:pPr>
              <w:ind w:left="57" w:right="57"/>
              <w:jc w:val="both"/>
              <w:rPr>
                <w:rFonts w:ascii="Times New Roman" w:eastAsiaTheme="minorEastAsia" w:hAnsi="Times New Roman"/>
                <w:lang w:val="ru-RU" w:eastAsia="zh-CN"/>
              </w:rPr>
            </w:pP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Артериальная часть магистрали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должна содержать воздушную ловушку;</w:t>
            </w:r>
          </w:p>
        </w:tc>
        <w:tc>
          <w:tcPr>
            <w:tcW w:w="1627" w:type="dxa"/>
            <w:vAlign w:val="center"/>
          </w:tcPr>
          <w:p w:rsidR="001C1529" w:rsidRPr="001F67BA" w:rsidRDefault="001C1529" w:rsidP="00A06C59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.3.</w:t>
            </w:r>
          </w:p>
        </w:tc>
        <w:tc>
          <w:tcPr>
            <w:tcW w:w="7971" w:type="dxa"/>
            <w:shd w:val="clear" w:color="auto" w:fill="auto"/>
          </w:tcPr>
          <w:p w:rsidR="00C52A7F" w:rsidRPr="00BE7825" w:rsidRDefault="001C1529" w:rsidP="00BE7825">
            <w:pPr>
              <w:ind w:left="57" w:right="57"/>
              <w:jc w:val="both"/>
              <w:rPr>
                <w:rFonts w:ascii="Times New Roman" w:eastAsiaTheme="minorEastAsia" w:hAnsi="Times New Roman"/>
                <w:lang w:val="ru-RU" w:eastAsia="zh-CN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Сегмент артериального датчика длиной </w:t>
            </w:r>
            <w:r w:rsidR="00C57895">
              <w:rPr>
                <w:rFonts w:ascii="Times New Roman" w:hAnsi="Times New Roman"/>
                <w:sz w:val="22"/>
                <w:szCs w:val="22"/>
                <w:lang w:val="ru-RU"/>
              </w:rPr>
              <w:t>500мм ±</w:t>
            </w:r>
            <w:r w:rsidR="00C57895">
              <w:rPr>
                <w:rFonts w:ascii="Times New Roman" w:eastAsiaTheme="minorEastAsia" w:hAnsi="Times New Roman" w:hint="eastAsia"/>
                <w:sz w:val="22"/>
                <w:szCs w:val="22"/>
                <w:lang w:val="ru-RU" w:eastAsia="zh-CN"/>
              </w:rPr>
              <w:t>1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0мм;</w:t>
            </w:r>
          </w:p>
        </w:tc>
        <w:tc>
          <w:tcPr>
            <w:tcW w:w="1627" w:type="dxa"/>
            <w:vAlign w:val="center"/>
          </w:tcPr>
          <w:p w:rsidR="001C1529" w:rsidRPr="00470145" w:rsidRDefault="001C1529" w:rsidP="00A06C59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</w:p>
        </w:tc>
      </w:tr>
      <w:tr w:rsidR="00B76675" w:rsidRPr="003D7E3C" w:rsidTr="00B95123">
        <w:tc>
          <w:tcPr>
            <w:tcW w:w="817" w:type="dxa"/>
            <w:shd w:val="clear" w:color="auto" w:fill="auto"/>
          </w:tcPr>
          <w:p w:rsidR="00B76675" w:rsidRPr="006F6F45" w:rsidRDefault="00B76675" w:rsidP="00B76675">
            <w:pPr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.4.</w:t>
            </w:r>
          </w:p>
        </w:tc>
        <w:tc>
          <w:tcPr>
            <w:tcW w:w="7971" w:type="dxa"/>
            <w:shd w:val="clear" w:color="auto" w:fill="auto"/>
          </w:tcPr>
          <w:p w:rsidR="00B76675" w:rsidRPr="00BE7825" w:rsidRDefault="00B76675" w:rsidP="00B76675">
            <w:pPr>
              <w:ind w:left="57" w:right="57"/>
              <w:jc w:val="both"/>
              <w:rPr>
                <w:rFonts w:ascii="Times New Roman" w:eastAsiaTheme="minorEastAsia" w:hAnsi="Times New Roman"/>
                <w:lang w:val="ru-RU" w:eastAsia="zh-CN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Встроенный гидрофобный фильтр на дистальном конце сегмента артериального датчика;</w:t>
            </w:r>
          </w:p>
        </w:tc>
        <w:tc>
          <w:tcPr>
            <w:tcW w:w="1627" w:type="dxa"/>
            <w:vAlign w:val="center"/>
          </w:tcPr>
          <w:p w:rsidR="00B76675" w:rsidRPr="00470145" w:rsidRDefault="00B76675" w:rsidP="00B76675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="00937744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="00B76675">
              <w:rPr>
                <w:rFonts w:ascii="Times New Roman" w:eastAsiaTheme="minorEastAsia" w:hAnsi="Times New Roman" w:hint="eastAsia"/>
                <w:sz w:val="22"/>
                <w:szCs w:val="22"/>
                <w:lang w:val="ru-RU" w:eastAsia="zh-CN"/>
              </w:rPr>
              <w:t>5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7971" w:type="dxa"/>
            <w:shd w:val="clear" w:color="auto" w:fill="auto"/>
          </w:tcPr>
          <w:p w:rsidR="00C52A7F" w:rsidRPr="004013D0" w:rsidRDefault="001C1529" w:rsidP="004013D0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4013D0">
              <w:rPr>
                <w:rFonts w:ascii="Times New Roman" w:hAnsi="Times New Roman"/>
                <w:sz w:val="22"/>
                <w:szCs w:val="22"/>
                <w:lang w:val="ru-RU"/>
              </w:rPr>
              <w:t>Сегмен</w:t>
            </w:r>
            <w:r w:rsidR="00C57895">
              <w:rPr>
                <w:rFonts w:ascii="Times New Roman" w:hAnsi="Times New Roman"/>
                <w:sz w:val="22"/>
                <w:szCs w:val="22"/>
                <w:lang w:val="ru-RU"/>
              </w:rPr>
              <w:t>т помпы крови длиной 3</w:t>
            </w:r>
            <w:r w:rsidR="00C57895">
              <w:rPr>
                <w:rFonts w:ascii="Times New Roman" w:eastAsiaTheme="minorEastAsia" w:hAnsi="Times New Roman" w:hint="eastAsia"/>
                <w:sz w:val="22"/>
                <w:szCs w:val="22"/>
                <w:lang w:val="ru-RU" w:eastAsia="zh-CN"/>
              </w:rPr>
              <w:t>6</w:t>
            </w:r>
            <w:r w:rsidR="00BE7825" w:rsidRPr="004013D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0мм +/- </w:t>
            </w:r>
            <w:r w:rsidR="00BE7825" w:rsidRPr="004013D0">
              <w:rPr>
                <w:rFonts w:ascii="Times New Roman" w:hAnsi="Times New Roman" w:hint="eastAsia"/>
                <w:sz w:val="22"/>
                <w:szCs w:val="22"/>
                <w:lang w:val="ru-RU"/>
              </w:rPr>
              <w:t>10</w:t>
            </w:r>
            <w:r w:rsidRPr="004013D0">
              <w:rPr>
                <w:rFonts w:ascii="Times New Roman" w:hAnsi="Times New Roman"/>
                <w:sz w:val="22"/>
                <w:szCs w:val="22"/>
                <w:lang w:val="ru-RU"/>
              </w:rPr>
              <w:t>мм;</w:t>
            </w:r>
          </w:p>
        </w:tc>
        <w:tc>
          <w:tcPr>
            <w:tcW w:w="1627" w:type="dxa"/>
            <w:vAlign w:val="center"/>
          </w:tcPr>
          <w:p w:rsidR="001C1529" w:rsidRPr="00470145" w:rsidRDefault="001C1529" w:rsidP="009A09E8">
            <w:pPr>
              <w:ind w:left="57" w:right="57"/>
              <w:jc w:val="center"/>
              <w:rPr>
                <w:rFonts w:ascii="Microsoft YaHei" w:eastAsia="Microsoft YaHei" w:hAnsi="Microsoft YaHei"/>
                <w:sz w:val="18"/>
                <w:szCs w:val="18"/>
                <w:lang w:val="fr-CA" w:eastAsia="zh-CN"/>
              </w:rPr>
            </w:pPr>
          </w:p>
        </w:tc>
      </w:tr>
      <w:tr w:rsidR="001C1529" w:rsidRPr="003D7E3C" w:rsidTr="00A06C59"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="00937744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="00B76675">
              <w:rPr>
                <w:rFonts w:ascii="Times New Roman" w:eastAsiaTheme="minorEastAsia" w:hAnsi="Times New Roman" w:hint="eastAsia"/>
                <w:sz w:val="22"/>
                <w:szCs w:val="22"/>
                <w:lang w:val="ru-RU" w:eastAsia="zh-CN"/>
              </w:rPr>
              <w:t>6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7971" w:type="dxa"/>
            <w:shd w:val="clear" w:color="auto" w:fill="auto"/>
          </w:tcPr>
          <w:p w:rsidR="00C52A7F" w:rsidRPr="004013D0" w:rsidRDefault="001C1529" w:rsidP="00BE7825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Сегмент помпы крови диаметром 8мм;</w:t>
            </w:r>
          </w:p>
        </w:tc>
        <w:tc>
          <w:tcPr>
            <w:tcW w:w="1627" w:type="dxa"/>
            <w:vAlign w:val="center"/>
          </w:tcPr>
          <w:p w:rsidR="001C1529" w:rsidRPr="00470145" w:rsidRDefault="001C1529" w:rsidP="00A06C59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="00937744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="00B76675">
              <w:rPr>
                <w:rFonts w:ascii="Times New Roman" w:eastAsiaTheme="minorEastAsia" w:hAnsi="Times New Roman" w:hint="eastAsia"/>
                <w:sz w:val="22"/>
                <w:szCs w:val="22"/>
                <w:lang w:val="ru-RU" w:eastAsia="zh-CN"/>
              </w:rPr>
              <w:t>7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7971" w:type="dxa"/>
            <w:shd w:val="clear" w:color="auto" w:fill="auto"/>
          </w:tcPr>
          <w:p w:rsidR="00C52A7F" w:rsidRPr="004013D0" w:rsidRDefault="001C1529" w:rsidP="00BE7825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4013D0">
              <w:rPr>
                <w:rFonts w:ascii="Times New Roman" w:hAnsi="Times New Roman"/>
                <w:sz w:val="22"/>
                <w:szCs w:val="22"/>
                <w:lang w:val="ru-RU"/>
              </w:rPr>
              <w:t>Се</w:t>
            </w:r>
            <w:r w:rsidR="00BE7825" w:rsidRPr="004013D0">
              <w:rPr>
                <w:rFonts w:ascii="Times New Roman" w:hAnsi="Times New Roman"/>
                <w:sz w:val="22"/>
                <w:szCs w:val="22"/>
                <w:lang w:val="ru-RU"/>
              </w:rPr>
              <w:t>гмент гепариновой помпы длиной 6</w:t>
            </w:r>
            <w:r w:rsidR="00C57895">
              <w:rPr>
                <w:rFonts w:ascii="Times New Roman" w:hAnsi="Times New Roman"/>
                <w:sz w:val="22"/>
                <w:szCs w:val="22"/>
                <w:lang w:val="ru-RU"/>
              </w:rPr>
              <w:t>00мм ±</w:t>
            </w:r>
            <w:r w:rsidR="00C57895">
              <w:rPr>
                <w:rFonts w:ascii="Times New Roman" w:eastAsiaTheme="minorEastAsia" w:hAnsi="Times New Roman" w:hint="eastAsia"/>
                <w:sz w:val="22"/>
                <w:szCs w:val="22"/>
                <w:lang w:val="ru-RU" w:eastAsia="zh-CN"/>
              </w:rPr>
              <w:t>1</w:t>
            </w:r>
            <w:r w:rsidRPr="004013D0">
              <w:rPr>
                <w:rFonts w:ascii="Times New Roman" w:hAnsi="Times New Roman"/>
                <w:sz w:val="22"/>
                <w:szCs w:val="22"/>
                <w:lang w:val="ru-RU"/>
              </w:rPr>
              <w:t>0мм;</w:t>
            </w:r>
          </w:p>
        </w:tc>
        <w:tc>
          <w:tcPr>
            <w:tcW w:w="1627" w:type="dxa"/>
            <w:vAlign w:val="center"/>
          </w:tcPr>
          <w:p w:rsidR="001C1529" w:rsidRPr="00437675" w:rsidRDefault="001C1529" w:rsidP="00A06C59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="00937744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="00B76675">
              <w:rPr>
                <w:rFonts w:ascii="Times New Roman" w:eastAsiaTheme="minorEastAsia" w:hAnsi="Times New Roman" w:hint="eastAsia"/>
                <w:sz w:val="22"/>
                <w:szCs w:val="22"/>
                <w:lang w:val="ru-RU" w:eastAsia="zh-CN"/>
              </w:rPr>
              <w:t>8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7971" w:type="dxa"/>
            <w:shd w:val="clear" w:color="auto" w:fill="auto"/>
          </w:tcPr>
          <w:p w:rsidR="00C52A7F" w:rsidRPr="004013D0" w:rsidRDefault="001C1529" w:rsidP="00BE7825">
            <w:pPr>
              <w:ind w:left="57" w:right="57"/>
              <w:jc w:val="both"/>
              <w:rPr>
                <w:rFonts w:ascii="Times New Roman" w:eastAsiaTheme="minorEastAsia" w:hAnsi="Times New Roman"/>
                <w:lang w:val="ru-RU" w:eastAsia="zh-CN"/>
              </w:rPr>
            </w:pPr>
            <w:r w:rsidRPr="004013D0">
              <w:rPr>
                <w:rFonts w:ascii="Times New Roman" w:hAnsi="Times New Roman"/>
                <w:sz w:val="22"/>
                <w:szCs w:val="22"/>
                <w:lang w:val="ru-RU"/>
              </w:rPr>
              <w:t>Инъекционный порт перед сегментом помпы крови;</w:t>
            </w:r>
          </w:p>
        </w:tc>
        <w:tc>
          <w:tcPr>
            <w:tcW w:w="1627" w:type="dxa"/>
            <w:vAlign w:val="center"/>
          </w:tcPr>
          <w:p w:rsidR="001C1529" w:rsidRPr="00470145" w:rsidRDefault="001C1529" w:rsidP="00A06C59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="00937744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="00B76675">
              <w:rPr>
                <w:rFonts w:ascii="Times New Roman" w:eastAsiaTheme="minorEastAsia" w:hAnsi="Times New Roman" w:hint="eastAsia"/>
                <w:sz w:val="22"/>
                <w:szCs w:val="22"/>
                <w:lang w:val="ru-RU" w:eastAsia="zh-CN"/>
              </w:rPr>
              <w:t>9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7971" w:type="dxa"/>
            <w:shd w:val="clear" w:color="auto" w:fill="auto"/>
          </w:tcPr>
          <w:p w:rsidR="00C52A7F" w:rsidRPr="004013D0" w:rsidRDefault="00BE7825" w:rsidP="00845999">
            <w:pPr>
              <w:ind w:left="57" w:right="57"/>
              <w:jc w:val="both"/>
              <w:rPr>
                <w:rFonts w:ascii="Times New Roman" w:eastAsiaTheme="minorEastAsia" w:hAnsi="Times New Roman"/>
                <w:lang w:val="ru-RU" w:eastAsia="zh-CN"/>
              </w:rPr>
            </w:pPr>
            <w:r w:rsidRPr="004013D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Венозная часть магистрали</w:t>
            </w:r>
            <w:r w:rsidRPr="004013D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должна содержать эластич</w:t>
            </w:r>
            <w:r w:rsidR="00937744">
              <w:rPr>
                <w:rFonts w:ascii="Times New Roman" w:hAnsi="Times New Roman"/>
                <w:sz w:val="22"/>
                <w:szCs w:val="22"/>
                <w:lang w:val="ru-RU"/>
              </w:rPr>
              <w:t>ную воздушную ловушку, длиной 1</w:t>
            </w:r>
            <w:r w:rsidR="00937744">
              <w:rPr>
                <w:rFonts w:ascii="Times New Roman" w:eastAsiaTheme="minorEastAsia" w:hAnsi="Times New Roman" w:hint="eastAsia"/>
                <w:sz w:val="22"/>
                <w:szCs w:val="22"/>
                <w:lang w:val="ru-RU" w:eastAsia="zh-CN"/>
              </w:rPr>
              <w:t>1</w:t>
            </w:r>
            <w:r w:rsidRPr="004013D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0мм±10мм,  диаметром </w:t>
            </w:r>
            <w:smartTag w:uri="urn:schemas-microsoft-com:office:smarttags" w:element="metricconverter">
              <w:smartTagPr>
                <w:attr w:name="ProductID" w:val="22 мм"/>
              </w:smartTagPr>
              <w:r w:rsidRPr="004013D0">
                <w:rPr>
                  <w:rFonts w:ascii="Times New Roman" w:hAnsi="Times New Roman"/>
                  <w:sz w:val="22"/>
                  <w:szCs w:val="22"/>
                  <w:lang w:val="ru-RU"/>
                </w:rPr>
                <w:t>22 мм</w:t>
              </w:r>
            </w:smartTag>
            <w:r w:rsidRPr="004013D0">
              <w:rPr>
                <w:rFonts w:ascii="Times New Roman" w:hAnsi="Times New Roman"/>
                <w:sz w:val="22"/>
                <w:szCs w:val="22"/>
                <w:lang w:val="ru-RU"/>
              </w:rPr>
              <w:t>;</w:t>
            </w:r>
          </w:p>
        </w:tc>
        <w:tc>
          <w:tcPr>
            <w:tcW w:w="1627" w:type="dxa"/>
            <w:vAlign w:val="center"/>
          </w:tcPr>
          <w:p w:rsidR="001C1529" w:rsidRPr="009A09E8" w:rsidRDefault="001C1529" w:rsidP="00A06C59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="00937744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  <w:r w:rsidR="00B76675">
              <w:rPr>
                <w:rFonts w:ascii="Times New Roman" w:eastAsiaTheme="minorEastAsia" w:hAnsi="Times New Roman" w:hint="eastAsia"/>
                <w:sz w:val="22"/>
                <w:szCs w:val="22"/>
                <w:lang w:val="ru-RU" w:eastAsia="zh-CN"/>
              </w:rPr>
              <w:t>10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7971" w:type="dxa"/>
            <w:shd w:val="clear" w:color="auto" w:fill="auto"/>
          </w:tcPr>
          <w:p w:rsidR="00C52A7F" w:rsidRPr="00BE7825" w:rsidRDefault="001C1529" w:rsidP="00BE7825">
            <w:pPr>
              <w:ind w:left="57" w:right="57"/>
              <w:jc w:val="both"/>
              <w:rPr>
                <w:rFonts w:ascii="Times New Roman" w:eastAsiaTheme="minorEastAsia" w:hAnsi="Times New Roman"/>
                <w:lang w:val="ru-RU" w:eastAsia="zh-CN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Специальная встроенная сетка внутри воздушной ловушки для механической   очистки потока крови;</w:t>
            </w:r>
          </w:p>
        </w:tc>
        <w:tc>
          <w:tcPr>
            <w:tcW w:w="1627" w:type="dxa"/>
            <w:vAlign w:val="center"/>
          </w:tcPr>
          <w:p w:rsidR="001C1529" w:rsidRPr="00470145" w:rsidRDefault="001C1529" w:rsidP="00A06C59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="00937744">
              <w:rPr>
                <w:rFonts w:ascii="Times New Roman" w:hAnsi="Times New Roman"/>
                <w:sz w:val="22"/>
                <w:szCs w:val="22"/>
                <w:lang w:val="ru-RU"/>
              </w:rPr>
              <w:t>.1</w:t>
            </w:r>
            <w:r w:rsidR="00B76675">
              <w:rPr>
                <w:rFonts w:ascii="Times New Roman" w:eastAsiaTheme="minorEastAsia" w:hAnsi="Times New Roman" w:hint="eastAsia"/>
                <w:sz w:val="22"/>
                <w:szCs w:val="22"/>
                <w:lang w:val="ru-RU" w:eastAsia="zh-CN"/>
              </w:rPr>
              <w:t>1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7971" w:type="dxa"/>
            <w:shd w:val="clear" w:color="auto" w:fill="auto"/>
          </w:tcPr>
          <w:p w:rsidR="00C52A7F" w:rsidRPr="00845999" w:rsidRDefault="00BE7825" w:rsidP="00845999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4013D0">
              <w:rPr>
                <w:rFonts w:ascii="Times New Roman" w:hAnsi="Times New Roman"/>
                <w:sz w:val="22"/>
                <w:szCs w:val="22"/>
                <w:lang w:val="ru-RU"/>
              </w:rPr>
              <w:t>Сегмент в</w:t>
            </w:r>
            <w:r w:rsidR="00C57895">
              <w:rPr>
                <w:rFonts w:ascii="Times New Roman" w:hAnsi="Times New Roman"/>
                <w:sz w:val="22"/>
                <w:szCs w:val="22"/>
                <w:lang w:val="ru-RU"/>
              </w:rPr>
              <w:t>енозного датчика длиной 5</w:t>
            </w:r>
            <w:r w:rsidR="00C57895">
              <w:rPr>
                <w:rFonts w:ascii="Times New Roman" w:eastAsiaTheme="minorEastAsia" w:hAnsi="Times New Roman" w:hint="eastAsia"/>
                <w:sz w:val="22"/>
                <w:szCs w:val="22"/>
                <w:lang w:val="ru-RU" w:eastAsia="zh-CN"/>
              </w:rPr>
              <w:t>0</w:t>
            </w:r>
            <w:r w:rsidR="00C57895">
              <w:rPr>
                <w:rFonts w:ascii="Times New Roman" w:hAnsi="Times New Roman"/>
                <w:sz w:val="22"/>
                <w:szCs w:val="22"/>
                <w:lang w:val="ru-RU"/>
              </w:rPr>
              <w:t>0мм ±</w:t>
            </w:r>
            <w:r w:rsidR="00C57895">
              <w:rPr>
                <w:rFonts w:ascii="Times New Roman" w:eastAsiaTheme="minorEastAsia" w:hAnsi="Times New Roman" w:hint="eastAsia"/>
                <w:sz w:val="22"/>
                <w:szCs w:val="22"/>
                <w:lang w:val="ru-RU" w:eastAsia="zh-CN"/>
              </w:rPr>
              <w:t>1</w:t>
            </w:r>
            <w:r w:rsidRPr="004013D0">
              <w:rPr>
                <w:rFonts w:ascii="Times New Roman" w:hAnsi="Times New Roman"/>
                <w:sz w:val="22"/>
                <w:szCs w:val="22"/>
                <w:lang w:val="ru-RU"/>
              </w:rPr>
              <w:t>0мм;</w:t>
            </w:r>
          </w:p>
        </w:tc>
        <w:tc>
          <w:tcPr>
            <w:tcW w:w="1627" w:type="dxa"/>
            <w:vAlign w:val="center"/>
          </w:tcPr>
          <w:p w:rsidR="001C1529" w:rsidRPr="00437675" w:rsidRDefault="001C1529" w:rsidP="00A06C59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="00937744">
              <w:rPr>
                <w:rFonts w:ascii="Times New Roman" w:hAnsi="Times New Roman"/>
                <w:sz w:val="22"/>
                <w:szCs w:val="22"/>
                <w:lang w:val="ru-RU"/>
              </w:rPr>
              <w:t>.1</w:t>
            </w:r>
            <w:r w:rsidR="00B76675">
              <w:rPr>
                <w:rFonts w:ascii="Times New Roman" w:eastAsiaTheme="minorEastAsia" w:hAnsi="Times New Roman" w:hint="eastAsia"/>
                <w:sz w:val="22"/>
                <w:szCs w:val="22"/>
                <w:lang w:val="ru-RU" w:eastAsia="zh-CN"/>
              </w:rPr>
              <w:t>2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7971" w:type="dxa"/>
            <w:shd w:val="clear" w:color="auto" w:fill="auto"/>
          </w:tcPr>
          <w:p w:rsidR="00C52A7F" w:rsidRPr="00BE7825" w:rsidRDefault="001C1529" w:rsidP="00BE7825">
            <w:pPr>
              <w:ind w:left="57" w:right="57"/>
              <w:jc w:val="both"/>
              <w:rPr>
                <w:rFonts w:ascii="Times New Roman" w:eastAsiaTheme="minorEastAsia" w:hAnsi="Times New Roman"/>
                <w:lang w:val="ru-RU" w:eastAsia="zh-CN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Встроенный гидрофобный фильтр на дистальном конце сегмента венозного датчика;</w:t>
            </w:r>
          </w:p>
        </w:tc>
        <w:tc>
          <w:tcPr>
            <w:tcW w:w="1627" w:type="dxa"/>
            <w:vAlign w:val="center"/>
          </w:tcPr>
          <w:p w:rsidR="001C1529" w:rsidRPr="00470145" w:rsidRDefault="001C1529" w:rsidP="00A06C59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="00937744">
              <w:rPr>
                <w:rFonts w:ascii="Times New Roman" w:hAnsi="Times New Roman"/>
                <w:sz w:val="22"/>
                <w:szCs w:val="22"/>
                <w:lang w:val="ru-RU"/>
              </w:rPr>
              <w:t>.1</w:t>
            </w:r>
            <w:r w:rsidR="00B76675">
              <w:rPr>
                <w:rFonts w:ascii="Times New Roman" w:eastAsiaTheme="minorEastAsia" w:hAnsi="Times New Roman" w:hint="eastAsia"/>
                <w:sz w:val="22"/>
                <w:szCs w:val="22"/>
                <w:lang w:val="ru-RU" w:eastAsia="zh-CN"/>
              </w:rPr>
              <w:t>3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7971" w:type="dxa"/>
            <w:shd w:val="clear" w:color="auto" w:fill="auto"/>
          </w:tcPr>
          <w:p w:rsidR="00C52A7F" w:rsidRPr="00BE7825" w:rsidRDefault="001C1529" w:rsidP="00BE7825">
            <w:pPr>
              <w:ind w:left="57" w:right="57"/>
              <w:jc w:val="both"/>
              <w:rPr>
                <w:rFonts w:ascii="Times New Roman" w:eastAsiaTheme="minorEastAsia" w:hAnsi="Times New Roman"/>
                <w:lang w:val="ru-RU" w:eastAsia="zh-CN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Инъекционный порт перед воздушной ловушкой;</w:t>
            </w:r>
          </w:p>
        </w:tc>
        <w:tc>
          <w:tcPr>
            <w:tcW w:w="1627" w:type="dxa"/>
            <w:vAlign w:val="center"/>
          </w:tcPr>
          <w:p w:rsidR="001C1529" w:rsidRPr="00470145" w:rsidRDefault="001C1529" w:rsidP="00A06C59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="00937744">
              <w:rPr>
                <w:rFonts w:ascii="Times New Roman" w:hAnsi="Times New Roman"/>
                <w:sz w:val="22"/>
                <w:szCs w:val="22"/>
                <w:lang w:val="ru-RU"/>
              </w:rPr>
              <w:t>.1</w:t>
            </w:r>
            <w:r w:rsidR="00B76675">
              <w:rPr>
                <w:rFonts w:ascii="Times New Roman" w:eastAsiaTheme="minorEastAsia" w:hAnsi="Times New Roman" w:hint="eastAsia"/>
                <w:sz w:val="22"/>
                <w:szCs w:val="22"/>
                <w:lang w:val="ru-RU" w:eastAsia="zh-CN"/>
              </w:rPr>
              <w:t>4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7971" w:type="dxa"/>
            <w:shd w:val="clear" w:color="auto" w:fill="auto"/>
          </w:tcPr>
          <w:p w:rsidR="00C52A7F" w:rsidRPr="004013D0" w:rsidRDefault="009A15D6" w:rsidP="00845999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4013D0">
              <w:rPr>
                <w:rFonts w:ascii="Times New Roman" w:hAnsi="Times New Roman"/>
                <w:sz w:val="22"/>
                <w:szCs w:val="22"/>
                <w:lang w:val="ru-RU"/>
              </w:rPr>
              <w:t>Объем заполнен</w:t>
            </w:r>
            <w:r w:rsidR="00C57895">
              <w:rPr>
                <w:rFonts w:ascii="Times New Roman" w:hAnsi="Times New Roman"/>
                <w:sz w:val="22"/>
                <w:szCs w:val="22"/>
                <w:lang w:val="ru-RU"/>
              </w:rPr>
              <w:t>ия от 1</w:t>
            </w:r>
            <w:r w:rsidR="00C57895">
              <w:rPr>
                <w:rFonts w:ascii="Times New Roman" w:eastAsiaTheme="minorEastAsia" w:hAnsi="Times New Roman" w:hint="eastAsia"/>
                <w:sz w:val="22"/>
                <w:szCs w:val="22"/>
                <w:lang w:val="ru-RU" w:eastAsia="zh-CN"/>
              </w:rPr>
              <w:t>5</w:t>
            </w:r>
            <w:r w:rsidR="00C57895">
              <w:rPr>
                <w:rFonts w:ascii="Times New Roman" w:hAnsi="Times New Roman"/>
                <w:sz w:val="22"/>
                <w:szCs w:val="22"/>
                <w:lang w:val="ru-RU"/>
              </w:rPr>
              <w:t>0 мл до 1</w:t>
            </w:r>
            <w:r w:rsidR="00C57895">
              <w:rPr>
                <w:rFonts w:ascii="Times New Roman" w:eastAsiaTheme="minorEastAsia" w:hAnsi="Times New Roman" w:hint="eastAsia"/>
                <w:sz w:val="22"/>
                <w:szCs w:val="22"/>
                <w:lang w:val="ru-RU" w:eastAsia="zh-CN"/>
              </w:rPr>
              <w:t>8</w:t>
            </w:r>
            <w:r w:rsidRPr="004013D0">
              <w:rPr>
                <w:rFonts w:ascii="Times New Roman" w:hAnsi="Times New Roman"/>
                <w:sz w:val="22"/>
                <w:szCs w:val="22"/>
                <w:lang w:val="ru-RU"/>
              </w:rPr>
              <w:t>0 мл;</w:t>
            </w:r>
          </w:p>
        </w:tc>
        <w:tc>
          <w:tcPr>
            <w:tcW w:w="1627" w:type="dxa"/>
            <w:vAlign w:val="center"/>
          </w:tcPr>
          <w:p w:rsidR="001C1529" w:rsidRPr="00437675" w:rsidRDefault="001C1529" w:rsidP="00A06C59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="00937744">
              <w:rPr>
                <w:rFonts w:ascii="Times New Roman" w:hAnsi="Times New Roman"/>
                <w:sz w:val="22"/>
                <w:szCs w:val="22"/>
                <w:lang w:val="ru-RU"/>
              </w:rPr>
              <w:t>.1</w:t>
            </w:r>
            <w:r w:rsidR="00B76675">
              <w:rPr>
                <w:rFonts w:ascii="Times New Roman" w:eastAsiaTheme="minorEastAsia" w:hAnsi="Times New Roman" w:hint="eastAsia"/>
                <w:sz w:val="22"/>
                <w:szCs w:val="22"/>
                <w:lang w:val="ru-RU" w:eastAsia="zh-CN"/>
              </w:rPr>
              <w:t>5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7971" w:type="dxa"/>
            <w:shd w:val="clear" w:color="auto" w:fill="auto"/>
          </w:tcPr>
          <w:p w:rsidR="00DB5EBA" w:rsidRPr="004013D0" w:rsidRDefault="009A15D6" w:rsidP="00845999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4013D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Комплект должен содержать заострённый стержень и </w:t>
            </w:r>
            <w:r w:rsidRPr="004013D0">
              <w:rPr>
                <w:rFonts w:ascii="Times New Roman" w:hAnsi="Times New Roman" w:hint="eastAsia"/>
                <w:sz w:val="22"/>
                <w:szCs w:val="22"/>
                <w:lang w:val="ru-RU"/>
              </w:rPr>
              <w:t>пластиковый</w:t>
            </w:r>
            <w:r w:rsidRPr="004013D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мешок</w:t>
            </w:r>
            <w:r w:rsidR="00DB5EBA" w:rsidRPr="004013D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для сб</w:t>
            </w:r>
            <w:r w:rsidRPr="004013D0">
              <w:rPr>
                <w:rFonts w:ascii="Times New Roman" w:hAnsi="Times New Roman"/>
                <w:sz w:val="22"/>
                <w:szCs w:val="22"/>
                <w:lang w:val="ru-RU"/>
              </w:rPr>
              <w:t>ора  растворов;</w:t>
            </w:r>
          </w:p>
        </w:tc>
        <w:tc>
          <w:tcPr>
            <w:tcW w:w="1627" w:type="dxa"/>
            <w:vAlign w:val="center"/>
          </w:tcPr>
          <w:p w:rsidR="001C1529" w:rsidRPr="00470145" w:rsidRDefault="001C1529" w:rsidP="00A06C59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</w:p>
        </w:tc>
      </w:tr>
      <w:tr w:rsidR="001C1529" w:rsidRPr="006F6F45" w:rsidTr="00A06C59"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="00937744">
              <w:rPr>
                <w:rFonts w:ascii="Times New Roman" w:hAnsi="Times New Roman"/>
                <w:sz w:val="22"/>
                <w:szCs w:val="22"/>
                <w:lang w:val="ru-RU"/>
              </w:rPr>
              <w:t>.1</w:t>
            </w:r>
            <w:r w:rsidR="00B76675">
              <w:rPr>
                <w:rFonts w:ascii="Times New Roman" w:eastAsiaTheme="minorEastAsia" w:hAnsi="Times New Roman" w:hint="eastAsia"/>
                <w:sz w:val="22"/>
                <w:szCs w:val="22"/>
                <w:lang w:val="ru-RU" w:eastAsia="zh-CN"/>
              </w:rPr>
              <w:t>6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7971" w:type="dxa"/>
            <w:shd w:val="clear" w:color="auto" w:fill="auto"/>
          </w:tcPr>
          <w:p w:rsidR="00C52A7F" w:rsidRPr="00BE7825" w:rsidRDefault="001C1529" w:rsidP="00BE7825">
            <w:pPr>
              <w:ind w:left="57" w:right="57"/>
              <w:jc w:val="both"/>
              <w:rPr>
                <w:rFonts w:ascii="Times New Roman" w:eastAsiaTheme="minorEastAsia" w:hAnsi="Times New Roman"/>
                <w:lang w:val="ru-RU" w:eastAsia="zh-CN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Разъём для рециркуляции;</w:t>
            </w:r>
          </w:p>
        </w:tc>
        <w:tc>
          <w:tcPr>
            <w:tcW w:w="1627" w:type="dxa"/>
            <w:vAlign w:val="center"/>
          </w:tcPr>
          <w:p w:rsidR="001C1529" w:rsidRPr="00470145" w:rsidRDefault="001C1529" w:rsidP="00A06C59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="00937744">
              <w:rPr>
                <w:rFonts w:ascii="Times New Roman" w:hAnsi="Times New Roman"/>
                <w:sz w:val="22"/>
                <w:szCs w:val="22"/>
                <w:lang w:val="ru-RU"/>
              </w:rPr>
              <w:t>.1</w:t>
            </w:r>
            <w:r w:rsidR="00B76675">
              <w:rPr>
                <w:rFonts w:ascii="Times New Roman" w:eastAsiaTheme="minorEastAsia" w:hAnsi="Times New Roman" w:hint="eastAsia"/>
                <w:sz w:val="22"/>
                <w:szCs w:val="22"/>
                <w:lang w:val="ru-RU" w:eastAsia="zh-CN"/>
              </w:rPr>
              <w:t>7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7971" w:type="dxa"/>
            <w:shd w:val="clear" w:color="auto" w:fill="auto"/>
          </w:tcPr>
          <w:p w:rsidR="00C52A7F" w:rsidRPr="00BE7825" w:rsidRDefault="001C1529" w:rsidP="00BE7825">
            <w:pPr>
              <w:ind w:left="57" w:right="57"/>
              <w:jc w:val="both"/>
              <w:rPr>
                <w:rFonts w:ascii="Times New Roman" w:eastAsiaTheme="minorEastAsia" w:hAnsi="Times New Roman"/>
                <w:lang w:val="ru-RU" w:eastAsia="zh-CN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Совместимый для использования с гемодиализным оборудованием фирм “Fresenius” и “B/Braun” и другими.</w:t>
            </w:r>
          </w:p>
        </w:tc>
        <w:tc>
          <w:tcPr>
            <w:tcW w:w="1627" w:type="dxa"/>
            <w:vAlign w:val="center"/>
          </w:tcPr>
          <w:p w:rsidR="001C1529" w:rsidRPr="00470145" w:rsidRDefault="001C1529" w:rsidP="00A06C59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</w:p>
        </w:tc>
      </w:tr>
      <w:tr w:rsidR="00C57895" w:rsidRPr="00130F33" w:rsidTr="00A06C59">
        <w:tc>
          <w:tcPr>
            <w:tcW w:w="817" w:type="dxa"/>
            <w:shd w:val="clear" w:color="auto" w:fill="auto"/>
          </w:tcPr>
          <w:p w:rsidR="00C57895" w:rsidRPr="00937744" w:rsidRDefault="00C57895" w:rsidP="00A06C59">
            <w:pPr>
              <w:ind w:left="57" w:right="57"/>
              <w:jc w:val="center"/>
              <w:rPr>
                <w:rFonts w:ascii="Times New Roman" w:eastAsiaTheme="minorEastAsia" w:hAnsi="Times New Roman"/>
                <w:lang w:val="ru-RU" w:eastAsia="zh-CN"/>
              </w:rPr>
            </w:pPr>
          </w:p>
        </w:tc>
        <w:tc>
          <w:tcPr>
            <w:tcW w:w="7971" w:type="dxa"/>
            <w:shd w:val="clear" w:color="auto" w:fill="auto"/>
          </w:tcPr>
          <w:p w:rsidR="00C57895" w:rsidRPr="00C57895" w:rsidRDefault="00C57895" w:rsidP="00BE7825">
            <w:pPr>
              <w:ind w:left="57" w:right="57"/>
              <w:jc w:val="both"/>
              <w:rPr>
                <w:rFonts w:ascii="Times New Roman" w:eastAsiaTheme="minorEastAsia" w:hAnsi="Times New Roman"/>
                <w:lang w:val="ru-RU" w:eastAsia="zh-CN"/>
              </w:rPr>
            </w:pPr>
            <w:r w:rsidRPr="00C57895">
              <w:rPr>
                <w:rFonts w:ascii="Times New Roman" w:eastAsiaTheme="minorEastAsia" w:hAnsi="Times New Roman"/>
                <w:b/>
                <w:sz w:val="22"/>
                <w:szCs w:val="22"/>
                <w:lang w:val="ru-RU" w:eastAsia="zh-CN"/>
              </w:rPr>
              <w:t>Состав</w:t>
            </w:r>
            <w:r w:rsidRPr="00C57895">
              <w:rPr>
                <w:rFonts w:ascii="Times New Roman" w:eastAsiaTheme="minorEastAsia" w:hAnsi="Times New Roman" w:hint="eastAsia"/>
                <w:b/>
                <w:sz w:val="22"/>
                <w:szCs w:val="22"/>
                <w:lang w:val="ru-RU" w:eastAsia="zh-CN"/>
              </w:rPr>
              <w:t>:</w:t>
            </w:r>
            <w:r>
              <w:rPr>
                <w:rFonts w:ascii="Times New Roman" w:eastAsiaTheme="minorEastAsia" w:hAnsi="Times New Roman"/>
                <w:sz w:val="22"/>
                <w:szCs w:val="22"/>
                <w:lang w:val="ru-RU" w:eastAsia="zh-CN"/>
              </w:rPr>
              <w:t xml:space="preserve">Без </w:t>
            </w:r>
            <w:r>
              <w:rPr>
                <w:rFonts w:ascii="Times New Roman" w:eastAsiaTheme="minorEastAsia" w:hAnsi="Times New Roman" w:hint="eastAsia"/>
                <w:sz w:val="22"/>
                <w:szCs w:val="22"/>
                <w:lang w:val="ru-RU" w:eastAsia="zh-CN"/>
              </w:rPr>
              <w:t>DEHP</w:t>
            </w:r>
            <w:r w:rsidR="00937744">
              <w:rPr>
                <w:rFonts w:ascii="Times New Roman" w:eastAsiaTheme="minorEastAsia" w:hAnsi="Times New Roman" w:hint="eastAsia"/>
                <w:sz w:val="22"/>
                <w:szCs w:val="22"/>
                <w:lang w:val="ru-RU" w:eastAsia="zh-CN"/>
              </w:rPr>
              <w:t>.</w:t>
            </w:r>
          </w:p>
        </w:tc>
        <w:tc>
          <w:tcPr>
            <w:tcW w:w="1627" w:type="dxa"/>
            <w:vAlign w:val="center"/>
          </w:tcPr>
          <w:p w:rsidR="00C57895" w:rsidRDefault="00C57895" w:rsidP="00A06C59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C52A7F" w:rsidRPr="00C52A7F" w:rsidRDefault="001C1529" w:rsidP="00DB5EBA">
            <w:pPr>
              <w:ind w:left="57" w:right="57"/>
              <w:jc w:val="both"/>
              <w:rPr>
                <w:rFonts w:ascii="Times New Roman" w:eastAsiaTheme="minorEastAsia" w:hAnsi="Times New Roman"/>
                <w:lang w:val="ru-RU" w:eastAsia="zh-CN"/>
              </w:rPr>
            </w:pP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Стерильность: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индивидуальной стерильной упаковке.</w:t>
            </w:r>
          </w:p>
        </w:tc>
        <w:tc>
          <w:tcPr>
            <w:tcW w:w="1627" w:type="dxa"/>
            <w:vAlign w:val="center"/>
          </w:tcPr>
          <w:p w:rsidR="001C1529" w:rsidRPr="00470145" w:rsidRDefault="001C1529" w:rsidP="00A06C59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1C1529" w:rsidRPr="006F6F45" w:rsidRDefault="001C1529" w:rsidP="00A06C59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Срок годности: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не менее 24 месяцев;</w:t>
            </w:r>
          </w:p>
          <w:p w:rsidR="00C52A7F" w:rsidRPr="00C52A7F" w:rsidRDefault="001C1529" w:rsidP="00DB5EBA">
            <w:pPr>
              <w:ind w:left="57" w:right="57"/>
              <w:jc w:val="both"/>
              <w:rPr>
                <w:rFonts w:ascii="Times New Roman" w:eastAsiaTheme="minorEastAsia" w:hAnsi="Times New Roman"/>
                <w:lang w:val="ru-RU" w:eastAsia="zh-CN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Срок годности на дату поставки товара должен составлять не менее 80% срока годности предусмотренного заводом изготовителем.</w:t>
            </w:r>
          </w:p>
        </w:tc>
        <w:tc>
          <w:tcPr>
            <w:tcW w:w="1627" w:type="dxa"/>
            <w:vAlign w:val="center"/>
          </w:tcPr>
          <w:p w:rsidR="001C1529" w:rsidRPr="00437675" w:rsidRDefault="001C1529" w:rsidP="00A06C59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  <w:tc>
          <w:tcPr>
            <w:tcW w:w="7971" w:type="dxa"/>
            <w:shd w:val="clear" w:color="auto" w:fill="auto"/>
          </w:tcPr>
          <w:p w:rsidR="00C52A7F" w:rsidRPr="00DB5EBA" w:rsidRDefault="001C1529" w:rsidP="00DB5EBA">
            <w:pPr>
              <w:ind w:left="57" w:right="57"/>
              <w:jc w:val="both"/>
              <w:rPr>
                <w:rFonts w:ascii="Times New Roman" w:eastAsiaTheme="minorEastAsia" w:hAnsi="Times New Roman"/>
                <w:noProof/>
                <w:lang w:val="ru-RU" w:eastAsia="zh-CN"/>
              </w:rPr>
            </w:pPr>
            <w:r w:rsidRPr="006F6F45">
              <w:rPr>
                <w:rFonts w:ascii="Times New Roman" w:hAnsi="Times New Roman"/>
                <w:b/>
                <w:noProof/>
                <w:sz w:val="22"/>
                <w:szCs w:val="22"/>
                <w:lang w:val="ru-RU"/>
              </w:rPr>
              <w:t xml:space="preserve">Стандарты: </w:t>
            </w:r>
            <w:r w:rsidRPr="006F6F45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Соответствие стандартам призводства ISO 9000:2000; 9001:2000 и 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ENISO 13485:2003 </w:t>
            </w:r>
            <w:r w:rsidRPr="006F6F45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или их эквивалентам. </w:t>
            </w:r>
          </w:p>
        </w:tc>
        <w:tc>
          <w:tcPr>
            <w:tcW w:w="1627" w:type="dxa"/>
            <w:vAlign w:val="center"/>
          </w:tcPr>
          <w:p w:rsidR="001C1529" w:rsidRPr="00470145" w:rsidRDefault="001C1529" w:rsidP="00A06C59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971" w:type="dxa"/>
            <w:shd w:val="clear" w:color="auto" w:fill="auto"/>
          </w:tcPr>
          <w:p w:rsidR="00C52A7F" w:rsidRPr="00DB5EBA" w:rsidRDefault="001C1529" w:rsidP="00DB5EBA">
            <w:pPr>
              <w:ind w:left="57" w:right="57"/>
              <w:jc w:val="both"/>
              <w:rPr>
                <w:rFonts w:ascii="Times New Roman" w:eastAsiaTheme="minorEastAsia" w:hAnsi="Times New Roman"/>
                <w:lang w:val="ru-RU" w:eastAsia="zh-CN"/>
              </w:rPr>
            </w:pPr>
            <w:r w:rsidRPr="006F6F45">
              <w:rPr>
                <w:rFonts w:ascii="Times New Roman" w:hAnsi="Times New Roman"/>
                <w:b/>
                <w:noProof/>
                <w:sz w:val="22"/>
                <w:szCs w:val="22"/>
                <w:lang w:val="ru-RU"/>
              </w:rPr>
              <w:t xml:space="preserve">Регистрация: 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К моменту подачи предложения, предлагаемые изделия должны быть зарегистрированы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РУз.</w:t>
            </w:r>
          </w:p>
        </w:tc>
        <w:tc>
          <w:tcPr>
            <w:tcW w:w="1627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</w:tr>
      <w:tr w:rsidR="001C1529" w:rsidRPr="006F6F45" w:rsidTr="00A06C59">
        <w:tc>
          <w:tcPr>
            <w:tcW w:w="817" w:type="dxa"/>
            <w:shd w:val="clear" w:color="auto" w:fill="auto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</w:t>
            </w: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7971" w:type="dxa"/>
            <w:shd w:val="clear" w:color="auto" w:fill="auto"/>
            <w:vAlign w:val="center"/>
          </w:tcPr>
          <w:p w:rsidR="001C1529" w:rsidRPr="00C52A7F" w:rsidRDefault="001C1529" w:rsidP="00A06C59">
            <w:pPr>
              <w:ind w:left="57" w:right="57"/>
              <w:jc w:val="both"/>
              <w:rPr>
                <w:rFonts w:ascii="Times New Roman" w:eastAsiaTheme="minorEastAsia" w:hAnsi="Times New Roman"/>
                <w:b/>
                <w:lang w:val="ru-RU" w:eastAsia="zh-CN"/>
              </w:rPr>
            </w:pPr>
            <w:r w:rsidRPr="006F6F45">
              <w:rPr>
                <w:rFonts w:ascii="Times New Roman" w:hAnsi="Times New Roman"/>
                <w:b/>
                <w:spacing w:val="-3"/>
                <w:sz w:val="22"/>
                <w:szCs w:val="22"/>
                <w:lang w:val="ru-RU" w:eastAsia="zh-CN"/>
              </w:rPr>
              <w:t>Фистульные иглы:</w:t>
            </w:r>
          </w:p>
        </w:tc>
        <w:tc>
          <w:tcPr>
            <w:tcW w:w="1627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  <w:tc>
          <w:tcPr>
            <w:tcW w:w="7971" w:type="dxa"/>
            <w:shd w:val="clear" w:color="auto" w:fill="auto"/>
          </w:tcPr>
          <w:p w:rsidR="001C1529" w:rsidRPr="00C52A7F" w:rsidRDefault="001C1529" w:rsidP="00DB5EBA">
            <w:pPr>
              <w:ind w:left="57" w:right="57"/>
              <w:jc w:val="both"/>
              <w:rPr>
                <w:rFonts w:ascii="Times New Roman" w:eastAsiaTheme="minorEastAsia" w:hAnsi="Times New Roman"/>
                <w:b/>
                <w:color w:val="000000"/>
                <w:spacing w:val="-5"/>
                <w:lang w:val="ru-RU" w:eastAsia="zh-CN"/>
              </w:rPr>
            </w:pPr>
            <w:r w:rsidRPr="006F6F45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 xml:space="preserve">Количество: </w:t>
            </w:r>
            <w:r w:rsidR="00A06C59" w:rsidRPr="006F6F45"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/>
              </w:rPr>
              <w:t xml:space="preserve">В </w:t>
            </w:r>
            <w:r w:rsidRPr="006F6F45"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/>
              </w:rPr>
              <w:t>комплектах для гемодиализа (диализатор, магистраль и A/V фистульные иглы) составляет –</w:t>
            </w:r>
            <w:r w:rsidR="00BB0B98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>660480</w:t>
            </w:r>
            <w:r w:rsidRPr="006F6F45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>шт.</w:t>
            </w:r>
          </w:p>
        </w:tc>
        <w:tc>
          <w:tcPr>
            <w:tcW w:w="1627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3D7E3C" w:rsidTr="00A06C59"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971" w:type="dxa"/>
            <w:shd w:val="clear" w:color="auto" w:fill="auto"/>
          </w:tcPr>
          <w:p w:rsidR="001C1529" w:rsidRPr="00C52A7F" w:rsidRDefault="001C1529" w:rsidP="00A06C59">
            <w:pPr>
              <w:ind w:left="57" w:right="57"/>
              <w:jc w:val="both"/>
              <w:rPr>
                <w:rFonts w:ascii="Times New Roman" w:eastAsiaTheme="minorEastAsia" w:hAnsi="Times New Roman"/>
                <w:b/>
                <w:color w:val="000000"/>
                <w:spacing w:val="-5"/>
                <w:lang w:val="ru-RU" w:eastAsia="zh-CN"/>
              </w:rPr>
            </w:pPr>
            <w:r w:rsidRPr="006F6F45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 w:eastAsia="zh-CN"/>
              </w:rPr>
              <w:t xml:space="preserve">Модель </w:t>
            </w:r>
            <w:r w:rsidRPr="006F6F45">
              <w:rPr>
                <w:rFonts w:ascii="Times New Roman" w:hAnsi="Times New Roman"/>
                <w:i/>
                <w:color w:val="000000"/>
                <w:spacing w:val="-5"/>
                <w:sz w:val="22"/>
                <w:szCs w:val="22"/>
                <w:lang w:val="ru-RU" w:eastAsia="zh-CN"/>
              </w:rPr>
              <w:t>(Участник по каждому наименованию должен указать каталожный номер или артикль изделия медицинского назначения):</w:t>
            </w:r>
          </w:p>
        </w:tc>
        <w:tc>
          <w:tcPr>
            <w:tcW w:w="1627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  <w:tc>
          <w:tcPr>
            <w:tcW w:w="7971" w:type="dxa"/>
            <w:shd w:val="clear" w:color="auto" w:fill="auto"/>
          </w:tcPr>
          <w:p w:rsidR="001C1529" w:rsidRPr="00C52A7F" w:rsidRDefault="001C1529" w:rsidP="00DB5EBA">
            <w:pPr>
              <w:ind w:left="57" w:right="57"/>
              <w:jc w:val="both"/>
              <w:rPr>
                <w:rFonts w:ascii="Times New Roman" w:eastAsiaTheme="minorEastAsia" w:hAnsi="Times New Roman"/>
                <w:b/>
                <w:color w:val="000000"/>
                <w:spacing w:val="-5"/>
                <w:lang w:val="ru-RU" w:eastAsia="zh-CN"/>
              </w:rPr>
            </w:pPr>
            <w:r w:rsidRPr="006F6F45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 w:eastAsia="zh-CN"/>
              </w:rPr>
              <w:t>Производитель и страна Происхождения товара:</w:t>
            </w:r>
          </w:p>
        </w:tc>
        <w:tc>
          <w:tcPr>
            <w:tcW w:w="1627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  <w:tc>
          <w:tcPr>
            <w:tcW w:w="7971" w:type="dxa"/>
            <w:shd w:val="clear" w:color="auto" w:fill="auto"/>
          </w:tcPr>
          <w:p w:rsidR="001C1529" w:rsidRPr="00DB5EBA" w:rsidRDefault="001C1529" w:rsidP="00DB5EBA">
            <w:pPr>
              <w:tabs>
                <w:tab w:val="left" w:pos="709"/>
                <w:tab w:val="left" w:pos="851"/>
              </w:tabs>
              <w:ind w:left="57" w:right="57"/>
              <w:jc w:val="both"/>
              <w:rPr>
                <w:rFonts w:ascii="Times New Roman" w:eastAsiaTheme="minorEastAsia" w:hAnsi="Times New Roman"/>
                <w:spacing w:val="-3"/>
                <w:lang w:val="ru-RU" w:eastAsia="zh-CN"/>
              </w:rPr>
            </w:pPr>
            <w:r w:rsidRPr="006F6F45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 xml:space="preserve">Назначение: </w:t>
            </w:r>
            <w:r w:rsidRPr="006F6F45">
              <w:rPr>
                <w:rFonts w:ascii="Times New Roman" w:hAnsi="Times New Roman"/>
                <w:spacing w:val="-3"/>
                <w:sz w:val="22"/>
                <w:szCs w:val="22"/>
                <w:lang w:val="ru-RU"/>
              </w:rPr>
              <w:t>Фистульные иглы предназначены для обеспечения сосудистого доступа при проведении сеансов гемодиализа.</w:t>
            </w:r>
          </w:p>
        </w:tc>
        <w:tc>
          <w:tcPr>
            <w:tcW w:w="1627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</w:t>
            </w: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.1.</w:t>
            </w:r>
          </w:p>
        </w:tc>
        <w:tc>
          <w:tcPr>
            <w:tcW w:w="7971" w:type="dxa"/>
            <w:shd w:val="clear" w:color="auto" w:fill="auto"/>
          </w:tcPr>
          <w:p w:rsidR="001C1529" w:rsidRPr="00DB5EBA" w:rsidRDefault="001C1529" w:rsidP="00DB5EBA">
            <w:pPr>
              <w:ind w:left="57" w:right="57"/>
              <w:jc w:val="both"/>
              <w:rPr>
                <w:rFonts w:ascii="Times New Roman" w:eastAsiaTheme="minorEastAsia" w:hAnsi="Times New Roman"/>
                <w:b/>
                <w:color w:val="000000"/>
                <w:spacing w:val="-5"/>
                <w:lang w:val="ru-RU" w:eastAsia="zh-CN"/>
              </w:rPr>
            </w:pPr>
            <w:r w:rsidRPr="006F6F45">
              <w:rPr>
                <w:rFonts w:ascii="Times New Roman" w:hAnsi="Times New Roman"/>
                <w:b/>
                <w:spacing w:val="-3"/>
                <w:sz w:val="22"/>
                <w:szCs w:val="22"/>
                <w:lang w:val="ru-RU"/>
              </w:rPr>
              <w:t xml:space="preserve">Артериальная фистульная игла 16G – (количество </w:t>
            </w:r>
            <w:r w:rsidR="00BB0B98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>660480</w:t>
            </w:r>
            <w:r w:rsidRPr="006F6F45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>шт.)</w:t>
            </w:r>
          </w:p>
        </w:tc>
        <w:tc>
          <w:tcPr>
            <w:tcW w:w="1627" w:type="dxa"/>
            <w:vAlign w:val="center"/>
          </w:tcPr>
          <w:p w:rsidR="001C1529" w:rsidRPr="00F24697" w:rsidRDefault="00983130" w:rsidP="00F24697">
            <w:pPr>
              <w:ind w:left="57" w:right="57"/>
              <w:rPr>
                <w:rFonts w:ascii="Times New Roman" w:eastAsiaTheme="minorEastAsia" w:hAnsi="Times New Roman"/>
                <w:b/>
                <w:lang w:val="fr-CA" w:eastAsia="zh-CN"/>
              </w:rPr>
            </w:pPr>
            <w:r>
              <w:rPr>
                <w:rFonts w:ascii="Times New Roman" w:eastAsiaTheme="minorEastAsia" w:hAnsi="Times New Roman"/>
                <w:b/>
                <w:sz w:val="22"/>
                <w:szCs w:val="22"/>
                <w:lang w:val="ru-RU" w:eastAsia="zh-CN"/>
              </w:rPr>
              <w:t xml:space="preserve"> </w:t>
            </w:r>
          </w:p>
        </w:tc>
      </w:tr>
      <w:tr w:rsidR="001C1529" w:rsidRPr="003D7E3C" w:rsidTr="00A06C59"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971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6F6F45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>Технические требования</w:t>
            </w:r>
            <w:r w:rsidRPr="006F6F45"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/>
              </w:rPr>
              <w:t>:</w:t>
            </w:r>
          </w:p>
          <w:p w:rsidR="001C1529" w:rsidRPr="006F6F45" w:rsidRDefault="001C1529" w:rsidP="00A06C59">
            <w:pPr>
              <w:tabs>
                <w:tab w:val="left" w:pos="709"/>
              </w:tabs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1. </w:t>
            </w: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Артериальная фистульная игла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 пластиковым зажимом на магистрали (</w:t>
            </w:r>
            <w:r w:rsidRPr="006F6F45">
              <w:rPr>
                <w:rFonts w:ascii="Times New Roman" w:hAnsi="Times New Roman"/>
                <w:spacing w:val="-3"/>
                <w:sz w:val="22"/>
                <w:szCs w:val="22"/>
                <w:lang w:val="ru-RU"/>
              </w:rPr>
              <w:t>типа 16G; 1,6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х25х150mm);</w:t>
            </w:r>
          </w:p>
          <w:p w:rsidR="001C1529" w:rsidRPr="006F6F45" w:rsidRDefault="001C1529" w:rsidP="00A06C59">
            <w:pPr>
              <w:tabs>
                <w:tab w:val="left" w:pos="709"/>
              </w:tabs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2. Встроенные вращающиеся крылышки;</w:t>
            </w:r>
          </w:p>
          <w:p w:rsidR="001C1529" w:rsidRPr="006F6F45" w:rsidRDefault="00CF3204" w:rsidP="00A06C59">
            <w:pPr>
              <w:tabs>
                <w:tab w:val="left" w:pos="709"/>
              </w:tabs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3.</w:t>
            </w:r>
            <w:r w:rsidR="001C1529" w:rsidRPr="006F6F45">
              <w:rPr>
                <w:rFonts w:ascii="Times New Roman" w:hAnsi="Times New Roman"/>
                <w:sz w:val="22"/>
                <w:szCs w:val="22"/>
                <w:lang w:val="ru-RU"/>
              </w:rPr>
              <w:t>Дополнительная перфорация в игле для предупреждения эффекта "присасывания";</w:t>
            </w:r>
          </w:p>
          <w:p w:rsidR="00C52A7F" w:rsidRPr="00DB5EBA" w:rsidRDefault="001C1529" w:rsidP="00DB5EBA">
            <w:pPr>
              <w:ind w:left="57" w:right="57"/>
              <w:jc w:val="both"/>
              <w:rPr>
                <w:rFonts w:ascii="Times New Roman" w:eastAsiaTheme="minorEastAsia" w:hAnsi="Times New Roman"/>
                <w:lang w:val="ru-RU" w:eastAsia="zh-CN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4. Общая длина  сегмента  150мм ±30мм.</w:t>
            </w:r>
          </w:p>
        </w:tc>
        <w:tc>
          <w:tcPr>
            <w:tcW w:w="1627" w:type="dxa"/>
            <w:vAlign w:val="center"/>
          </w:tcPr>
          <w:p w:rsidR="001C1529" w:rsidRPr="00DF6F0F" w:rsidRDefault="00983130" w:rsidP="00437675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  <w:r>
              <w:rPr>
                <w:rFonts w:ascii="Times New Roman" w:eastAsiaTheme="minorEastAsia" w:hAnsi="Times New Roman"/>
                <w:b/>
                <w:sz w:val="22"/>
                <w:szCs w:val="22"/>
                <w:lang w:val="ru-RU" w:eastAsia="zh-CN"/>
              </w:rPr>
              <w:t xml:space="preserve"> </w:t>
            </w:r>
          </w:p>
        </w:tc>
      </w:tr>
      <w:tr w:rsidR="001C1529" w:rsidRPr="003D7E3C" w:rsidTr="00A06C59"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CF3204" w:rsidRPr="00DB5EBA" w:rsidRDefault="001C1529" w:rsidP="00DB5EBA">
            <w:pPr>
              <w:ind w:left="57" w:right="57"/>
              <w:jc w:val="both"/>
              <w:rPr>
                <w:rFonts w:ascii="Times New Roman" w:eastAsiaTheme="minorEastAsia" w:hAnsi="Times New Roman"/>
                <w:lang w:val="ru-RU" w:eastAsia="zh-CN"/>
              </w:rPr>
            </w:pP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Стерильность: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индивидуальной стерильной упаковке.</w:t>
            </w:r>
          </w:p>
        </w:tc>
        <w:tc>
          <w:tcPr>
            <w:tcW w:w="1627" w:type="dxa"/>
            <w:vAlign w:val="center"/>
          </w:tcPr>
          <w:p w:rsidR="001C1529" w:rsidRPr="00DF6F0F" w:rsidRDefault="00983130" w:rsidP="00A06C59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  <w:r>
              <w:rPr>
                <w:rFonts w:ascii="Times New Roman" w:eastAsiaTheme="minorEastAsia" w:hAnsi="Times New Roman"/>
                <w:b/>
                <w:sz w:val="22"/>
                <w:szCs w:val="22"/>
                <w:lang w:val="ru-RU" w:eastAsia="zh-CN"/>
              </w:rPr>
              <w:t xml:space="preserve"> </w:t>
            </w:r>
          </w:p>
        </w:tc>
      </w:tr>
      <w:tr w:rsidR="001C1529" w:rsidRPr="003D7E3C" w:rsidTr="00A06C59"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1C1529" w:rsidRPr="006F6F45" w:rsidRDefault="001C1529" w:rsidP="00A06C59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Срок годности: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не менее 24 месяцев;</w:t>
            </w:r>
          </w:p>
          <w:p w:rsidR="00CF3204" w:rsidRPr="00DB5EBA" w:rsidRDefault="001C1529" w:rsidP="00DB5EBA">
            <w:pPr>
              <w:ind w:left="57" w:right="57"/>
              <w:jc w:val="both"/>
              <w:rPr>
                <w:rFonts w:ascii="Times New Roman" w:eastAsiaTheme="minorEastAsia" w:hAnsi="Times New Roman"/>
                <w:lang w:val="ru-RU" w:eastAsia="zh-CN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Срок годности на дату поставки товара должен составлять не менее 80% срока годности предусмотренного заводом изготовителем.</w:t>
            </w:r>
          </w:p>
        </w:tc>
        <w:tc>
          <w:tcPr>
            <w:tcW w:w="1627" w:type="dxa"/>
            <w:vAlign w:val="center"/>
          </w:tcPr>
          <w:p w:rsidR="001C1529" w:rsidRPr="00DF6F0F" w:rsidRDefault="00983130" w:rsidP="00A06C59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  <w:r>
              <w:rPr>
                <w:rFonts w:ascii="Times New Roman" w:eastAsiaTheme="minorEastAsia" w:hAnsi="Times New Roman"/>
                <w:b/>
                <w:sz w:val="22"/>
                <w:szCs w:val="22"/>
                <w:lang w:val="ru-RU" w:eastAsia="zh-CN"/>
              </w:rPr>
              <w:t xml:space="preserve"> </w:t>
            </w:r>
          </w:p>
        </w:tc>
      </w:tr>
      <w:tr w:rsidR="001C1529" w:rsidRPr="003D7E3C" w:rsidTr="00A06C59"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  <w:tc>
          <w:tcPr>
            <w:tcW w:w="7971" w:type="dxa"/>
            <w:shd w:val="clear" w:color="auto" w:fill="auto"/>
          </w:tcPr>
          <w:p w:rsidR="00CF3204" w:rsidRPr="00DB5EBA" w:rsidRDefault="001C1529" w:rsidP="00DB5EBA">
            <w:pPr>
              <w:ind w:left="57" w:right="57"/>
              <w:jc w:val="both"/>
              <w:rPr>
                <w:rFonts w:ascii="Times New Roman" w:eastAsiaTheme="minorEastAsia" w:hAnsi="Times New Roman"/>
                <w:noProof/>
                <w:lang w:val="ru-RU" w:eastAsia="zh-CN"/>
              </w:rPr>
            </w:pPr>
            <w:r w:rsidRPr="006F6F45">
              <w:rPr>
                <w:rFonts w:ascii="Times New Roman" w:hAnsi="Times New Roman"/>
                <w:b/>
                <w:noProof/>
                <w:sz w:val="22"/>
                <w:szCs w:val="22"/>
                <w:lang w:val="ru-RU"/>
              </w:rPr>
              <w:t xml:space="preserve">Стандарты: </w:t>
            </w:r>
            <w:r w:rsidRPr="006F6F45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Соответствие стандартам призводства ISO 9000:2000; 9001:2000 и 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ENISO 13485:2003 </w:t>
            </w:r>
            <w:r w:rsidRPr="006F6F45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или их эквивалентам. </w:t>
            </w:r>
          </w:p>
        </w:tc>
        <w:tc>
          <w:tcPr>
            <w:tcW w:w="1627" w:type="dxa"/>
            <w:vAlign w:val="center"/>
          </w:tcPr>
          <w:p w:rsidR="001C1529" w:rsidRPr="00DF6F0F" w:rsidRDefault="00983130" w:rsidP="00A06C59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  <w:r>
              <w:rPr>
                <w:rFonts w:ascii="Times New Roman" w:eastAsiaTheme="minorEastAsia" w:hAnsi="Times New Roman"/>
                <w:b/>
                <w:sz w:val="22"/>
                <w:szCs w:val="22"/>
                <w:lang w:val="ru-RU" w:eastAsia="zh-CN"/>
              </w:rPr>
              <w:t xml:space="preserve"> </w:t>
            </w:r>
          </w:p>
        </w:tc>
      </w:tr>
      <w:tr w:rsidR="001C1529" w:rsidRPr="003D7E3C" w:rsidTr="00A06C59"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971" w:type="dxa"/>
            <w:shd w:val="clear" w:color="auto" w:fill="auto"/>
          </w:tcPr>
          <w:p w:rsidR="00CF3204" w:rsidRPr="00DB5EBA" w:rsidRDefault="001C1529" w:rsidP="00DB5EBA">
            <w:pPr>
              <w:ind w:left="57" w:right="57"/>
              <w:jc w:val="both"/>
              <w:rPr>
                <w:rFonts w:ascii="Times New Roman" w:eastAsiaTheme="minorEastAsia" w:hAnsi="Times New Roman"/>
                <w:lang w:val="ru-RU" w:eastAsia="zh-CN"/>
              </w:rPr>
            </w:pPr>
            <w:r w:rsidRPr="006F6F45">
              <w:rPr>
                <w:rFonts w:ascii="Times New Roman" w:hAnsi="Times New Roman"/>
                <w:b/>
                <w:noProof/>
                <w:sz w:val="22"/>
                <w:szCs w:val="22"/>
                <w:lang w:val="ru-RU"/>
              </w:rPr>
              <w:t xml:space="preserve">Регистрация: 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К моменту подачи предложения, предлагаемые изделия должны быть зарегистрированы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РУз.</w:t>
            </w:r>
          </w:p>
        </w:tc>
        <w:tc>
          <w:tcPr>
            <w:tcW w:w="1627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2</w:t>
            </w: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.2.</w:t>
            </w:r>
          </w:p>
        </w:tc>
        <w:tc>
          <w:tcPr>
            <w:tcW w:w="7971" w:type="dxa"/>
            <w:shd w:val="clear" w:color="auto" w:fill="auto"/>
          </w:tcPr>
          <w:p w:rsidR="001C1529" w:rsidRPr="00DB5EBA" w:rsidRDefault="001C1529" w:rsidP="00DB5EBA">
            <w:pPr>
              <w:ind w:left="57" w:right="57"/>
              <w:jc w:val="both"/>
              <w:rPr>
                <w:rFonts w:ascii="Times New Roman" w:eastAsiaTheme="minorEastAsia" w:hAnsi="Times New Roman"/>
                <w:b/>
                <w:color w:val="000000"/>
                <w:spacing w:val="-5"/>
                <w:lang w:val="ru-RU" w:eastAsia="zh-CN"/>
              </w:rPr>
            </w:pPr>
            <w:r w:rsidRPr="006F6F45">
              <w:rPr>
                <w:rFonts w:ascii="Times New Roman" w:hAnsi="Times New Roman"/>
                <w:b/>
                <w:spacing w:val="-3"/>
                <w:sz w:val="22"/>
                <w:szCs w:val="22"/>
                <w:lang w:val="ru-RU"/>
              </w:rPr>
              <w:t xml:space="preserve">Венозная фистульная игла 16G – (количество </w:t>
            </w:r>
            <w:r w:rsidR="00BB0B98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>660480</w:t>
            </w:r>
            <w:r w:rsidRPr="006F6F45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>шт.)</w:t>
            </w:r>
          </w:p>
        </w:tc>
        <w:tc>
          <w:tcPr>
            <w:tcW w:w="1627" w:type="dxa"/>
            <w:vAlign w:val="center"/>
          </w:tcPr>
          <w:p w:rsidR="001C1529" w:rsidRPr="00F24697" w:rsidRDefault="001C1529" w:rsidP="00A06C59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</w:p>
        </w:tc>
      </w:tr>
      <w:tr w:rsidR="001C1529" w:rsidRPr="006F6F45" w:rsidTr="00A06C59"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971" w:type="dxa"/>
            <w:shd w:val="clear" w:color="auto" w:fill="auto"/>
          </w:tcPr>
          <w:p w:rsidR="001C1529" w:rsidRPr="00CF3204" w:rsidRDefault="001C1529" w:rsidP="00A06C59">
            <w:pPr>
              <w:ind w:left="57" w:right="57"/>
              <w:jc w:val="both"/>
              <w:rPr>
                <w:rFonts w:ascii="Times New Roman" w:eastAsiaTheme="minorEastAsia" w:hAnsi="Times New Roman"/>
                <w:b/>
                <w:noProof/>
                <w:lang w:val="ru-RU" w:eastAsia="zh-CN"/>
              </w:rPr>
            </w:pPr>
            <w:r w:rsidRPr="006F6F45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 w:eastAsia="zh-CN"/>
              </w:rPr>
              <w:t>Технические требования</w:t>
            </w:r>
            <w:r w:rsidRPr="006F6F45"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 w:eastAsia="zh-CN"/>
              </w:rPr>
              <w:t>:</w:t>
            </w:r>
          </w:p>
        </w:tc>
        <w:tc>
          <w:tcPr>
            <w:tcW w:w="1627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  <w:tc>
          <w:tcPr>
            <w:tcW w:w="7971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1. </w:t>
            </w: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Венозная фистульная игла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 пластиковым зажимом на магистрали (типа 16G; 1,6х25х150mm);</w:t>
            </w:r>
          </w:p>
          <w:p w:rsidR="001C1529" w:rsidRPr="006F6F45" w:rsidRDefault="001C1529" w:rsidP="00A06C59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2. Встроенные вращающиеся крылышки;</w:t>
            </w:r>
          </w:p>
          <w:p w:rsidR="00CF3204" w:rsidRPr="00DB5EBA" w:rsidRDefault="001C1529" w:rsidP="00DB5EBA">
            <w:pPr>
              <w:ind w:left="57" w:right="57"/>
              <w:jc w:val="both"/>
              <w:rPr>
                <w:rFonts w:ascii="Times New Roman" w:eastAsiaTheme="minorEastAsia" w:hAnsi="Times New Roman"/>
                <w:lang w:val="ru-RU" w:eastAsia="zh-CN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3. Общая длина  сегмента с иглой 150мм ±30мм.</w:t>
            </w:r>
          </w:p>
        </w:tc>
        <w:tc>
          <w:tcPr>
            <w:tcW w:w="1627" w:type="dxa"/>
            <w:vAlign w:val="center"/>
          </w:tcPr>
          <w:p w:rsidR="001C1529" w:rsidRPr="00DF6F0F" w:rsidRDefault="001C1529" w:rsidP="00437675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CF3204" w:rsidRPr="00DB5EBA" w:rsidRDefault="001C1529" w:rsidP="00DB5EBA">
            <w:pPr>
              <w:ind w:left="57" w:right="57"/>
              <w:jc w:val="both"/>
              <w:rPr>
                <w:rFonts w:ascii="Times New Roman" w:eastAsiaTheme="minorEastAsia" w:hAnsi="Times New Roman"/>
                <w:lang w:val="ru-RU" w:eastAsia="zh-CN"/>
              </w:rPr>
            </w:pP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Стерильность: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индивидуальной стерильной упаковке.</w:t>
            </w:r>
          </w:p>
        </w:tc>
        <w:tc>
          <w:tcPr>
            <w:tcW w:w="1627" w:type="dxa"/>
            <w:vAlign w:val="center"/>
          </w:tcPr>
          <w:p w:rsidR="001C1529" w:rsidRPr="00DF6F0F" w:rsidRDefault="001C1529" w:rsidP="00A06C59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  <w:tc>
          <w:tcPr>
            <w:tcW w:w="7971" w:type="dxa"/>
            <w:shd w:val="clear" w:color="auto" w:fill="auto"/>
            <w:vAlign w:val="center"/>
          </w:tcPr>
          <w:p w:rsidR="001C1529" w:rsidRPr="006F6F45" w:rsidRDefault="001C1529" w:rsidP="00A06C59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Срок годности: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не менее 24 месяцев;</w:t>
            </w:r>
          </w:p>
          <w:p w:rsidR="00CF3204" w:rsidRPr="00CF3204" w:rsidRDefault="001C1529" w:rsidP="00DB5EBA">
            <w:pPr>
              <w:ind w:left="57" w:right="57"/>
              <w:jc w:val="both"/>
              <w:rPr>
                <w:rFonts w:ascii="Times New Roman" w:eastAsiaTheme="minorEastAsia" w:hAnsi="Times New Roman"/>
                <w:lang w:val="ru-RU" w:eastAsia="zh-CN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Срок годности на дату поставки товара должен составлять не менее 80% срока годности предусмотренного заводом изготовителем.</w:t>
            </w:r>
          </w:p>
        </w:tc>
        <w:tc>
          <w:tcPr>
            <w:tcW w:w="1627" w:type="dxa"/>
            <w:vAlign w:val="center"/>
          </w:tcPr>
          <w:p w:rsidR="001C1529" w:rsidRPr="00DF6F0F" w:rsidRDefault="001C1529" w:rsidP="00A06C59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  <w:tc>
          <w:tcPr>
            <w:tcW w:w="7971" w:type="dxa"/>
            <w:shd w:val="clear" w:color="auto" w:fill="auto"/>
          </w:tcPr>
          <w:p w:rsidR="00CF3204" w:rsidRPr="00DB5EBA" w:rsidRDefault="001C1529" w:rsidP="00DB5EBA">
            <w:pPr>
              <w:ind w:left="57" w:right="57"/>
              <w:jc w:val="both"/>
              <w:rPr>
                <w:rFonts w:ascii="Times New Roman" w:eastAsiaTheme="minorEastAsia" w:hAnsi="Times New Roman"/>
                <w:noProof/>
                <w:lang w:val="ru-RU" w:eastAsia="zh-CN"/>
              </w:rPr>
            </w:pPr>
            <w:r w:rsidRPr="006F6F45">
              <w:rPr>
                <w:rFonts w:ascii="Times New Roman" w:hAnsi="Times New Roman"/>
                <w:b/>
                <w:noProof/>
                <w:sz w:val="22"/>
                <w:szCs w:val="22"/>
                <w:lang w:val="ru-RU"/>
              </w:rPr>
              <w:t xml:space="preserve">Стандарты: </w:t>
            </w:r>
            <w:r w:rsidRPr="006F6F45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Соответствие стандартам призводства ISO 9000:2000; 9001:2000 и 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ENISO 13485:2003 </w:t>
            </w:r>
            <w:r w:rsidRPr="006F6F45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или их эквивалентам. </w:t>
            </w:r>
          </w:p>
        </w:tc>
        <w:tc>
          <w:tcPr>
            <w:tcW w:w="1627" w:type="dxa"/>
            <w:vAlign w:val="center"/>
          </w:tcPr>
          <w:p w:rsidR="001C1529" w:rsidRPr="00DF6F0F" w:rsidRDefault="001C1529" w:rsidP="00A06C59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817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971" w:type="dxa"/>
            <w:shd w:val="clear" w:color="auto" w:fill="auto"/>
          </w:tcPr>
          <w:p w:rsidR="00CF3204" w:rsidRPr="00DB5EBA" w:rsidRDefault="001C1529" w:rsidP="00DB5EBA">
            <w:pPr>
              <w:ind w:left="57" w:right="57"/>
              <w:jc w:val="both"/>
              <w:rPr>
                <w:rFonts w:ascii="Times New Roman" w:eastAsiaTheme="minorEastAsia" w:hAnsi="Times New Roman"/>
                <w:lang w:val="ru-RU" w:eastAsia="zh-CN"/>
              </w:rPr>
            </w:pPr>
            <w:r w:rsidRPr="006F6F45">
              <w:rPr>
                <w:rFonts w:ascii="Times New Roman" w:hAnsi="Times New Roman"/>
                <w:b/>
                <w:noProof/>
                <w:sz w:val="22"/>
                <w:szCs w:val="22"/>
                <w:lang w:val="ru-RU"/>
              </w:rPr>
              <w:t xml:space="preserve">Регистрация: 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К моменту подачи предложения, предлагаемые изделия должны быть зарегистрированы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РУз.</w:t>
            </w:r>
          </w:p>
        </w:tc>
        <w:tc>
          <w:tcPr>
            <w:tcW w:w="1627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</w:tr>
    </w:tbl>
    <w:p w:rsidR="001C1529" w:rsidRDefault="001C1529" w:rsidP="001C1529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ru-RU" w:eastAsia="zh-CN"/>
        </w:rPr>
      </w:pPr>
    </w:p>
    <w:p w:rsidR="001C1529" w:rsidRDefault="001C1529" w:rsidP="00BB0B98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 w:eastAsia="zh-CN"/>
        </w:rPr>
        <w:br w:type="page"/>
      </w:r>
      <w:r w:rsidRPr="00547A35">
        <w:rPr>
          <w:rFonts w:ascii="Times New Roman" w:hAnsi="Times New Roman"/>
          <w:b/>
          <w:sz w:val="22"/>
          <w:szCs w:val="22"/>
          <w:lang w:val="ru-RU"/>
        </w:rPr>
        <w:t>Двухпросветные катетеры</w:t>
      </w:r>
    </w:p>
    <w:p w:rsidR="00FD2B85" w:rsidRDefault="00FD2B85" w:rsidP="00BB0B98">
      <w:pPr>
        <w:autoSpaceDE w:val="0"/>
        <w:autoSpaceDN w:val="0"/>
        <w:adjustRightInd w:val="0"/>
        <w:jc w:val="center"/>
        <w:rPr>
          <w:rFonts w:ascii="Times New Roman" w:eastAsiaTheme="minorEastAsia" w:hAnsi="Times New Roman"/>
          <w:b/>
          <w:spacing w:val="-3"/>
          <w:sz w:val="22"/>
          <w:szCs w:val="22"/>
          <w:lang w:val="ru-RU" w:eastAsia="zh-CN"/>
        </w:rPr>
      </w:pPr>
    </w:p>
    <w:tbl>
      <w:tblPr>
        <w:tblpPr w:leftFromText="180" w:rightFromText="180" w:vertAnchor="text" w:horzAnchor="margin" w:tblpX="-673" w:tblpY="3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654"/>
        <w:gridCol w:w="1701"/>
      </w:tblGrid>
      <w:tr w:rsidR="001C1529" w:rsidRPr="009328AD" w:rsidTr="00A06C59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1C1529" w:rsidRPr="006F6F45" w:rsidRDefault="001C1529" w:rsidP="00A06C59">
            <w:pPr>
              <w:tabs>
                <w:tab w:val="left" w:pos="567"/>
                <w:tab w:val="left" w:pos="851"/>
                <w:tab w:val="left" w:pos="1134"/>
              </w:tabs>
              <w:ind w:left="57" w:right="57"/>
              <w:jc w:val="both"/>
              <w:rPr>
                <w:rFonts w:ascii="Times New Roman" w:hAnsi="Times New Roman"/>
                <w:b/>
                <w:caps/>
                <w:lang w:val="ru-RU"/>
              </w:rPr>
            </w:pP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Наименование товара и его медико-технические характеристики</w:t>
            </w:r>
          </w:p>
        </w:tc>
        <w:tc>
          <w:tcPr>
            <w:tcW w:w="1701" w:type="dxa"/>
            <w:vAlign w:val="center"/>
          </w:tcPr>
          <w:p w:rsidR="009328AD" w:rsidRDefault="009328AD" w:rsidP="009328AD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328A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Указать требуемые параметры и дать ссылку на подтверждающий материал с указанием страниц. </w:t>
            </w:r>
          </w:p>
          <w:p w:rsidR="001C1529" w:rsidRPr="006F6F45" w:rsidRDefault="009328AD" w:rsidP="009328AD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9328A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 случае наличия замечаний или комментарий по техническому заданию, просим дать обоснованные комментарии.</w:t>
            </w:r>
          </w:p>
        </w:tc>
      </w:tr>
      <w:tr w:rsidR="001C1529" w:rsidRPr="003D7E3C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</w:t>
            </w: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7654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both"/>
              <w:rPr>
                <w:rFonts w:ascii="Times New Roman" w:hAnsi="Times New Roman"/>
                <w:b/>
                <w:lang w:val="ru-RU"/>
              </w:rPr>
            </w:pP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Двухпросветные катетеры: в ассортименте (количество </w:t>
            </w:r>
            <w:r w:rsidR="00BB0B9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6504</w:t>
            </w: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шт.)</w:t>
            </w:r>
          </w:p>
        </w:tc>
        <w:tc>
          <w:tcPr>
            <w:tcW w:w="1701" w:type="dxa"/>
            <w:vAlign w:val="center"/>
          </w:tcPr>
          <w:p w:rsidR="001C1529" w:rsidRPr="00CF3204" w:rsidRDefault="001C1529" w:rsidP="00A06C59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color w:val="FF0000"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both"/>
              <w:rPr>
                <w:rFonts w:ascii="Times New Roman" w:hAnsi="Times New Roman"/>
                <w:b/>
                <w:color w:val="000000"/>
                <w:spacing w:val="-5"/>
                <w:lang w:val="ru-RU"/>
              </w:rPr>
            </w:pPr>
            <w:r w:rsidRPr="006F6F45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 xml:space="preserve">Модель </w:t>
            </w:r>
            <w:r w:rsidRPr="006F6F45">
              <w:rPr>
                <w:rFonts w:ascii="Times New Roman" w:hAnsi="Times New Roman"/>
                <w:i/>
                <w:color w:val="000000"/>
                <w:spacing w:val="-5"/>
                <w:sz w:val="22"/>
                <w:szCs w:val="22"/>
                <w:lang w:val="ru-RU"/>
              </w:rPr>
              <w:t>(Участник по каждому наименованию должен указать каталожный номер или артикль изделия медицинского назначения):</w:t>
            </w:r>
          </w:p>
        </w:tc>
        <w:tc>
          <w:tcPr>
            <w:tcW w:w="1701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3D7E3C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both"/>
              <w:rPr>
                <w:rFonts w:ascii="Times New Roman" w:hAnsi="Times New Roman"/>
                <w:b/>
                <w:color w:val="000000"/>
                <w:spacing w:val="-5"/>
                <w:lang w:val="ru-RU"/>
              </w:rPr>
            </w:pPr>
            <w:r w:rsidRPr="006F6F45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>Производитель и страна Происхождения товара:</w:t>
            </w:r>
          </w:p>
        </w:tc>
        <w:tc>
          <w:tcPr>
            <w:tcW w:w="1701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3D7E3C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both"/>
              <w:rPr>
                <w:rFonts w:ascii="Times New Roman" w:hAnsi="Times New Roman"/>
                <w:b/>
                <w:color w:val="000000"/>
                <w:spacing w:val="-5"/>
                <w:lang w:val="ru-RU"/>
              </w:rPr>
            </w:pPr>
            <w:r w:rsidRPr="006F6F45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>Назначение</w:t>
            </w:r>
            <w:r w:rsidRPr="006F6F45"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/>
              </w:rPr>
              <w:t>: Двухпросветные катетеры предназначены для обеспечения прямого сосудистого доступа при проведении гемодиализа. Катетеры могут использоваться для длительного применения в случаях, если другие средства сосудистого доступа исчерпаны или противопоказаны.</w:t>
            </w:r>
            <w:r w:rsidRPr="006F6F45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AFBFC"/>
                <w:lang w:val="ru-RU"/>
              </w:rPr>
              <w:t> </w:t>
            </w:r>
            <w:r w:rsidRPr="006F6F45"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/>
              </w:rPr>
              <w:t>Катетер может устанавливаться хирургическим путем или по различным вариантам техники Сельдингера.</w:t>
            </w:r>
            <w:r w:rsidRPr="006F6F45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AFBFC"/>
                <w:lang w:val="ru-RU"/>
              </w:rPr>
              <w:t> </w:t>
            </w:r>
          </w:p>
        </w:tc>
        <w:tc>
          <w:tcPr>
            <w:tcW w:w="1701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6F6F45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both"/>
              <w:rPr>
                <w:rFonts w:ascii="Times New Roman" w:hAnsi="Times New Roman"/>
                <w:b/>
                <w:color w:val="000000"/>
                <w:spacing w:val="-5"/>
                <w:lang w:val="ru-RU"/>
              </w:rPr>
            </w:pPr>
            <w:r w:rsidRPr="006F6F45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>Количество и ассортимент катетеров:</w:t>
            </w:r>
          </w:p>
        </w:tc>
        <w:tc>
          <w:tcPr>
            <w:tcW w:w="1701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6F6F45" w:rsidTr="00A06C59">
        <w:trPr>
          <w:trHeight w:val="250"/>
        </w:trPr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1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.1.</w:t>
            </w:r>
          </w:p>
        </w:tc>
        <w:tc>
          <w:tcPr>
            <w:tcW w:w="7654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both"/>
              <w:rPr>
                <w:rFonts w:ascii="Times New Roman" w:hAnsi="Times New Roman"/>
                <w:b/>
                <w:color w:val="000000"/>
                <w:spacing w:val="-5"/>
                <w:lang w:val="ru-RU"/>
              </w:rPr>
            </w:pPr>
            <w:r w:rsidRPr="006F6F45">
              <w:rPr>
                <w:rFonts w:ascii="Times New Roman" w:hAnsi="Times New Roman"/>
                <w:b/>
                <w:spacing w:val="-3"/>
                <w:sz w:val="22"/>
                <w:szCs w:val="22"/>
                <w:lang w:val="ru-RU"/>
              </w:rPr>
              <w:t>F 11   (200)</w:t>
            </w:r>
            <w:r w:rsidRPr="006F6F45">
              <w:rPr>
                <w:rFonts w:ascii="Times New Roman" w:hAnsi="Times New Roman"/>
                <w:b/>
                <w:spacing w:val="-3"/>
                <w:sz w:val="22"/>
                <w:szCs w:val="22"/>
                <w:lang w:val="ru-RU"/>
              </w:rPr>
              <w:tab/>
            </w:r>
            <w:r w:rsidRPr="006F6F45">
              <w:rPr>
                <w:rFonts w:ascii="Times New Roman" w:hAnsi="Times New Roman"/>
                <w:b/>
                <w:spacing w:val="-3"/>
                <w:sz w:val="22"/>
                <w:szCs w:val="22"/>
                <w:lang w:val="ru-RU"/>
              </w:rPr>
              <w:tab/>
              <w:t xml:space="preserve">-    </w:t>
            </w:r>
            <w:r w:rsidR="00BB0B98">
              <w:rPr>
                <w:rFonts w:ascii="Times New Roman" w:hAnsi="Times New Roman"/>
                <w:b/>
                <w:spacing w:val="-3"/>
                <w:sz w:val="22"/>
                <w:szCs w:val="22"/>
                <w:lang w:val="ru-RU"/>
              </w:rPr>
              <w:t>1504</w:t>
            </w:r>
            <w:r w:rsidR="00BB0B98" w:rsidRPr="00E86C64">
              <w:rPr>
                <w:rFonts w:ascii="Times New Roman" w:hAnsi="Times New Roman"/>
                <w:b/>
                <w:spacing w:val="-3"/>
                <w:sz w:val="22"/>
                <w:szCs w:val="22"/>
                <w:lang w:val="ru-RU"/>
              </w:rPr>
              <w:t xml:space="preserve"> </w:t>
            </w:r>
            <w:r w:rsidRPr="006F6F45">
              <w:rPr>
                <w:rFonts w:ascii="Times New Roman" w:hAnsi="Times New Roman"/>
                <w:b/>
                <w:spacing w:val="-3"/>
                <w:sz w:val="22"/>
                <w:szCs w:val="22"/>
                <w:lang w:val="ru-RU"/>
              </w:rPr>
              <w:t xml:space="preserve"> шт.;</w:t>
            </w:r>
          </w:p>
        </w:tc>
        <w:tc>
          <w:tcPr>
            <w:tcW w:w="1701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6F6F45" w:rsidTr="00A06C59">
        <w:trPr>
          <w:trHeight w:val="260"/>
        </w:trPr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.2</w:t>
            </w:r>
          </w:p>
        </w:tc>
        <w:tc>
          <w:tcPr>
            <w:tcW w:w="7654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both"/>
              <w:rPr>
                <w:rFonts w:ascii="Times New Roman" w:hAnsi="Times New Roman"/>
                <w:b/>
                <w:spacing w:val="-3"/>
                <w:lang w:val="ru-RU"/>
              </w:rPr>
            </w:pPr>
            <w:r w:rsidRPr="006F6F45">
              <w:rPr>
                <w:rFonts w:ascii="Times New Roman" w:hAnsi="Times New Roman"/>
                <w:b/>
                <w:spacing w:val="-3"/>
                <w:sz w:val="22"/>
                <w:szCs w:val="22"/>
                <w:lang w:val="ru-RU"/>
              </w:rPr>
              <w:t>F 12   (200)</w:t>
            </w:r>
            <w:r w:rsidRPr="006F6F45">
              <w:rPr>
                <w:rFonts w:ascii="Times New Roman" w:hAnsi="Times New Roman"/>
                <w:b/>
                <w:spacing w:val="-3"/>
                <w:sz w:val="22"/>
                <w:szCs w:val="22"/>
                <w:lang w:val="ru-RU"/>
              </w:rPr>
              <w:tab/>
            </w:r>
            <w:r w:rsidRPr="006F6F45">
              <w:rPr>
                <w:rFonts w:ascii="Times New Roman" w:hAnsi="Times New Roman"/>
                <w:b/>
                <w:spacing w:val="-3"/>
                <w:sz w:val="22"/>
                <w:szCs w:val="22"/>
                <w:lang w:val="ru-RU"/>
              </w:rPr>
              <w:tab/>
              <w:t xml:space="preserve">- </w:t>
            </w:r>
            <w:r w:rsidR="00983130">
              <w:rPr>
                <w:rFonts w:ascii="Times New Roman" w:hAnsi="Times New Roman"/>
                <w:b/>
                <w:spacing w:val="-3"/>
                <w:sz w:val="22"/>
                <w:szCs w:val="22"/>
                <w:lang w:val="ru-RU"/>
              </w:rPr>
              <w:t xml:space="preserve">  </w:t>
            </w:r>
            <w:r w:rsidRPr="006F6F45">
              <w:rPr>
                <w:rFonts w:ascii="Times New Roman" w:hAnsi="Times New Roman"/>
                <w:b/>
                <w:spacing w:val="-3"/>
                <w:sz w:val="22"/>
                <w:szCs w:val="22"/>
                <w:lang w:val="ru-RU"/>
              </w:rPr>
              <w:t xml:space="preserve"> </w:t>
            </w:r>
            <w:r w:rsidR="00BB0B98">
              <w:rPr>
                <w:rFonts w:ascii="Times New Roman" w:hAnsi="Times New Roman"/>
                <w:b/>
                <w:spacing w:val="-3"/>
                <w:sz w:val="22"/>
                <w:szCs w:val="22"/>
                <w:lang w:val="ru-RU"/>
              </w:rPr>
              <w:t>40</w:t>
            </w:r>
            <w:r w:rsidR="00BB0B98" w:rsidRPr="00E86C64">
              <w:rPr>
                <w:rFonts w:ascii="Times New Roman" w:hAnsi="Times New Roman"/>
                <w:b/>
                <w:spacing w:val="-3"/>
                <w:sz w:val="22"/>
                <w:szCs w:val="22"/>
                <w:lang w:val="ru-RU"/>
              </w:rPr>
              <w:t>00</w:t>
            </w:r>
            <w:r w:rsidRPr="006F6F45">
              <w:rPr>
                <w:rFonts w:ascii="Times New Roman" w:hAnsi="Times New Roman"/>
                <w:b/>
                <w:spacing w:val="-3"/>
                <w:sz w:val="22"/>
                <w:szCs w:val="22"/>
                <w:lang w:val="ru-RU"/>
              </w:rPr>
              <w:t xml:space="preserve"> шт.;</w:t>
            </w:r>
          </w:p>
        </w:tc>
        <w:tc>
          <w:tcPr>
            <w:tcW w:w="1701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6F6F45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.3.</w:t>
            </w:r>
          </w:p>
        </w:tc>
        <w:tc>
          <w:tcPr>
            <w:tcW w:w="7654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both"/>
              <w:rPr>
                <w:rFonts w:ascii="Times New Roman" w:hAnsi="Times New Roman"/>
                <w:b/>
                <w:color w:val="000000"/>
                <w:spacing w:val="-5"/>
                <w:lang w:val="ru-RU"/>
              </w:rPr>
            </w:pPr>
            <w:r w:rsidRPr="006F6F45">
              <w:rPr>
                <w:rFonts w:ascii="Times New Roman" w:hAnsi="Times New Roman"/>
                <w:b/>
                <w:spacing w:val="-3"/>
                <w:sz w:val="22"/>
                <w:szCs w:val="22"/>
                <w:lang w:val="ru-RU"/>
              </w:rPr>
              <w:t>F 8      (150-200)</w:t>
            </w:r>
            <w:r w:rsidRPr="006F6F45">
              <w:rPr>
                <w:rFonts w:ascii="Times New Roman" w:hAnsi="Times New Roman"/>
                <w:b/>
                <w:spacing w:val="-3"/>
                <w:sz w:val="22"/>
                <w:szCs w:val="22"/>
                <w:lang w:val="ru-RU"/>
              </w:rPr>
              <w:tab/>
              <w:t>-    800 шт.;</w:t>
            </w:r>
          </w:p>
        </w:tc>
        <w:tc>
          <w:tcPr>
            <w:tcW w:w="1701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6F6F45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.4.</w:t>
            </w:r>
          </w:p>
        </w:tc>
        <w:tc>
          <w:tcPr>
            <w:tcW w:w="7654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both"/>
              <w:rPr>
                <w:rFonts w:ascii="Times New Roman" w:hAnsi="Times New Roman"/>
                <w:b/>
                <w:color w:val="000000"/>
                <w:spacing w:val="-5"/>
                <w:lang w:val="ru-RU"/>
              </w:rPr>
            </w:pPr>
            <w:r w:rsidRPr="006F6F45">
              <w:rPr>
                <w:rFonts w:ascii="Times New Roman" w:hAnsi="Times New Roman"/>
                <w:b/>
                <w:spacing w:val="-3"/>
                <w:sz w:val="22"/>
                <w:szCs w:val="22"/>
                <w:lang w:val="ru-RU"/>
              </w:rPr>
              <w:t>F 6,5   (100-125)</w:t>
            </w:r>
            <w:r w:rsidRPr="006F6F45">
              <w:rPr>
                <w:rFonts w:ascii="Times New Roman" w:hAnsi="Times New Roman"/>
                <w:b/>
                <w:spacing w:val="-3"/>
                <w:sz w:val="22"/>
                <w:szCs w:val="22"/>
                <w:lang w:val="ru-RU"/>
              </w:rPr>
              <w:tab/>
              <w:t>-    200 шт.</w:t>
            </w:r>
          </w:p>
        </w:tc>
        <w:tc>
          <w:tcPr>
            <w:tcW w:w="1701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6F6F45" w:rsidTr="00A06C59">
        <w:trPr>
          <w:trHeight w:val="186"/>
        </w:trPr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1C1529" w:rsidRPr="006F6F45" w:rsidRDefault="001C1529" w:rsidP="00A06C59">
            <w:pPr>
              <w:jc w:val="both"/>
              <w:rPr>
                <w:rFonts w:ascii="Times New Roman" w:hAnsi="Times New Roman"/>
                <w:color w:val="000000"/>
                <w:spacing w:val="-5"/>
                <w:lang w:val="ru-RU"/>
              </w:rPr>
            </w:pPr>
            <w:r w:rsidRPr="006F6F45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>Технические требования</w:t>
            </w:r>
            <w:r w:rsidRPr="006F6F45"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/>
              </w:rPr>
              <w:t>:</w:t>
            </w:r>
          </w:p>
        </w:tc>
        <w:tc>
          <w:tcPr>
            <w:tcW w:w="1701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8A3F2A" w:rsidRPr="006F6F45" w:rsidTr="003D7E3C">
        <w:tc>
          <w:tcPr>
            <w:tcW w:w="959" w:type="dxa"/>
            <w:shd w:val="clear" w:color="auto" w:fill="auto"/>
          </w:tcPr>
          <w:p w:rsidR="008A3F2A" w:rsidRPr="00E86C64" w:rsidRDefault="008A3F2A" w:rsidP="008A3F2A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</w:t>
            </w:r>
            <w:r w:rsidRPr="00E86C64">
              <w:rPr>
                <w:rFonts w:ascii="Times New Roman" w:hAnsi="Times New Roman"/>
                <w:sz w:val="22"/>
                <w:szCs w:val="22"/>
                <w:lang w:val="ru-RU"/>
              </w:rPr>
              <w:t>.5.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8A3F2A" w:rsidRPr="00BB46E6" w:rsidRDefault="008A3F2A" w:rsidP="008A3F2A">
            <w:pPr>
              <w:ind w:left="57" w:right="57"/>
              <w:jc w:val="both"/>
              <w:rPr>
                <w:rFonts w:ascii="Times New Roman" w:hAnsi="Times New Roman"/>
                <w:color w:val="000000"/>
              </w:rPr>
            </w:pPr>
            <w:r w:rsidRPr="003D7E3C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Катетер, двухпросветный для гемодиализа, в наборе с принадлежностями. </w:t>
            </w:r>
            <w:r w:rsidRPr="00BB46E6">
              <w:rPr>
                <w:rFonts w:ascii="Times New Roman" w:hAnsi="Times New Roman"/>
                <w:color w:val="000000"/>
                <w:sz w:val="22"/>
                <w:szCs w:val="22"/>
              </w:rPr>
              <w:t>Набор должен состоять из:</w:t>
            </w:r>
          </w:p>
        </w:tc>
        <w:tc>
          <w:tcPr>
            <w:tcW w:w="1701" w:type="dxa"/>
            <w:vAlign w:val="center"/>
          </w:tcPr>
          <w:p w:rsidR="008A3F2A" w:rsidRPr="006F6F45" w:rsidRDefault="008A3F2A" w:rsidP="008A3F2A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8A3F2A" w:rsidRPr="003D7E3C" w:rsidTr="003D7E3C">
        <w:tc>
          <w:tcPr>
            <w:tcW w:w="959" w:type="dxa"/>
            <w:shd w:val="clear" w:color="auto" w:fill="auto"/>
          </w:tcPr>
          <w:p w:rsidR="008A3F2A" w:rsidRPr="00E86C64" w:rsidRDefault="008A3F2A" w:rsidP="008A3F2A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</w:t>
            </w:r>
            <w:r w:rsidRPr="00E86C64">
              <w:rPr>
                <w:rFonts w:ascii="Times New Roman" w:hAnsi="Times New Roman"/>
                <w:sz w:val="22"/>
                <w:szCs w:val="22"/>
                <w:lang w:val="ru-RU"/>
              </w:rPr>
              <w:t>.6.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8A3F2A" w:rsidRPr="003D7E3C" w:rsidRDefault="008A3F2A" w:rsidP="008A3F2A">
            <w:pPr>
              <w:ind w:left="57" w:right="57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3D7E3C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Двухпросветный катетер для применения в диализе (длина от 100 до 200 мм) – 1 шт.;</w:t>
            </w:r>
          </w:p>
        </w:tc>
        <w:tc>
          <w:tcPr>
            <w:tcW w:w="1701" w:type="dxa"/>
            <w:vAlign w:val="center"/>
          </w:tcPr>
          <w:p w:rsidR="008A3F2A" w:rsidRPr="006F6F45" w:rsidRDefault="008A3F2A" w:rsidP="008A3F2A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8A3F2A" w:rsidRPr="006F6F45" w:rsidTr="003D7E3C">
        <w:tc>
          <w:tcPr>
            <w:tcW w:w="959" w:type="dxa"/>
            <w:shd w:val="clear" w:color="auto" w:fill="auto"/>
          </w:tcPr>
          <w:p w:rsidR="008A3F2A" w:rsidRPr="00E86C64" w:rsidRDefault="008A3F2A" w:rsidP="008A3F2A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</w:t>
            </w:r>
            <w:r w:rsidRPr="00E86C64">
              <w:rPr>
                <w:rFonts w:ascii="Times New Roman" w:hAnsi="Times New Roman"/>
                <w:sz w:val="22"/>
                <w:szCs w:val="22"/>
                <w:lang w:val="ru-RU"/>
              </w:rPr>
              <w:t>.7.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8A3F2A" w:rsidRPr="00BB46E6" w:rsidRDefault="008A3F2A" w:rsidP="008A3F2A">
            <w:pPr>
              <w:ind w:left="57" w:right="57"/>
              <w:jc w:val="both"/>
              <w:rPr>
                <w:rFonts w:ascii="Times New Roman" w:hAnsi="Times New Roman"/>
                <w:color w:val="000000"/>
              </w:rPr>
            </w:pPr>
            <w:r w:rsidRPr="00BB46E6">
              <w:rPr>
                <w:rFonts w:ascii="Times New Roman" w:hAnsi="Times New Roman"/>
                <w:color w:val="000000"/>
                <w:sz w:val="22"/>
                <w:szCs w:val="22"/>
              </w:rPr>
              <w:t>Сосудистый  дилататор  – 2 шт.;</w:t>
            </w:r>
          </w:p>
        </w:tc>
        <w:tc>
          <w:tcPr>
            <w:tcW w:w="1701" w:type="dxa"/>
            <w:vAlign w:val="center"/>
          </w:tcPr>
          <w:p w:rsidR="008A3F2A" w:rsidRPr="006F6F45" w:rsidRDefault="008A3F2A" w:rsidP="008A3F2A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8A3F2A" w:rsidRPr="003D7E3C" w:rsidTr="003D7E3C">
        <w:tc>
          <w:tcPr>
            <w:tcW w:w="959" w:type="dxa"/>
            <w:shd w:val="clear" w:color="auto" w:fill="auto"/>
          </w:tcPr>
          <w:p w:rsidR="008A3F2A" w:rsidRPr="00E86C64" w:rsidRDefault="008A3F2A" w:rsidP="008A3F2A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</w:t>
            </w:r>
            <w:r w:rsidRPr="00E86C64">
              <w:rPr>
                <w:rFonts w:ascii="Times New Roman" w:hAnsi="Times New Roman"/>
                <w:sz w:val="22"/>
                <w:szCs w:val="22"/>
                <w:lang w:val="ru-RU"/>
              </w:rPr>
              <w:t>.8.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8A3F2A" w:rsidRPr="003D7E3C" w:rsidRDefault="008A3F2A" w:rsidP="008A3F2A">
            <w:pPr>
              <w:ind w:left="57" w:right="57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3D7E3C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Калиброванная направляющая с </w:t>
            </w:r>
            <w:r w:rsidRPr="00BB46E6">
              <w:rPr>
                <w:rFonts w:ascii="Times New Roman" w:hAnsi="Times New Roman"/>
                <w:color w:val="000000"/>
                <w:sz w:val="22"/>
                <w:szCs w:val="22"/>
              </w:rPr>
              <w:t>J</w:t>
            </w:r>
            <w:r w:rsidRPr="003D7E3C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-образным кончиком   – 1 шт.;</w:t>
            </w:r>
          </w:p>
        </w:tc>
        <w:tc>
          <w:tcPr>
            <w:tcW w:w="1701" w:type="dxa"/>
            <w:vAlign w:val="center"/>
          </w:tcPr>
          <w:p w:rsidR="008A3F2A" w:rsidRPr="006F6F45" w:rsidRDefault="008A3F2A" w:rsidP="008A3F2A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8A3F2A" w:rsidRPr="006F6F45" w:rsidTr="003D7E3C">
        <w:tc>
          <w:tcPr>
            <w:tcW w:w="959" w:type="dxa"/>
            <w:shd w:val="clear" w:color="auto" w:fill="auto"/>
          </w:tcPr>
          <w:p w:rsidR="008A3F2A" w:rsidRPr="00E86C64" w:rsidRDefault="008A3F2A" w:rsidP="008A3F2A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</w:t>
            </w:r>
            <w:r w:rsidRPr="00E86C64">
              <w:rPr>
                <w:rFonts w:ascii="Times New Roman" w:hAnsi="Times New Roman"/>
                <w:sz w:val="22"/>
                <w:szCs w:val="22"/>
                <w:lang w:val="ru-RU"/>
              </w:rPr>
              <w:t>.9.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8A3F2A" w:rsidRPr="00BB46E6" w:rsidRDefault="008A3F2A" w:rsidP="008A3F2A">
            <w:pPr>
              <w:ind w:left="57" w:right="57"/>
              <w:jc w:val="both"/>
              <w:rPr>
                <w:rFonts w:ascii="Times New Roman" w:hAnsi="Times New Roman"/>
                <w:color w:val="000000"/>
              </w:rPr>
            </w:pPr>
            <w:r w:rsidRPr="00BB46E6">
              <w:rPr>
                <w:rFonts w:ascii="Times New Roman" w:hAnsi="Times New Roman"/>
                <w:color w:val="000000"/>
                <w:sz w:val="22"/>
                <w:szCs w:val="22"/>
              </w:rPr>
              <w:t>Игла-интродьюсер  – 1 шт.;</w:t>
            </w:r>
          </w:p>
        </w:tc>
        <w:tc>
          <w:tcPr>
            <w:tcW w:w="1701" w:type="dxa"/>
            <w:vAlign w:val="center"/>
          </w:tcPr>
          <w:p w:rsidR="008A3F2A" w:rsidRPr="006F6F45" w:rsidRDefault="008A3F2A" w:rsidP="008A3F2A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8A3F2A" w:rsidRPr="003D7E3C" w:rsidTr="003D7E3C">
        <w:tc>
          <w:tcPr>
            <w:tcW w:w="959" w:type="dxa"/>
            <w:shd w:val="clear" w:color="auto" w:fill="auto"/>
          </w:tcPr>
          <w:p w:rsidR="008A3F2A" w:rsidRPr="00E86C64" w:rsidRDefault="008A3F2A" w:rsidP="008A3F2A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</w:t>
            </w:r>
            <w:r w:rsidRPr="00E86C64">
              <w:rPr>
                <w:rFonts w:ascii="Times New Roman" w:hAnsi="Times New Roman"/>
                <w:sz w:val="22"/>
                <w:szCs w:val="22"/>
                <w:lang w:val="ru-RU"/>
              </w:rPr>
              <w:t>.10.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8A3F2A" w:rsidRPr="003D7E3C" w:rsidRDefault="008A3F2A" w:rsidP="008A3F2A">
            <w:pPr>
              <w:ind w:left="57" w:right="57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3D7E3C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Инъекционные колпачки с коннектором Люера  – 2 шт.;</w:t>
            </w:r>
          </w:p>
        </w:tc>
        <w:tc>
          <w:tcPr>
            <w:tcW w:w="1701" w:type="dxa"/>
            <w:vAlign w:val="center"/>
          </w:tcPr>
          <w:p w:rsidR="008A3F2A" w:rsidRPr="006F6F45" w:rsidRDefault="008A3F2A" w:rsidP="008A3F2A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8A3F2A" w:rsidRPr="003D7E3C" w:rsidTr="003D7E3C">
        <w:tc>
          <w:tcPr>
            <w:tcW w:w="959" w:type="dxa"/>
            <w:shd w:val="clear" w:color="auto" w:fill="auto"/>
          </w:tcPr>
          <w:p w:rsidR="008A3F2A" w:rsidRPr="00E86C64" w:rsidRDefault="008A3F2A" w:rsidP="008A3F2A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</w:t>
            </w:r>
            <w:r w:rsidRPr="00E86C64">
              <w:rPr>
                <w:rFonts w:ascii="Times New Roman" w:hAnsi="Times New Roman"/>
                <w:sz w:val="22"/>
                <w:szCs w:val="22"/>
                <w:lang w:val="ru-RU"/>
              </w:rPr>
              <w:t>.11.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8A3F2A" w:rsidRPr="003D7E3C" w:rsidRDefault="008A3F2A" w:rsidP="008A3F2A">
            <w:pPr>
              <w:ind w:left="57" w:right="57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3D7E3C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Иметь вращающиеся предохранительные крылышки для фиксации к коже.</w:t>
            </w:r>
          </w:p>
        </w:tc>
        <w:tc>
          <w:tcPr>
            <w:tcW w:w="1701" w:type="dxa"/>
            <w:vAlign w:val="center"/>
          </w:tcPr>
          <w:p w:rsidR="008A3F2A" w:rsidRPr="006F6F45" w:rsidRDefault="008A3F2A" w:rsidP="008A3F2A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8A3F2A" w:rsidRPr="00867FBC" w:rsidTr="003D7E3C">
        <w:tc>
          <w:tcPr>
            <w:tcW w:w="959" w:type="dxa"/>
            <w:shd w:val="clear" w:color="auto" w:fill="auto"/>
          </w:tcPr>
          <w:p w:rsidR="008A3F2A" w:rsidRPr="00E86C64" w:rsidRDefault="008A3F2A" w:rsidP="008A3F2A">
            <w:pPr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11.12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8A3F2A" w:rsidRPr="00BB46E6" w:rsidRDefault="008A3F2A" w:rsidP="008A3F2A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BB46E6">
              <w:rPr>
                <w:rFonts w:ascii="Times New Roman" w:hAnsi="Times New Roman"/>
                <w:sz w:val="22"/>
                <w:szCs w:val="22"/>
              </w:rPr>
              <w:t>Скальпель 11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BB46E6">
              <w:rPr>
                <w:rFonts w:ascii="Times New Roman" w:hAnsi="Times New Roman"/>
                <w:sz w:val="22"/>
                <w:szCs w:val="22"/>
              </w:rPr>
              <w:t>- 1 шт</w:t>
            </w:r>
          </w:p>
        </w:tc>
        <w:tc>
          <w:tcPr>
            <w:tcW w:w="1701" w:type="dxa"/>
            <w:vAlign w:val="center"/>
          </w:tcPr>
          <w:p w:rsidR="008A3F2A" w:rsidRPr="006F6F45" w:rsidRDefault="008A3F2A" w:rsidP="008A3F2A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8A3F2A" w:rsidRPr="00867FBC" w:rsidTr="003D7E3C">
        <w:tc>
          <w:tcPr>
            <w:tcW w:w="959" w:type="dxa"/>
            <w:shd w:val="clear" w:color="auto" w:fill="auto"/>
          </w:tcPr>
          <w:p w:rsidR="008A3F2A" w:rsidRPr="00E86C64" w:rsidRDefault="008A3F2A" w:rsidP="008A3F2A">
            <w:pPr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11.13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8A3F2A" w:rsidRPr="00BB46E6" w:rsidRDefault="008A3F2A" w:rsidP="008A3F2A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BB46E6">
              <w:rPr>
                <w:rFonts w:ascii="Times New Roman" w:hAnsi="Times New Roman"/>
                <w:sz w:val="22"/>
                <w:szCs w:val="22"/>
              </w:rPr>
              <w:t>Щприц -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BB46E6">
              <w:rPr>
                <w:rFonts w:ascii="Times New Roman" w:hAnsi="Times New Roman"/>
                <w:sz w:val="22"/>
                <w:szCs w:val="22"/>
              </w:rPr>
              <w:t>5.0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10,0</w:t>
            </w:r>
            <w:r w:rsidRPr="00BB46E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r w:rsidRPr="00BB46E6">
              <w:rPr>
                <w:rFonts w:ascii="Times New Roman" w:hAnsi="Times New Roman"/>
                <w:sz w:val="22"/>
                <w:szCs w:val="22"/>
              </w:rPr>
              <w:t>мл 1 шт</w:t>
            </w:r>
          </w:p>
        </w:tc>
        <w:tc>
          <w:tcPr>
            <w:tcW w:w="1701" w:type="dxa"/>
            <w:vAlign w:val="center"/>
          </w:tcPr>
          <w:p w:rsidR="008A3F2A" w:rsidRPr="006F6F45" w:rsidRDefault="008A3F2A" w:rsidP="008A3F2A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8A3F2A" w:rsidRPr="00867FBC" w:rsidTr="003D7E3C">
        <w:tc>
          <w:tcPr>
            <w:tcW w:w="959" w:type="dxa"/>
            <w:shd w:val="clear" w:color="auto" w:fill="auto"/>
          </w:tcPr>
          <w:p w:rsidR="008A3F2A" w:rsidRPr="00E86C64" w:rsidRDefault="008A3F2A" w:rsidP="008A3F2A">
            <w:pPr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11.14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8A3F2A" w:rsidRPr="00BB46E6" w:rsidRDefault="008A3F2A" w:rsidP="008A3F2A">
            <w:pPr>
              <w:ind w:left="57" w:right="57"/>
              <w:jc w:val="both"/>
              <w:rPr>
                <w:rFonts w:ascii="Times New Roman" w:hAnsi="Times New Roman"/>
              </w:rPr>
            </w:pPr>
            <w:r w:rsidRPr="00BB46E6">
              <w:rPr>
                <w:rFonts w:ascii="Times New Roman" w:hAnsi="Times New Roman"/>
                <w:sz w:val="22"/>
                <w:szCs w:val="22"/>
              </w:rPr>
              <w:t>Гепариновый замок – 2 шт</w:t>
            </w:r>
          </w:p>
        </w:tc>
        <w:tc>
          <w:tcPr>
            <w:tcW w:w="1701" w:type="dxa"/>
            <w:vAlign w:val="center"/>
          </w:tcPr>
          <w:p w:rsidR="008A3F2A" w:rsidRPr="006F6F45" w:rsidRDefault="008A3F2A" w:rsidP="008A3F2A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8A3F2A" w:rsidRPr="003D7E3C" w:rsidTr="003D7E3C">
        <w:tc>
          <w:tcPr>
            <w:tcW w:w="959" w:type="dxa"/>
            <w:shd w:val="clear" w:color="auto" w:fill="auto"/>
          </w:tcPr>
          <w:p w:rsidR="008A3F2A" w:rsidRPr="00E86C64" w:rsidRDefault="008A3F2A" w:rsidP="008A3F2A">
            <w:pPr>
              <w:ind w:left="57" w:right="57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11.15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8A3F2A" w:rsidRPr="003D7E3C" w:rsidRDefault="008A3F2A" w:rsidP="008A3F2A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3D7E3C">
              <w:rPr>
                <w:rFonts w:ascii="Times New Roman" w:hAnsi="Times New Roman"/>
                <w:sz w:val="22"/>
                <w:szCs w:val="22"/>
                <w:lang w:val="ru-RU"/>
              </w:rPr>
              <w:t>Шовный материал не рассасыващиюйся с хирургической полуизогнутой иглой - 1 шт</w:t>
            </w:r>
          </w:p>
        </w:tc>
        <w:tc>
          <w:tcPr>
            <w:tcW w:w="1701" w:type="dxa"/>
            <w:vAlign w:val="center"/>
          </w:tcPr>
          <w:p w:rsidR="008A3F2A" w:rsidRPr="006F6F45" w:rsidRDefault="008A3F2A" w:rsidP="008A3F2A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3D7E3C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1C1529" w:rsidRPr="006F6F45" w:rsidRDefault="001C1529" w:rsidP="00A06C59">
            <w:pPr>
              <w:ind w:left="57" w:right="57"/>
              <w:jc w:val="both"/>
              <w:rPr>
                <w:rFonts w:ascii="Times New Roman" w:hAnsi="Times New Roman"/>
                <w:b/>
                <w:lang w:val="ru-RU"/>
              </w:rPr>
            </w:pP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Стерильность: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В индивидуальной стерильной упаковке.</w:t>
            </w:r>
          </w:p>
        </w:tc>
        <w:tc>
          <w:tcPr>
            <w:tcW w:w="1701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3D7E3C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1C1529" w:rsidRPr="006F6F45" w:rsidRDefault="001C1529" w:rsidP="00A06C59">
            <w:pPr>
              <w:ind w:left="57" w:right="57"/>
              <w:jc w:val="both"/>
              <w:rPr>
                <w:rFonts w:ascii="Times New Roman" w:hAnsi="Times New Roman"/>
                <w:lang w:val="ru-RU"/>
              </w:rPr>
            </w:pP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Срок годности: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не менее 24 месяцев;</w:t>
            </w:r>
          </w:p>
          <w:p w:rsidR="001C1529" w:rsidRPr="006F6F45" w:rsidRDefault="001C1529" w:rsidP="00A06C59">
            <w:pPr>
              <w:ind w:left="57" w:right="57"/>
              <w:jc w:val="both"/>
              <w:rPr>
                <w:rFonts w:ascii="Times New Roman" w:hAnsi="Times New Roman"/>
                <w:noProof/>
                <w:lang w:val="ru-RU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Срок годности на дату поставки товара должен составлять не менее 80% срока годности предусмотренного заводом изготовителем.</w:t>
            </w:r>
          </w:p>
        </w:tc>
        <w:tc>
          <w:tcPr>
            <w:tcW w:w="1701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3D7E3C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both"/>
              <w:rPr>
                <w:rFonts w:ascii="Times New Roman" w:hAnsi="Times New Roman"/>
                <w:noProof/>
                <w:lang w:val="ru-RU"/>
              </w:rPr>
            </w:pPr>
            <w:r w:rsidRPr="006F6F45">
              <w:rPr>
                <w:rFonts w:ascii="Times New Roman" w:hAnsi="Times New Roman"/>
                <w:b/>
                <w:noProof/>
                <w:sz w:val="22"/>
                <w:szCs w:val="22"/>
                <w:lang w:val="ru-RU"/>
              </w:rPr>
              <w:t xml:space="preserve">Стандарты: </w:t>
            </w:r>
            <w:r w:rsidRPr="006F6F45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Соответствие стандартам призводства ISO 9000:2000; 9001:2000 и 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ENISO 13485:2003 </w:t>
            </w:r>
            <w:r w:rsidRPr="006F6F45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или их эквивалентам. </w:t>
            </w:r>
          </w:p>
        </w:tc>
        <w:tc>
          <w:tcPr>
            <w:tcW w:w="1701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3D7E3C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both"/>
              <w:rPr>
                <w:rFonts w:ascii="Times New Roman" w:hAnsi="Times New Roman"/>
                <w:b/>
                <w:noProof/>
                <w:lang w:val="ru-RU"/>
              </w:rPr>
            </w:pPr>
            <w:r w:rsidRPr="006F6F45">
              <w:rPr>
                <w:rFonts w:ascii="Times New Roman" w:hAnsi="Times New Roman"/>
                <w:b/>
                <w:noProof/>
                <w:sz w:val="22"/>
                <w:szCs w:val="22"/>
                <w:lang w:val="ru-RU"/>
              </w:rPr>
              <w:t xml:space="preserve">Регистрация: 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К моменту подачи предложения, предлагаемые изделия должны быть зарегистрированы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РУз.</w:t>
            </w:r>
          </w:p>
        </w:tc>
        <w:tc>
          <w:tcPr>
            <w:tcW w:w="1701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</w:tbl>
    <w:p w:rsidR="001C1529" w:rsidRPr="006F6F45" w:rsidRDefault="001C1529" w:rsidP="001C1529">
      <w:pPr>
        <w:autoSpaceDE w:val="0"/>
        <w:autoSpaceDN w:val="0"/>
        <w:adjustRightInd w:val="0"/>
        <w:rPr>
          <w:rFonts w:ascii="Times New Roman" w:hAnsi="Times New Roman"/>
          <w:b/>
          <w:lang w:val="ru-RU"/>
        </w:rPr>
      </w:pPr>
    </w:p>
    <w:p w:rsidR="001C1529" w:rsidRDefault="001C1529" w:rsidP="001C1529">
      <w:pPr>
        <w:tabs>
          <w:tab w:val="left" w:pos="709"/>
        </w:tabs>
        <w:jc w:val="center"/>
        <w:rPr>
          <w:rFonts w:ascii="Times New Roman" w:eastAsiaTheme="minorEastAsia" w:hAnsi="Times New Roman"/>
          <w:b/>
          <w:sz w:val="22"/>
          <w:szCs w:val="22"/>
          <w:lang w:val="ru-RU" w:eastAsia="zh-CN"/>
        </w:rPr>
      </w:pPr>
      <w:r w:rsidRPr="005B73BE">
        <w:rPr>
          <w:rFonts w:ascii="Times New Roman" w:hAnsi="Times New Roman"/>
          <w:b/>
          <w:sz w:val="22"/>
          <w:szCs w:val="22"/>
          <w:lang w:val="ru-RU"/>
        </w:rPr>
        <w:t xml:space="preserve"> Сухие концентраты</w:t>
      </w:r>
    </w:p>
    <w:tbl>
      <w:tblPr>
        <w:tblpPr w:leftFromText="180" w:rightFromText="180" w:vertAnchor="text" w:horzAnchor="margin" w:tblpX="-673" w:tblpY="3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654"/>
        <w:gridCol w:w="1701"/>
      </w:tblGrid>
      <w:tr w:rsidR="001C1529" w:rsidRPr="009328AD" w:rsidTr="00A06C59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1C1529" w:rsidRDefault="001C1529" w:rsidP="00A06C59">
            <w:pPr>
              <w:tabs>
                <w:tab w:val="left" w:pos="567"/>
                <w:tab w:val="left" w:pos="851"/>
                <w:tab w:val="left" w:pos="1134"/>
              </w:tabs>
              <w:ind w:left="57" w:right="57"/>
              <w:jc w:val="both"/>
              <w:rPr>
                <w:rFonts w:ascii="Times New Roman" w:eastAsiaTheme="minorEastAsia" w:hAnsi="Times New Roman"/>
                <w:b/>
                <w:lang w:val="ru-RU" w:eastAsia="zh-CN"/>
              </w:rPr>
            </w:pP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Наименование товара и его медико-технические характеристики</w:t>
            </w:r>
          </w:p>
          <w:p w:rsidR="00CF3204" w:rsidRPr="00CF3204" w:rsidRDefault="00CF3204" w:rsidP="00DB5EBA">
            <w:pPr>
              <w:tabs>
                <w:tab w:val="left" w:pos="567"/>
                <w:tab w:val="left" w:pos="851"/>
                <w:tab w:val="left" w:pos="1134"/>
              </w:tabs>
              <w:ind w:right="57"/>
              <w:jc w:val="both"/>
              <w:rPr>
                <w:rFonts w:ascii="Times New Roman" w:eastAsiaTheme="minorEastAsia" w:hAnsi="Times New Roman"/>
                <w:b/>
                <w:caps/>
                <w:color w:val="FF0000"/>
                <w:lang w:val="ru-RU" w:eastAsia="zh-CN"/>
              </w:rPr>
            </w:pPr>
          </w:p>
        </w:tc>
        <w:tc>
          <w:tcPr>
            <w:tcW w:w="1701" w:type="dxa"/>
            <w:vAlign w:val="center"/>
          </w:tcPr>
          <w:p w:rsidR="009328AD" w:rsidRDefault="009328AD" w:rsidP="009328AD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328A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Указать требуемые параметры и дать ссылку на подтверждающий материал с указанием страниц. </w:t>
            </w:r>
          </w:p>
          <w:p w:rsidR="001C1529" w:rsidRPr="00CF3204" w:rsidRDefault="009328AD" w:rsidP="009328AD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  <w:r w:rsidRPr="009328A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 случае наличия замечаний или комментарий по техническому заданию, просим дать обоснованные комментарии.</w:t>
            </w:r>
          </w:p>
        </w:tc>
      </w:tr>
      <w:tr w:rsidR="001C1529" w:rsidRPr="006F6F45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</w:t>
            </w: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7654" w:type="dxa"/>
            <w:shd w:val="clear" w:color="auto" w:fill="auto"/>
          </w:tcPr>
          <w:p w:rsidR="00CF3204" w:rsidRPr="00AE3F0A" w:rsidRDefault="001C1529" w:rsidP="00AE3F0A">
            <w:pPr>
              <w:ind w:left="57" w:right="57"/>
              <w:jc w:val="both"/>
              <w:rPr>
                <w:rFonts w:ascii="Times New Roman" w:eastAsiaTheme="minorEastAsia" w:hAnsi="Times New Roman"/>
                <w:b/>
                <w:lang w:val="ru-RU" w:eastAsia="zh-CN"/>
              </w:rPr>
            </w:pP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Сухие бикарбонатные концентраты.</w:t>
            </w:r>
          </w:p>
        </w:tc>
        <w:tc>
          <w:tcPr>
            <w:tcW w:w="1701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  <w:tc>
          <w:tcPr>
            <w:tcW w:w="7654" w:type="dxa"/>
            <w:shd w:val="clear" w:color="auto" w:fill="auto"/>
          </w:tcPr>
          <w:p w:rsidR="001C1529" w:rsidRPr="006F6F45" w:rsidRDefault="001C1529" w:rsidP="00A06C59">
            <w:pPr>
              <w:jc w:val="both"/>
              <w:rPr>
                <w:rFonts w:ascii="Times New Roman" w:hAnsi="Times New Roman"/>
                <w:color w:val="000000"/>
                <w:spacing w:val="-5"/>
                <w:lang w:val="ru-RU"/>
              </w:rPr>
            </w:pPr>
            <w:r w:rsidRPr="006F6F45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 xml:space="preserve">Количество: </w:t>
            </w:r>
            <w:r w:rsidRPr="006F6F45"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/>
              </w:rPr>
              <w:t>Годовая потребность на 2020 г.:</w:t>
            </w:r>
          </w:p>
          <w:p w:rsidR="001C1529" w:rsidRPr="006F6F45" w:rsidRDefault="001C1529" w:rsidP="00A06C59">
            <w:pPr>
              <w:jc w:val="both"/>
              <w:rPr>
                <w:rFonts w:ascii="Times New Roman" w:hAnsi="Times New Roman"/>
                <w:color w:val="000000"/>
                <w:spacing w:val="-5"/>
                <w:lang w:val="ru-RU"/>
              </w:rPr>
            </w:pPr>
            <w:r w:rsidRPr="006F6F45"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/>
              </w:rPr>
              <w:t>- в «</w:t>
            </w:r>
            <w:r w:rsidRPr="006F6F4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Сухом гранулированном кислотном бикарбонатном концентрате </w:t>
            </w:r>
            <w:r w:rsidRPr="00867FBC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(1 </w:t>
            </w:r>
            <w:r w:rsidR="00CE5DFE" w:rsidRPr="00867FBC">
              <w:rPr>
                <w:rFonts w:ascii="Times New Roman" w:eastAsiaTheme="minorEastAsia" w:hAnsi="Times New Roman"/>
                <w:color w:val="000000"/>
                <w:sz w:val="22"/>
                <w:szCs w:val="22"/>
                <w:lang w:val="ru-RU" w:eastAsia="zh-CN"/>
              </w:rPr>
              <w:t>пакет</w:t>
            </w:r>
            <w:r w:rsidR="00CE5DFE" w:rsidRPr="00867FBC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./</w:t>
            </w:r>
            <w:r w:rsidR="00CE5DFE" w:rsidRPr="00867FBC">
              <w:rPr>
                <w:rFonts w:ascii="Times New Roman" w:eastAsiaTheme="minorEastAsia" w:hAnsi="Times New Roman" w:hint="eastAsia"/>
                <w:color w:val="000000"/>
                <w:sz w:val="22"/>
                <w:szCs w:val="22"/>
                <w:lang w:val="ru-RU" w:eastAsia="zh-CN"/>
              </w:rPr>
              <w:t>50</w:t>
            </w:r>
            <w:r w:rsidRPr="00867FBC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л.)» </w:t>
            </w:r>
            <w:r w:rsidRPr="00867FBC"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/>
              </w:rPr>
              <w:t xml:space="preserve">составляет </w:t>
            </w:r>
            <w:r w:rsidRPr="00867FBC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 xml:space="preserve">– </w:t>
            </w:r>
            <w:r w:rsidR="00AB28A0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>30492</w:t>
            </w:r>
            <w:r w:rsidR="00AB28A0" w:rsidRPr="00E86C64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 xml:space="preserve"> коробок</w:t>
            </w:r>
          </w:p>
          <w:p w:rsidR="00CF3204" w:rsidRPr="00DB5EBA" w:rsidRDefault="001C1529" w:rsidP="00DB5EBA">
            <w:pPr>
              <w:ind w:left="57" w:right="57"/>
              <w:jc w:val="both"/>
              <w:rPr>
                <w:rFonts w:ascii="Times New Roman" w:eastAsiaTheme="minorEastAsia" w:hAnsi="Times New Roman"/>
                <w:b/>
                <w:color w:val="000000"/>
                <w:spacing w:val="-5"/>
                <w:lang w:val="ru-RU" w:eastAsia="zh-CN"/>
              </w:rPr>
            </w:pPr>
            <w:r w:rsidRPr="006F6F45"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/>
              </w:rPr>
              <w:t>- в «</w:t>
            </w:r>
            <w:r w:rsidRPr="006F6F4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Сухом гранулированном основном бикарб</w:t>
            </w:r>
            <w:r w:rsidR="00CE5DFE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онатном концентрате </w:t>
            </w:r>
            <w:r w:rsidR="00CE5DFE" w:rsidRPr="00867FBC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(1 пакет/ 5</w:t>
            </w:r>
            <w:r w:rsidRPr="00867FBC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0 л.)» составляет </w:t>
            </w:r>
            <w:r w:rsidRPr="00867FBC"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/>
              </w:rPr>
              <w:t xml:space="preserve">– </w:t>
            </w:r>
            <w:r w:rsidR="00AB28A0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>39916</w:t>
            </w:r>
            <w:r w:rsidR="00AB28A0" w:rsidRPr="00E86C64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 xml:space="preserve"> пакетов</w:t>
            </w:r>
            <w:r w:rsidR="00AB28A0" w:rsidRPr="00867FBC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 xml:space="preserve"> </w:t>
            </w:r>
            <w:r w:rsidRPr="00867FBC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1C1529" w:rsidRPr="00CF3204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  <w:tc>
          <w:tcPr>
            <w:tcW w:w="7654" w:type="dxa"/>
            <w:shd w:val="clear" w:color="auto" w:fill="auto"/>
          </w:tcPr>
          <w:p w:rsidR="001C1529" w:rsidRPr="00CF3204" w:rsidRDefault="001C1529" w:rsidP="00A06C59">
            <w:pPr>
              <w:ind w:left="57" w:right="57"/>
              <w:jc w:val="both"/>
              <w:rPr>
                <w:rFonts w:ascii="Times New Roman" w:eastAsiaTheme="minorEastAsia" w:hAnsi="Times New Roman"/>
                <w:b/>
                <w:color w:val="000000"/>
                <w:spacing w:val="-5"/>
                <w:lang w:val="ru-RU" w:eastAsia="zh-CN"/>
              </w:rPr>
            </w:pPr>
            <w:r w:rsidRPr="006F6F45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 w:eastAsia="zh-CN"/>
              </w:rPr>
              <w:t xml:space="preserve">Модель </w:t>
            </w:r>
            <w:r w:rsidRPr="006F6F45">
              <w:rPr>
                <w:rFonts w:ascii="Times New Roman" w:hAnsi="Times New Roman"/>
                <w:i/>
                <w:color w:val="000000"/>
                <w:spacing w:val="-5"/>
                <w:sz w:val="22"/>
                <w:szCs w:val="22"/>
                <w:lang w:val="ru-RU" w:eastAsia="zh-CN"/>
              </w:rPr>
              <w:t>(Участник по каждому наименованию должен указать каталожный номер или артикль товара):</w:t>
            </w:r>
          </w:p>
        </w:tc>
        <w:tc>
          <w:tcPr>
            <w:tcW w:w="1701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  <w:tc>
          <w:tcPr>
            <w:tcW w:w="7654" w:type="dxa"/>
            <w:shd w:val="clear" w:color="auto" w:fill="auto"/>
          </w:tcPr>
          <w:p w:rsidR="001C1529" w:rsidRPr="00DB5EBA" w:rsidRDefault="001C1529" w:rsidP="00A06C59">
            <w:pPr>
              <w:ind w:left="57" w:right="57"/>
              <w:jc w:val="both"/>
              <w:rPr>
                <w:rFonts w:ascii="Times New Roman" w:eastAsiaTheme="minorEastAsia" w:hAnsi="Times New Roman"/>
                <w:b/>
                <w:color w:val="000000"/>
                <w:spacing w:val="-5"/>
                <w:lang w:val="ru-RU" w:eastAsia="zh-CN"/>
              </w:rPr>
            </w:pPr>
            <w:r w:rsidRPr="006F6F45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 w:eastAsia="zh-CN"/>
              </w:rPr>
              <w:t>Производитель и страна Происхождения товара:</w:t>
            </w:r>
          </w:p>
        </w:tc>
        <w:tc>
          <w:tcPr>
            <w:tcW w:w="1701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  <w:tc>
          <w:tcPr>
            <w:tcW w:w="7654" w:type="dxa"/>
            <w:shd w:val="clear" w:color="auto" w:fill="auto"/>
          </w:tcPr>
          <w:p w:rsidR="00CF3204" w:rsidRPr="00DB5EBA" w:rsidRDefault="001C1529" w:rsidP="00DB5EBA">
            <w:pPr>
              <w:ind w:left="57" w:right="57"/>
              <w:jc w:val="both"/>
              <w:rPr>
                <w:rFonts w:ascii="Times New Roman" w:eastAsiaTheme="minorEastAsia" w:hAnsi="Times New Roman"/>
                <w:color w:val="000000"/>
                <w:shd w:val="clear" w:color="auto" w:fill="FAFBFC"/>
                <w:lang w:val="ru-RU" w:eastAsia="zh-CN"/>
              </w:rPr>
            </w:pPr>
            <w:r w:rsidRPr="006F6F45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>Назначение</w:t>
            </w:r>
            <w:r w:rsidRPr="006F6F45"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/>
              </w:rPr>
              <w:t>: Сухие бикарбонатные концентраты предназначены для приготовления диализирующей жидкости при проведении бикарбонатного гемодиализа.</w:t>
            </w:r>
            <w:r w:rsidRPr="006F6F45">
              <w:rPr>
                <w:rFonts w:ascii="Times New Roman" w:hAnsi="Times New Roman"/>
                <w:color w:val="000000"/>
                <w:sz w:val="22"/>
                <w:szCs w:val="22"/>
                <w:shd w:val="clear" w:color="auto" w:fill="FAFBFC"/>
                <w:lang w:val="ru-RU"/>
              </w:rPr>
              <w:t> </w:t>
            </w:r>
          </w:p>
        </w:tc>
        <w:tc>
          <w:tcPr>
            <w:tcW w:w="1701" w:type="dxa"/>
            <w:vAlign w:val="center"/>
          </w:tcPr>
          <w:p w:rsidR="001C1529" w:rsidRPr="00F24697" w:rsidRDefault="001C1529" w:rsidP="00A06C59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</w:t>
            </w: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.1.</w:t>
            </w:r>
          </w:p>
        </w:tc>
        <w:tc>
          <w:tcPr>
            <w:tcW w:w="7654" w:type="dxa"/>
            <w:shd w:val="clear" w:color="auto" w:fill="auto"/>
          </w:tcPr>
          <w:p w:rsidR="00CF3204" w:rsidRDefault="001C1529" w:rsidP="00DB5EBA">
            <w:pPr>
              <w:ind w:left="57" w:right="57"/>
              <w:jc w:val="both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F6F45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Сухой гранулированный кислотный </w:t>
            </w:r>
            <w:r w:rsidR="00CC30D4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бикарбонатный концентрат (1 кор (пакет)</w:t>
            </w:r>
            <w:r w:rsidRPr="006F6F45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/</w:t>
            </w:r>
            <w:r w:rsidR="00CC30D4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из расчета на </w:t>
            </w:r>
            <w:r w:rsidR="00CC30D4" w:rsidRPr="00AB28A0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10</w:t>
            </w:r>
            <w:r w:rsidR="00AB28A0" w:rsidRPr="00AB28A0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0</w:t>
            </w:r>
            <w:r w:rsidR="00CC30D4" w:rsidRPr="00AB28A0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="00AB28A0" w:rsidRPr="00AB28A0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литров</w:t>
            </w:r>
            <w:r w:rsidR="00AB28A0" w:rsidRPr="006F6F45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6F6F45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)</w:t>
            </w:r>
          </w:p>
          <w:p w:rsidR="00B95123" w:rsidRDefault="00B95123" w:rsidP="00DB5EBA">
            <w:pPr>
              <w:ind w:left="57" w:right="57"/>
              <w:jc w:val="both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:rsidR="00B95123" w:rsidRPr="00DB5EBA" w:rsidRDefault="00B95123" w:rsidP="00DB5EBA">
            <w:pPr>
              <w:ind w:left="57" w:right="57"/>
              <w:jc w:val="both"/>
              <w:rPr>
                <w:rFonts w:ascii="Times New Roman" w:eastAsiaTheme="minorEastAsia" w:hAnsi="Times New Roman"/>
                <w:b/>
                <w:color w:val="000000"/>
                <w:lang w:val="ru-RU" w:eastAsia="zh-CN"/>
              </w:rPr>
            </w:pPr>
          </w:p>
        </w:tc>
        <w:tc>
          <w:tcPr>
            <w:tcW w:w="1701" w:type="dxa"/>
            <w:vAlign w:val="center"/>
          </w:tcPr>
          <w:p w:rsidR="001C1529" w:rsidRPr="00DB5EBA" w:rsidRDefault="001C1529" w:rsidP="00A06C59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</w:p>
        </w:tc>
      </w:tr>
      <w:tr w:rsidR="001C1529" w:rsidRPr="006F6F45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  <w:tc>
          <w:tcPr>
            <w:tcW w:w="7654" w:type="dxa"/>
            <w:shd w:val="clear" w:color="auto" w:fill="auto"/>
          </w:tcPr>
          <w:p w:rsidR="001C1529" w:rsidRPr="002F156B" w:rsidRDefault="001C1529" w:rsidP="00A06C59">
            <w:pPr>
              <w:jc w:val="both"/>
              <w:rPr>
                <w:rFonts w:ascii="Times New Roman" w:eastAsiaTheme="minorEastAsia" w:hAnsi="Times New Roman"/>
                <w:color w:val="000000"/>
                <w:spacing w:val="-5"/>
                <w:lang w:val="ru-RU" w:eastAsia="zh-CN"/>
              </w:rPr>
            </w:pPr>
            <w:r w:rsidRPr="006F6F45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 w:eastAsia="zh-CN"/>
              </w:rPr>
              <w:t>Технические требования</w:t>
            </w:r>
            <w:r w:rsidRPr="006F6F45"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 w:eastAsia="zh-CN"/>
              </w:rPr>
              <w:t>:</w:t>
            </w:r>
          </w:p>
        </w:tc>
        <w:tc>
          <w:tcPr>
            <w:tcW w:w="1701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3D7E3C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1C1529" w:rsidRPr="006F6F45" w:rsidRDefault="001C1529" w:rsidP="00A06C59">
            <w:pPr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6F6F4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Сухой гранулированный кислотный бикарбонатный концентрат для гемодиализа </w:t>
            </w:r>
          </w:p>
          <w:p w:rsidR="002F156B" w:rsidRPr="002F156B" w:rsidRDefault="001C1529" w:rsidP="00D431A9">
            <w:pPr>
              <w:jc w:val="both"/>
              <w:rPr>
                <w:rFonts w:ascii="Times New Roman" w:eastAsiaTheme="minorEastAsia" w:hAnsi="Times New Roman"/>
                <w:color w:val="000000"/>
                <w:lang w:val="ru-RU" w:eastAsia="zh-CN"/>
              </w:rPr>
            </w:pPr>
            <w:r w:rsidRPr="006F6F4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Упаковка: 1 коробка </w:t>
            </w:r>
            <w:r w:rsidR="00CC30EC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(пакет) </w:t>
            </w:r>
            <w:r w:rsidRPr="006F6F4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для приготовления </w:t>
            </w:r>
            <w:r w:rsidR="00AB28A0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10</w:t>
            </w:r>
            <w:r w:rsidR="00CC30D4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0 </w:t>
            </w:r>
            <w:r w:rsidRPr="006F6F4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литров готового раствора (или аналогичная).</w:t>
            </w:r>
          </w:p>
        </w:tc>
        <w:tc>
          <w:tcPr>
            <w:tcW w:w="1701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  <w:tc>
          <w:tcPr>
            <w:tcW w:w="7654" w:type="dxa"/>
            <w:shd w:val="clear" w:color="auto" w:fill="auto"/>
          </w:tcPr>
          <w:p w:rsidR="002F156B" w:rsidRPr="00DB5EBA" w:rsidRDefault="001C1529" w:rsidP="00A06C59">
            <w:pPr>
              <w:jc w:val="both"/>
              <w:rPr>
                <w:rFonts w:ascii="Times New Roman" w:eastAsiaTheme="minorEastAsia" w:hAnsi="Times New Roman"/>
                <w:color w:val="000000"/>
                <w:lang w:val="ru-RU" w:eastAsia="zh-CN"/>
              </w:rPr>
            </w:pPr>
            <w:r w:rsidRPr="006F6F4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Применяется в комплексе с основным бикарбонатным компонентом.</w:t>
            </w:r>
          </w:p>
        </w:tc>
        <w:tc>
          <w:tcPr>
            <w:tcW w:w="1701" w:type="dxa"/>
            <w:vAlign w:val="center"/>
          </w:tcPr>
          <w:p w:rsidR="001C1529" w:rsidRPr="009C4972" w:rsidRDefault="001C1529" w:rsidP="00A06C59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</w:t>
            </w: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.2.</w:t>
            </w:r>
          </w:p>
        </w:tc>
        <w:tc>
          <w:tcPr>
            <w:tcW w:w="7654" w:type="dxa"/>
            <w:shd w:val="clear" w:color="auto" w:fill="auto"/>
          </w:tcPr>
          <w:p w:rsidR="001C1529" w:rsidRPr="00DB5EBA" w:rsidRDefault="001C1529" w:rsidP="00CC30EC">
            <w:pPr>
              <w:ind w:left="57" w:right="57"/>
              <w:jc w:val="both"/>
              <w:rPr>
                <w:rFonts w:ascii="Times New Roman" w:eastAsiaTheme="minorEastAsia" w:hAnsi="Times New Roman"/>
                <w:b/>
                <w:color w:val="000000"/>
                <w:lang w:val="ru-RU" w:eastAsia="zh-CN"/>
              </w:rPr>
            </w:pPr>
            <w:r w:rsidRPr="006F6F45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Сухой гранулированный основной бикарбонатный концентрат (</w:t>
            </w:r>
            <w:r w:rsidR="00CC30EC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1 кор (пакет)</w:t>
            </w:r>
            <w:r w:rsidR="00CC30EC" w:rsidRPr="006F6F45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/</w:t>
            </w:r>
            <w:r w:rsidR="00CC30EC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из расчета на </w:t>
            </w:r>
            <w:r w:rsidR="00AB28A0" w:rsidRPr="00AB28A0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100  литров</w:t>
            </w:r>
            <w:r w:rsidR="00AB28A0" w:rsidRPr="006F6F45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6F6F45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)</w:t>
            </w:r>
          </w:p>
        </w:tc>
        <w:tc>
          <w:tcPr>
            <w:tcW w:w="1701" w:type="dxa"/>
            <w:vAlign w:val="center"/>
          </w:tcPr>
          <w:p w:rsidR="001C1529" w:rsidRPr="00DB5EBA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959" w:type="dxa"/>
            <w:shd w:val="clear" w:color="auto" w:fill="auto"/>
          </w:tcPr>
          <w:p w:rsidR="001C1529" w:rsidRPr="00DB5EBA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  <w:tc>
          <w:tcPr>
            <w:tcW w:w="7654" w:type="dxa"/>
            <w:shd w:val="clear" w:color="auto" w:fill="auto"/>
          </w:tcPr>
          <w:p w:rsidR="002F156B" w:rsidRPr="00DB5EBA" w:rsidRDefault="001C1529" w:rsidP="009E65FD">
            <w:pPr>
              <w:jc w:val="both"/>
              <w:rPr>
                <w:rFonts w:ascii="Times New Roman" w:eastAsiaTheme="minorEastAsia" w:hAnsi="Times New Roman"/>
                <w:color w:val="000000"/>
                <w:lang w:val="ru-RU" w:eastAsia="zh-CN"/>
              </w:rPr>
            </w:pPr>
            <w:r w:rsidRPr="006F6F45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>Технические требования</w:t>
            </w:r>
            <w:r w:rsidRPr="006F6F45"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/>
              </w:rPr>
              <w:t xml:space="preserve">: </w:t>
            </w:r>
            <w:r w:rsidRPr="006F6F4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Сухой гранулированный основной бикарбонатный концентрат для гемодиализа </w:t>
            </w:r>
            <w:r w:rsidRPr="006F6F45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Форма упаковки</w:t>
            </w:r>
            <w:r w:rsidRPr="006F6F4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1 пакет для приготовления </w:t>
            </w:r>
            <w:r w:rsidR="00CC30EC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="00AB28A0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10</w:t>
            </w:r>
            <w:r w:rsidR="00CC30EC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0 литров</w:t>
            </w:r>
            <w:r w:rsidRPr="006F6F4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готового раствора (или аналогичная).Применяется в комплексе с кислотным бикарбонатным компонентом.</w:t>
            </w:r>
          </w:p>
        </w:tc>
        <w:tc>
          <w:tcPr>
            <w:tcW w:w="1701" w:type="dxa"/>
            <w:vAlign w:val="center"/>
          </w:tcPr>
          <w:p w:rsidR="001C1529" w:rsidRPr="00DB5EBA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959" w:type="dxa"/>
            <w:shd w:val="clear" w:color="auto" w:fill="auto"/>
          </w:tcPr>
          <w:p w:rsidR="001C1529" w:rsidRPr="00DB5EBA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2F156B" w:rsidRPr="00813FCB" w:rsidRDefault="00DB5EBA" w:rsidP="00813FCB">
            <w:pPr>
              <w:jc w:val="both"/>
              <w:rPr>
                <w:rFonts w:ascii="Times New Roman" w:eastAsiaTheme="minorEastAsia" w:hAnsi="Times New Roman"/>
                <w:lang w:val="ru-RU" w:eastAsia="zh-CN"/>
              </w:rPr>
            </w:pPr>
            <w:r w:rsidRPr="004013D0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Срок годности:</w:t>
            </w:r>
            <w:r w:rsidRPr="004013D0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не менее 12 месяцев;</w:t>
            </w:r>
          </w:p>
        </w:tc>
        <w:tc>
          <w:tcPr>
            <w:tcW w:w="1701" w:type="dxa"/>
            <w:vAlign w:val="center"/>
          </w:tcPr>
          <w:p w:rsidR="001C1529" w:rsidRPr="005D3ACB" w:rsidRDefault="001C1529" w:rsidP="00A06C59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:rsidR="002F156B" w:rsidRPr="00DB5EBA" w:rsidRDefault="001C1529" w:rsidP="002F156B">
            <w:pPr>
              <w:jc w:val="both"/>
              <w:rPr>
                <w:rFonts w:ascii="Times New Roman" w:eastAsiaTheme="minorEastAsia" w:hAnsi="Times New Roman"/>
                <w:lang w:val="ru-RU" w:eastAsia="zh-CN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Срок годности на дату поставки товара должен составлять </w:t>
            </w: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не менее 50% срока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годности предусмотренного заводом изготовителем.</w:t>
            </w:r>
          </w:p>
        </w:tc>
        <w:tc>
          <w:tcPr>
            <w:tcW w:w="1701" w:type="dxa"/>
            <w:vAlign w:val="center"/>
          </w:tcPr>
          <w:p w:rsidR="001C1529" w:rsidRPr="00437675" w:rsidRDefault="001C1529" w:rsidP="00A06C59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  <w:tc>
          <w:tcPr>
            <w:tcW w:w="7654" w:type="dxa"/>
            <w:shd w:val="clear" w:color="auto" w:fill="auto"/>
          </w:tcPr>
          <w:p w:rsidR="002F156B" w:rsidRPr="00DB5EBA" w:rsidRDefault="001C1529" w:rsidP="00A06C59">
            <w:pPr>
              <w:jc w:val="both"/>
              <w:rPr>
                <w:rFonts w:ascii="Times New Roman" w:eastAsiaTheme="minorEastAsia" w:hAnsi="Times New Roman"/>
                <w:noProof/>
                <w:lang w:val="ru-RU" w:eastAsia="zh-CN"/>
              </w:rPr>
            </w:pPr>
            <w:r w:rsidRPr="006F6F45">
              <w:rPr>
                <w:rFonts w:ascii="Times New Roman" w:hAnsi="Times New Roman"/>
                <w:b/>
                <w:noProof/>
                <w:sz w:val="22"/>
                <w:szCs w:val="22"/>
                <w:lang w:val="ru-RU"/>
              </w:rPr>
              <w:t>Стандарты:</w:t>
            </w:r>
            <w:r w:rsidRPr="006F6F45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Соответствие стандартам призводства ISO 9000:2000; 9001:2000 и 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ENISO 13485:2003 </w:t>
            </w:r>
            <w:r w:rsidRPr="006F6F45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или их эквивалентам.</w:t>
            </w:r>
          </w:p>
        </w:tc>
        <w:tc>
          <w:tcPr>
            <w:tcW w:w="1701" w:type="dxa"/>
            <w:vAlign w:val="center"/>
          </w:tcPr>
          <w:p w:rsidR="001C1529" w:rsidRPr="00437675" w:rsidRDefault="001C1529" w:rsidP="00A06C59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2F156B" w:rsidRPr="00DB5EBA" w:rsidRDefault="001C1529" w:rsidP="00A06C59">
            <w:pPr>
              <w:jc w:val="both"/>
              <w:rPr>
                <w:rFonts w:ascii="Times New Roman" w:eastAsiaTheme="minorEastAsia" w:hAnsi="Times New Roman"/>
                <w:lang w:val="ru-RU" w:eastAsia="zh-CN"/>
              </w:rPr>
            </w:pPr>
            <w:r w:rsidRPr="006F6F45">
              <w:rPr>
                <w:rFonts w:ascii="Times New Roman" w:hAnsi="Times New Roman"/>
                <w:b/>
                <w:noProof/>
                <w:sz w:val="22"/>
                <w:szCs w:val="22"/>
                <w:lang w:val="ru-RU"/>
              </w:rPr>
              <w:t xml:space="preserve">Регистрация: 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К моменту подачи конкурсного предложения, предлагаемый товар должен быть зарегистрирован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РУз.</w:t>
            </w:r>
          </w:p>
        </w:tc>
        <w:tc>
          <w:tcPr>
            <w:tcW w:w="1701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 w:eastAsia="zh-CN"/>
              </w:rPr>
            </w:pPr>
          </w:p>
        </w:tc>
      </w:tr>
    </w:tbl>
    <w:p w:rsidR="001C1529" w:rsidRPr="006F6F45" w:rsidRDefault="001C1529" w:rsidP="001C1529">
      <w:pPr>
        <w:tabs>
          <w:tab w:val="left" w:pos="709"/>
        </w:tabs>
        <w:rPr>
          <w:rFonts w:ascii="Times New Roman" w:hAnsi="Times New Roman"/>
          <w:b/>
          <w:color w:val="000000"/>
          <w:sz w:val="22"/>
          <w:szCs w:val="22"/>
          <w:lang w:val="ru-RU" w:eastAsia="zh-CN"/>
        </w:rPr>
      </w:pPr>
    </w:p>
    <w:p w:rsidR="001C1529" w:rsidRDefault="001C1529" w:rsidP="001C1529">
      <w:pPr>
        <w:tabs>
          <w:tab w:val="left" w:pos="709"/>
        </w:tabs>
        <w:jc w:val="center"/>
        <w:rPr>
          <w:rFonts w:ascii="Times New Roman" w:eastAsiaTheme="minorEastAsia" w:hAnsi="Times New Roman"/>
          <w:b/>
          <w:lang w:val="ru-RU" w:eastAsia="zh-CN"/>
        </w:rPr>
      </w:pPr>
      <w:r w:rsidRPr="005B73BE">
        <w:rPr>
          <w:rFonts w:ascii="Times New Roman" w:hAnsi="Times New Roman"/>
          <w:b/>
          <w:lang w:val="ru-RU"/>
        </w:rPr>
        <w:t>Дезинфектант «Цитростерил»</w:t>
      </w:r>
    </w:p>
    <w:tbl>
      <w:tblPr>
        <w:tblpPr w:leftFromText="180" w:rightFromText="180" w:vertAnchor="text" w:horzAnchor="margin" w:tblpX="-815" w:tblpY="3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654"/>
        <w:gridCol w:w="1701"/>
      </w:tblGrid>
      <w:tr w:rsidR="001C1529" w:rsidRPr="009328AD" w:rsidTr="00A06C59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П/п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1C1529" w:rsidRPr="006F6F45" w:rsidRDefault="001C1529" w:rsidP="00A06C59">
            <w:pPr>
              <w:tabs>
                <w:tab w:val="left" w:pos="567"/>
                <w:tab w:val="left" w:pos="851"/>
                <w:tab w:val="left" w:pos="1134"/>
              </w:tabs>
              <w:ind w:left="57" w:right="57"/>
              <w:jc w:val="both"/>
              <w:rPr>
                <w:rFonts w:ascii="Times New Roman" w:hAnsi="Times New Roman"/>
                <w:b/>
                <w:caps/>
                <w:lang w:val="ru-RU"/>
              </w:rPr>
            </w:pP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Наименование товара и его медико-технические характеристики</w:t>
            </w:r>
          </w:p>
        </w:tc>
        <w:tc>
          <w:tcPr>
            <w:tcW w:w="1701" w:type="dxa"/>
            <w:vAlign w:val="center"/>
          </w:tcPr>
          <w:p w:rsidR="009328AD" w:rsidRDefault="009328AD" w:rsidP="009328AD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328A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Указать требуемые параметры и дать ссылку на подтверждающий материал с указанием страниц. </w:t>
            </w:r>
          </w:p>
          <w:p w:rsidR="001C1529" w:rsidRPr="006F6F45" w:rsidRDefault="009328AD" w:rsidP="009328AD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9328A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 случае наличия замечаний или комментарий по техническому заданию, просим дать обоснованные комментарии.</w:t>
            </w:r>
          </w:p>
        </w:tc>
      </w:tr>
      <w:tr w:rsidR="001C1529" w:rsidRPr="006F6F45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</w:t>
            </w: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7654" w:type="dxa"/>
            <w:shd w:val="clear" w:color="auto" w:fill="auto"/>
          </w:tcPr>
          <w:p w:rsidR="001C1529" w:rsidRPr="006F6F45" w:rsidRDefault="001C1529" w:rsidP="00A06C59">
            <w:pPr>
              <w:ind w:right="57"/>
              <w:jc w:val="both"/>
              <w:rPr>
                <w:rFonts w:ascii="Times New Roman" w:hAnsi="Times New Roman"/>
                <w:b/>
                <w:lang w:val="ru-RU"/>
              </w:rPr>
            </w:pPr>
            <w:r w:rsidRPr="006F6F45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Дезинфектант(Цитростерил) (1 канистра\5 литров)</w:t>
            </w: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:</w:t>
            </w:r>
          </w:p>
        </w:tc>
        <w:tc>
          <w:tcPr>
            <w:tcW w:w="1701" w:type="dxa"/>
            <w:vAlign w:val="center"/>
          </w:tcPr>
          <w:p w:rsidR="001C1529" w:rsidRPr="002F156B" w:rsidRDefault="001C1529" w:rsidP="00A06C59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color w:val="FF0000"/>
                <w:lang w:val="ru-RU" w:eastAsia="zh-CN"/>
              </w:rPr>
            </w:pPr>
          </w:p>
        </w:tc>
      </w:tr>
      <w:tr w:rsidR="001C1529" w:rsidRPr="00E618E1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1C1529" w:rsidRPr="006F6F45" w:rsidRDefault="001C1529" w:rsidP="00A06C59">
            <w:pPr>
              <w:jc w:val="both"/>
              <w:rPr>
                <w:rFonts w:ascii="Times New Roman" w:hAnsi="Times New Roman"/>
                <w:color w:val="000000"/>
                <w:spacing w:val="-5"/>
                <w:lang w:val="ru-RU"/>
              </w:rPr>
            </w:pPr>
            <w:r w:rsidRPr="006F6F45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 xml:space="preserve">Количество: </w:t>
            </w:r>
            <w:r w:rsidRPr="006F6F45"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/>
              </w:rPr>
              <w:t>Годовая потребность на 2020г. в «Дезинфектант</w:t>
            </w:r>
            <w:r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/>
              </w:rPr>
              <w:t>е»</w:t>
            </w:r>
            <w:r w:rsidRPr="006F6F45"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/>
              </w:rPr>
              <w:t>составляет:</w:t>
            </w:r>
          </w:p>
          <w:p w:rsidR="001C1529" w:rsidRPr="006F6F45" w:rsidRDefault="009E65FD" w:rsidP="00A06C59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>7680</w:t>
            </w:r>
            <w:r w:rsidR="001C1529" w:rsidRPr="006F6F45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 xml:space="preserve"> канистр </w:t>
            </w:r>
            <w:r w:rsidR="001C1529" w:rsidRPr="006F6F45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(Цитростерил)</w:t>
            </w:r>
          </w:p>
        </w:tc>
        <w:tc>
          <w:tcPr>
            <w:tcW w:w="1701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3D7E3C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both"/>
              <w:rPr>
                <w:rFonts w:ascii="Times New Roman" w:hAnsi="Times New Roman"/>
                <w:b/>
                <w:color w:val="000000"/>
                <w:spacing w:val="-5"/>
                <w:lang w:val="ru-RU"/>
              </w:rPr>
            </w:pPr>
            <w:r w:rsidRPr="006F6F45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 xml:space="preserve">Модель </w:t>
            </w:r>
            <w:r w:rsidRPr="006F6F45">
              <w:rPr>
                <w:rFonts w:ascii="Times New Roman" w:hAnsi="Times New Roman"/>
                <w:i/>
                <w:color w:val="000000"/>
                <w:spacing w:val="-5"/>
                <w:sz w:val="22"/>
                <w:szCs w:val="22"/>
                <w:lang w:val="ru-RU"/>
              </w:rPr>
              <w:t>(Участник по каждому наименованию должен указать каталожный номер или артикль товара):</w:t>
            </w:r>
          </w:p>
        </w:tc>
        <w:tc>
          <w:tcPr>
            <w:tcW w:w="1701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3D7E3C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both"/>
              <w:rPr>
                <w:rFonts w:ascii="Times New Roman" w:hAnsi="Times New Roman"/>
                <w:b/>
                <w:color w:val="000000"/>
                <w:spacing w:val="-5"/>
                <w:lang w:val="ru-RU"/>
              </w:rPr>
            </w:pPr>
            <w:r w:rsidRPr="006F6F45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>Производитель и страна Происхождения товара:</w:t>
            </w:r>
          </w:p>
        </w:tc>
        <w:tc>
          <w:tcPr>
            <w:tcW w:w="1701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E618E1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</w:t>
            </w: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.1.</w:t>
            </w:r>
          </w:p>
        </w:tc>
        <w:tc>
          <w:tcPr>
            <w:tcW w:w="7654" w:type="dxa"/>
            <w:shd w:val="clear" w:color="auto" w:fill="auto"/>
          </w:tcPr>
          <w:p w:rsidR="001C1529" w:rsidRPr="006F6F45" w:rsidRDefault="001C1529" w:rsidP="00A06C59">
            <w:pPr>
              <w:ind w:right="-108"/>
              <w:rPr>
                <w:rFonts w:ascii="Times New Roman" w:hAnsi="Times New Roman"/>
                <w:b/>
                <w:color w:val="000000"/>
                <w:lang w:val="ru-RU"/>
              </w:rPr>
            </w:pPr>
            <w:r w:rsidRPr="006F6F45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Дезинфектант (Цитростерил) (1 канистра\5 литров)</w:t>
            </w:r>
          </w:p>
        </w:tc>
        <w:tc>
          <w:tcPr>
            <w:tcW w:w="1701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E618E1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1C1529" w:rsidRPr="006F6F45" w:rsidRDefault="001C1529" w:rsidP="00A06C59">
            <w:pPr>
              <w:jc w:val="both"/>
              <w:rPr>
                <w:rFonts w:ascii="Times New Roman" w:hAnsi="Times New Roman"/>
                <w:color w:val="000000"/>
                <w:spacing w:val="-5"/>
                <w:lang w:val="ru-RU"/>
              </w:rPr>
            </w:pPr>
            <w:r w:rsidRPr="006F6F45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>Технические требования</w:t>
            </w:r>
            <w:r w:rsidRPr="006F6F45"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/>
              </w:rPr>
              <w:t>:</w:t>
            </w:r>
          </w:p>
        </w:tc>
        <w:tc>
          <w:tcPr>
            <w:tcW w:w="1701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3D7E3C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1C1529" w:rsidRPr="006F6F45" w:rsidRDefault="001C1529" w:rsidP="00A06C59">
            <w:pPr>
              <w:tabs>
                <w:tab w:val="left" w:pos="709"/>
              </w:tabs>
              <w:jc w:val="both"/>
              <w:rPr>
                <w:rFonts w:ascii="Times New Roman" w:hAnsi="Times New Roman"/>
                <w:noProof/>
                <w:lang w:val="ru-RU"/>
              </w:rPr>
            </w:pPr>
            <w:r w:rsidRPr="006F6F45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Дезинфицирующее средство, представляющее собой жидкий концентрат, содержащее в качестве активной основы: лимонную, молочную и яблочную кислоты;</w:t>
            </w:r>
          </w:p>
        </w:tc>
        <w:tc>
          <w:tcPr>
            <w:tcW w:w="1701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3D7E3C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1C1529" w:rsidRPr="006F6F45" w:rsidRDefault="001C1529" w:rsidP="00A06C59">
            <w:pPr>
              <w:tabs>
                <w:tab w:val="left" w:pos="709"/>
              </w:tabs>
              <w:jc w:val="both"/>
              <w:rPr>
                <w:rFonts w:ascii="Times New Roman" w:hAnsi="Times New Roman"/>
                <w:noProof/>
                <w:lang w:val="ru-RU"/>
              </w:rPr>
            </w:pPr>
            <w:r w:rsidRPr="006F6F45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Средство предназначено для декальцификации и дезинфекции контура циркуляции диализной жидкости гемодиализных аппаратов типа 4008 фирмы «Fresenius Medical Care Deutschland GmbH», Германия, (закрытая система) совместимая с системой пропорционального смешивания, по программе «Дезинфекция». Допускается использование дезинфектанта на оборудовании других производителей при условии его адаптации для этих целей;</w:t>
            </w:r>
          </w:p>
        </w:tc>
        <w:tc>
          <w:tcPr>
            <w:tcW w:w="1701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3D7E3C" w:rsidTr="00A06C59"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both"/>
              <w:rPr>
                <w:rFonts w:ascii="Times New Roman" w:hAnsi="Times New Roman"/>
                <w:b/>
                <w:color w:val="000000"/>
                <w:spacing w:val="-5"/>
                <w:lang w:val="ru-RU"/>
              </w:rPr>
            </w:pPr>
            <w:r w:rsidRPr="006F6F45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Дезинфекция включая: туберкулез, гепатит и ВИЧ инфекции;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3D7E3C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both"/>
              <w:rPr>
                <w:rFonts w:ascii="Times New Roman" w:hAnsi="Times New Roman"/>
                <w:b/>
                <w:color w:val="000000"/>
                <w:spacing w:val="-5"/>
                <w:lang w:val="ru-RU"/>
              </w:rPr>
            </w:pPr>
            <w:r w:rsidRPr="006F6F45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Форма упаковки - канистра по </w:t>
            </w:r>
            <w:smartTag w:uri="urn:schemas-microsoft-com:office:smarttags" w:element="metricconverter">
              <w:smartTagPr>
                <w:attr w:name="ProductID" w:val="5 литров"/>
              </w:smartTagPr>
              <w:r w:rsidRPr="006F6F45">
                <w:rPr>
                  <w:rFonts w:ascii="Times New Roman" w:hAnsi="Times New Roman"/>
                  <w:noProof/>
                  <w:sz w:val="22"/>
                  <w:szCs w:val="22"/>
                  <w:lang w:val="ru-RU"/>
                </w:rPr>
                <w:t>5 литров</w:t>
              </w:r>
            </w:smartTag>
            <w:r w:rsidRPr="006F6F45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3D7E3C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both"/>
              <w:rPr>
                <w:rFonts w:ascii="Times New Roman" w:hAnsi="Times New Roman"/>
                <w:noProof/>
                <w:lang w:val="ru-RU"/>
              </w:rPr>
            </w:pPr>
            <w:r w:rsidRPr="006F6F45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Устойчив и годен в течение не менее 2 лет, при этом фактический срок годности товаров на дату их поставки должен составлять не менее 80% всего срока годности товара предусмотренного заводом изготовителем.</w:t>
            </w:r>
          </w:p>
        </w:tc>
        <w:tc>
          <w:tcPr>
            <w:tcW w:w="1701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3D7E3C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1C1529" w:rsidRPr="006F6F45" w:rsidRDefault="001C1529" w:rsidP="00A06C59">
            <w:pPr>
              <w:jc w:val="both"/>
              <w:rPr>
                <w:rFonts w:ascii="Times New Roman" w:hAnsi="Times New Roman"/>
                <w:lang w:val="ru-RU"/>
              </w:rPr>
            </w:pP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Срок годности: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не менее 24 месяцев. </w:t>
            </w:r>
          </w:p>
        </w:tc>
        <w:tc>
          <w:tcPr>
            <w:tcW w:w="1701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3D7E3C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1C1529" w:rsidRPr="006F6F45" w:rsidRDefault="001C1529" w:rsidP="00A06C59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Срок годности на дату поставки товара должен составлять не менее 80% срока годности предусмотренного заводом изготовителем.</w:t>
            </w:r>
          </w:p>
        </w:tc>
        <w:tc>
          <w:tcPr>
            <w:tcW w:w="1701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3D7E3C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1C1529" w:rsidRPr="006F6F45" w:rsidRDefault="001C1529" w:rsidP="00A06C59">
            <w:pPr>
              <w:tabs>
                <w:tab w:val="left" w:pos="709"/>
              </w:tabs>
              <w:jc w:val="both"/>
              <w:rPr>
                <w:rFonts w:ascii="Times New Roman" w:hAnsi="Times New Roman"/>
                <w:noProof/>
                <w:lang w:val="ru-RU"/>
              </w:rPr>
            </w:pPr>
            <w:r w:rsidRPr="006F6F45">
              <w:rPr>
                <w:rFonts w:ascii="Times New Roman" w:hAnsi="Times New Roman"/>
                <w:b/>
                <w:noProof/>
                <w:sz w:val="22"/>
                <w:szCs w:val="22"/>
                <w:lang w:val="ru-RU"/>
              </w:rPr>
              <w:t>Стандарты:</w:t>
            </w:r>
            <w:r w:rsidRPr="006F6F45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Соответствие стандартам призводства ISO 9000:2000; 9001:2000 и ENISO 13485:2003 или их эквивалентам  Копия(и) сертификата(тов) должны быть представлены вместе с конкурсным предложением.  </w:t>
            </w:r>
          </w:p>
        </w:tc>
        <w:tc>
          <w:tcPr>
            <w:tcW w:w="1701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3D7E3C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1C1529" w:rsidRPr="006F6F45" w:rsidRDefault="001C1529" w:rsidP="00A06C59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noProof/>
                <w:lang w:val="ru-RU"/>
              </w:rPr>
            </w:pPr>
            <w:r w:rsidRPr="006F6F45">
              <w:rPr>
                <w:rFonts w:ascii="Times New Roman" w:hAnsi="Times New Roman"/>
                <w:b/>
                <w:noProof/>
                <w:sz w:val="22"/>
                <w:szCs w:val="22"/>
                <w:lang w:val="ru-RU"/>
              </w:rPr>
              <w:t>Регистрация: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К моменту подачи предложения, предлагаемые изделия должны быть зарегистрированы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РУз.</w:t>
            </w:r>
          </w:p>
        </w:tc>
        <w:tc>
          <w:tcPr>
            <w:tcW w:w="1701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F37F5A" w:rsidTr="00A06C59"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529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C1529" w:rsidRDefault="001C1529" w:rsidP="00A06C59">
            <w:pPr>
              <w:ind w:right="-108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:rsidR="002F156B" w:rsidRPr="00DB5EBA" w:rsidRDefault="001C1529" w:rsidP="00DB5EBA">
            <w:pPr>
              <w:ind w:right="-108"/>
              <w:jc w:val="center"/>
              <w:rPr>
                <w:rFonts w:ascii="Times New Roman" w:eastAsiaTheme="minorEastAsia" w:hAnsi="Times New Roman"/>
                <w:b/>
                <w:color w:val="000000"/>
                <w:lang w:val="ru-RU" w:eastAsia="zh-CN"/>
              </w:rPr>
            </w:pPr>
            <w:r w:rsidRPr="005B73BE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Дезинфектант «Лимонная кислота»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C1529" w:rsidRPr="00DB5EBA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9328AD" w:rsidTr="00A06C59"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76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529" w:rsidRPr="006F6F45" w:rsidRDefault="001C1529" w:rsidP="00A06C59">
            <w:pPr>
              <w:tabs>
                <w:tab w:val="left" w:pos="567"/>
                <w:tab w:val="left" w:pos="851"/>
                <w:tab w:val="left" w:pos="1134"/>
              </w:tabs>
              <w:ind w:left="57" w:right="57"/>
              <w:jc w:val="both"/>
              <w:rPr>
                <w:rFonts w:ascii="Times New Roman" w:hAnsi="Times New Roman"/>
                <w:b/>
                <w:caps/>
                <w:lang w:val="ru-RU"/>
              </w:rPr>
            </w:pP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Наименование товара и его медико-технические характеристики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328AD" w:rsidRDefault="009328AD" w:rsidP="009328AD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328A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Указать требуемые параметры и дать ссылку на подтверждающий материал с указанием страниц. </w:t>
            </w:r>
          </w:p>
          <w:p w:rsidR="001C1529" w:rsidRPr="006F6F45" w:rsidRDefault="009328AD" w:rsidP="009328AD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9328A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 случае наличия замечаний или комментарий по техническому заданию, просим дать обоснованные комментарии.</w:t>
            </w:r>
          </w:p>
        </w:tc>
      </w:tr>
      <w:tr w:rsidR="001C1529" w:rsidRPr="003D7E3C" w:rsidTr="00A06C59"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</w:t>
            </w: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7654" w:type="dxa"/>
            <w:tcBorders>
              <w:top w:val="single" w:sz="4" w:space="0" w:color="auto"/>
            </w:tcBorders>
            <w:shd w:val="clear" w:color="auto" w:fill="auto"/>
          </w:tcPr>
          <w:p w:rsidR="001C1529" w:rsidRPr="006F6F45" w:rsidRDefault="001C1529" w:rsidP="00A06C59">
            <w:pPr>
              <w:ind w:right="57"/>
              <w:jc w:val="both"/>
              <w:rPr>
                <w:rFonts w:ascii="Times New Roman" w:hAnsi="Times New Roman"/>
                <w:b/>
                <w:lang w:val="ru-RU"/>
              </w:rPr>
            </w:pPr>
            <w:r w:rsidRPr="006F6F45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Дезинфектанты( Лимонная кислота 50%) (</w:t>
            </w:r>
            <w:r w:rsidRPr="00460BF9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(1 канистра\10 литров)</w:t>
            </w:r>
            <w:r w:rsidRPr="006F6F45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)</w:t>
            </w: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C1529" w:rsidRPr="002F156B" w:rsidRDefault="001C1529" w:rsidP="00A06C59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color w:val="FF0000"/>
                <w:lang w:val="ru-RU" w:eastAsia="zh-CN"/>
              </w:rPr>
            </w:pPr>
          </w:p>
        </w:tc>
      </w:tr>
      <w:tr w:rsidR="001C1529" w:rsidRPr="00E618E1" w:rsidTr="00A06C59"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tcBorders>
              <w:top w:val="single" w:sz="4" w:space="0" w:color="auto"/>
            </w:tcBorders>
            <w:shd w:val="clear" w:color="auto" w:fill="auto"/>
          </w:tcPr>
          <w:p w:rsidR="001C1529" w:rsidRPr="006F6F45" w:rsidRDefault="001C1529" w:rsidP="00A06C59">
            <w:pPr>
              <w:jc w:val="both"/>
              <w:rPr>
                <w:rFonts w:ascii="Times New Roman" w:hAnsi="Times New Roman"/>
                <w:color w:val="000000"/>
                <w:spacing w:val="-5"/>
                <w:lang w:val="ru-RU"/>
              </w:rPr>
            </w:pPr>
            <w:r w:rsidRPr="006F6F45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 xml:space="preserve">Количество: </w:t>
            </w:r>
            <w:r w:rsidRPr="006F6F45"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/>
              </w:rPr>
              <w:t>Годовая потребность на 2020г. в «Дезинфектант</w:t>
            </w:r>
            <w:r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/>
              </w:rPr>
              <w:t>е</w:t>
            </w:r>
            <w:r w:rsidRPr="006F6F4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» </w:t>
            </w:r>
            <w:r w:rsidRPr="006F6F45"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/>
              </w:rPr>
              <w:t>составляет:</w:t>
            </w:r>
          </w:p>
          <w:p w:rsidR="001C1529" w:rsidRPr="006F6F45" w:rsidRDefault="009E65FD" w:rsidP="00A06C59">
            <w:pPr>
              <w:ind w:right="57"/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>3192</w:t>
            </w:r>
            <w:r w:rsidRPr="00E86C64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 xml:space="preserve"> </w:t>
            </w:r>
            <w:r w:rsidR="001C1529" w:rsidRPr="006F6F45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 xml:space="preserve">канистр </w:t>
            </w:r>
            <w:r w:rsidR="001C1529" w:rsidRPr="006F6F45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(Лимонная кислота 50%)</w:t>
            </w:r>
            <w:r w:rsidR="001C1529" w:rsidRPr="006F6F45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3D7E3C" w:rsidTr="00A06C59"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tcBorders>
              <w:top w:val="single" w:sz="4" w:space="0" w:color="auto"/>
            </w:tcBorders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both"/>
              <w:rPr>
                <w:rFonts w:ascii="Times New Roman" w:hAnsi="Times New Roman"/>
                <w:b/>
                <w:color w:val="000000"/>
                <w:spacing w:val="-5"/>
                <w:lang w:val="ru-RU"/>
              </w:rPr>
            </w:pPr>
            <w:r w:rsidRPr="006F6F45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 xml:space="preserve">Модель </w:t>
            </w:r>
            <w:r w:rsidRPr="006F6F45">
              <w:rPr>
                <w:rFonts w:ascii="Times New Roman" w:hAnsi="Times New Roman"/>
                <w:i/>
                <w:color w:val="000000"/>
                <w:spacing w:val="-5"/>
                <w:sz w:val="22"/>
                <w:szCs w:val="22"/>
                <w:lang w:val="ru-RU"/>
              </w:rPr>
              <w:t>(Участник по каждому наименованию должен указать каталожный номер или артикль товара):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3D7E3C" w:rsidTr="00A06C59"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tcBorders>
              <w:top w:val="single" w:sz="4" w:space="0" w:color="auto"/>
            </w:tcBorders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both"/>
              <w:rPr>
                <w:rFonts w:ascii="Times New Roman" w:hAnsi="Times New Roman"/>
                <w:b/>
                <w:color w:val="000000"/>
                <w:spacing w:val="-5"/>
                <w:lang w:val="ru-RU"/>
              </w:rPr>
            </w:pPr>
            <w:r w:rsidRPr="006F6F45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>Производитель и страна Происхождения товара: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3D7E3C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both"/>
              <w:rPr>
                <w:rFonts w:ascii="Times New Roman" w:hAnsi="Times New Roman"/>
                <w:noProof/>
                <w:lang w:val="ru-RU"/>
              </w:rPr>
            </w:pPr>
            <w:r w:rsidRPr="006F6F45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Дезинфицирующее средство, представляющее собой жидкий концентрат, содержащее в качестве активной основы  лимонную кислоту 50 %.</w:t>
            </w:r>
          </w:p>
        </w:tc>
        <w:tc>
          <w:tcPr>
            <w:tcW w:w="1701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3D7E3C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both"/>
              <w:rPr>
                <w:rFonts w:ascii="Times New Roman" w:hAnsi="Times New Roman"/>
                <w:noProof/>
                <w:lang w:val="ru-RU"/>
              </w:rPr>
            </w:pPr>
            <w:r w:rsidRPr="006F6F45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Средство предназначено для декальцификации и дезинфекции контура циркуляции диализной жидкости гемодиализных аппаратов типа “Dialog+”  фирмы “B. BraunAvitumAG”, Германия, по программе «Дезинфекция». Допускается использование дезинфектанта на оборудовании других производителей при условии его адаптации для этих целей;</w:t>
            </w:r>
          </w:p>
        </w:tc>
        <w:tc>
          <w:tcPr>
            <w:tcW w:w="1701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3D7E3C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both"/>
              <w:rPr>
                <w:rFonts w:ascii="Times New Roman" w:hAnsi="Times New Roman"/>
                <w:noProof/>
                <w:lang w:val="ru-RU"/>
              </w:rPr>
            </w:pPr>
            <w:r w:rsidRPr="006F6F45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Дезинфекция включая: туберкулез, гепатит и ВИЧ инфекции.</w:t>
            </w:r>
          </w:p>
        </w:tc>
        <w:tc>
          <w:tcPr>
            <w:tcW w:w="1701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E618E1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both"/>
              <w:rPr>
                <w:rFonts w:ascii="Times New Roman" w:hAnsi="Times New Roman"/>
                <w:noProof/>
                <w:lang w:val="ru-RU"/>
              </w:rPr>
            </w:pPr>
            <w:r w:rsidRPr="006F6F45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Форма упаковки - канистра </w:t>
            </w:r>
            <w:smartTag w:uri="urn:schemas-microsoft-com:office:smarttags" w:element="metricconverter">
              <w:smartTagPr>
                <w:attr w:name="ProductID" w:val="10 литров"/>
              </w:smartTagPr>
              <w:r w:rsidRPr="006F6F45">
                <w:rPr>
                  <w:rFonts w:ascii="Times New Roman" w:hAnsi="Times New Roman"/>
                  <w:noProof/>
                  <w:sz w:val="22"/>
                  <w:szCs w:val="22"/>
                  <w:lang w:val="ru-RU"/>
                </w:rPr>
                <w:t>10 литров</w:t>
              </w:r>
            </w:smartTag>
            <w:r w:rsidRPr="006F6F45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3D7E3C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both"/>
              <w:rPr>
                <w:rFonts w:ascii="Times New Roman" w:hAnsi="Times New Roman"/>
                <w:noProof/>
                <w:lang w:val="ru-RU"/>
              </w:rPr>
            </w:pPr>
            <w:r w:rsidRPr="006F6F45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Устойчив и годен в течение не менее 2 лет, при этом фактический срок годности товаров на дату их поставки должен составлять не менее 80% всего срока годности товара предусмотренного заводом изготовителем.</w:t>
            </w:r>
          </w:p>
        </w:tc>
        <w:tc>
          <w:tcPr>
            <w:tcW w:w="1701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3D7E3C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1C1529" w:rsidRPr="006F6F45" w:rsidRDefault="001C1529" w:rsidP="00A06C59">
            <w:pPr>
              <w:jc w:val="both"/>
              <w:rPr>
                <w:rFonts w:ascii="Times New Roman" w:hAnsi="Times New Roman"/>
                <w:lang w:val="ru-RU"/>
              </w:rPr>
            </w:pP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Срок годности: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не менее 24 месяцев. </w:t>
            </w:r>
          </w:p>
        </w:tc>
        <w:tc>
          <w:tcPr>
            <w:tcW w:w="1701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3D7E3C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1C1529" w:rsidRPr="006F6F45" w:rsidRDefault="001C1529" w:rsidP="00A06C59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Срок годности на дату поставки товара должен составлять не менее 80% срока годности предусмотренного заводом изготовителем.</w:t>
            </w:r>
          </w:p>
        </w:tc>
        <w:tc>
          <w:tcPr>
            <w:tcW w:w="1701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3D7E3C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1C1529" w:rsidRPr="006F6F45" w:rsidRDefault="001C1529" w:rsidP="00A06C59">
            <w:pPr>
              <w:tabs>
                <w:tab w:val="left" w:pos="709"/>
              </w:tabs>
              <w:jc w:val="both"/>
              <w:rPr>
                <w:rFonts w:ascii="Times New Roman" w:hAnsi="Times New Roman"/>
                <w:noProof/>
                <w:lang w:val="ru-RU"/>
              </w:rPr>
            </w:pPr>
            <w:r w:rsidRPr="006F6F45">
              <w:rPr>
                <w:rFonts w:ascii="Times New Roman" w:hAnsi="Times New Roman"/>
                <w:b/>
                <w:noProof/>
                <w:sz w:val="22"/>
                <w:szCs w:val="22"/>
                <w:lang w:val="ru-RU"/>
              </w:rPr>
              <w:t>Стандарты:</w:t>
            </w:r>
            <w:r w:rsidRPr="006F6F45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Соответствие стандартам призводства ISO 9000:2000; 9001:2000 и ENISO 13485:2003 или их эквивалентам  Копия(и) сертификата(тов) должны быть представлены вместе с конкурсным предложением.  </w:t>
            </w:r>
          </w:p>
        </w:tc>
        <w:tc>
          <w:tcPr>
            <w:tcW w:w="1701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3D7E3C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1C1529" w:rsidRPr="006F6F45" w:rsidRDefault="001C1529" w:rsidP="00A06C59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noProof/>
                <w:lang w:val="ru-RU"/>
              </w:rPr>
            </w:pPr>
            <w:r w:rsidRPr="006F6F45">
              <w:rPr>
                <w:rFonts w:ascii="Times New Roman" w:hAnsi="Times New Roman"/>
                <w:b/>
                <w:noProof/>
                <w:sz w:val="22"/>
                <w:szCs w:val="22"/>
                <w:lang w:val="ru-RU"/>
              </w:rPr>
              <w:t>Регистрация: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К моменту подачи предложения, предлагаемые изделия должны быть зарегистрированы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РУз.</w:t>
            </w:r>
          </w:p>
        </w:tc>
        <w:tc>
          <w:tcPr>
            <w:tcW w:w="1701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E82072" w:rsidRPr="00867FBC" w:rsidTr="00A06C59">
        <w:tc>
          <w:tcPr>
            <w:tcW w:w="959" w:type="dxa"/>
            <w:shd w:val="clear" w:color="auto" w:fill="auto"/>
          </w:tcPr>
          <w:p w:rsidR="00E82072" w:rsidRPr="006F6F45" w:rsidRDefault="00BB282C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</w:t>
            </w:r>
          </w:p>
        </w:tc>
        <w:tc>
          <w:tcPr>
            <w:tcW w:w="7654" w:type="dxa"/>
            <w:shd w:val="clear" w:color="auto" w:fill="auto"/>
          </w:tcPr>
          <w:p w:rsidR="00E82072" w:rsidRPr="006F6F45" w:rsidRDefault="00B0036B" w:rsidP="00A06C59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noProof/>
                <w:lang w:val="ru-RU"/>
              </w:rPr>
            </w:pPr>
            <w:r w:rsidRPr="00E86C64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Дезинфектанты</w:t>
            </w:r>
            <w:r w:rsidRPr="00E86C64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:</w:t>
            </w:r>
          </w:p>
        </w:tc>
        <w:tc>
          <w:tcPr>
            <w:tcW w:w="1701" w:type="dxa"/>
            <w:vAlign w:val="center"/>
          </w:tcPr>
          <w:p w:rsidR="00E82072" w:rsidRPr="006F6F45" w:rsidRDefault="00E82072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E82072" w:rsidRPr="00867FBC" w:rsidTr="00A06C59">
        <w:tc>
          <w:tcPr>
            <w:tcW w:w="959" w:type="dxa"/>
            <w:shd w:val="clear" w:color="auto" w:fill="auto"/>
          </w:tcPr>
          <w:p w:rsidR="00E82072" w:rsidRPr="006F6F45" w:rsidRDefault="00E82072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B0036B" w:rsidRPr="00E86C64" w:rsidRDefault="00B0036B" w:rsidP="00B0036B">
            <w:pPr>
              <w:jc w:val="both"/>
              <w:rPr>
                <w:rFonts w:ascii="Times New Roman" w:hAnsi="Times New Roman"/>
                <w:color w:val="000000"/>
                <w:spacing w:val="-5"/>
                <w:lang w:val="ru-RU"/>
              </w:rPr>
            </w:pPr>
            <w:r w:rsidRPr="00E86C64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 xml:space="preserve">Количество: </w:t>
            </w:r>
            <w:r w:rsidRPr="00E86C64"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/>
              </w:rPr>
              <w:t>Годовая потребность на 202</w:t>
            </w:r>
            <w:r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/>
              </w:rPr>
              <w:t>1</w:t>
            </w:r>
            <w:r w:rsidRPr="00E86C64"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/>
              </w:rPr>
              <w:t>г. в «Дезинфектантах</w:t>
            </w:r>
            <w:r w:rsidRPr="00E86C64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» </w:t>
            </w:r>
            <w:r w:rsidRPr="00E86C64"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/>
              </w:rPr>
              <w:t>составляет:</w:t>
            </w:r>
          </w:p>
          <w:p w:rsidR="00B0036B" w:rsidRPr="00E86C64" w:rsidRDefault="00B0036B" w:rsidP="00B0036B">
            <w:pPr>
              <w:jc w:val="both"/>
              <w:rPr>
                <w:rFonts w:ascii="Times New Roman" w:hAnsi="Times New Roman"/>
                <w:b/>
                <w:color w:val="000000"/>
                <w:spacing w:val="-5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>14</w:t>
            </w:r>
            <w:r w:rsidRPr="00E86C64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 xml:space="preserve">.1. – </w:t>
            </w:r>
            <w:r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 xml:space="preserve"> 300 </w:t>
            </w:r>
            <w:r w:rsidRPr="00E86C64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 xml:space="preserve"> канистр </w:t>
            </w:r>
            <w:r w:rsidRPr="00E86C64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(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Пуристерил </w:t>
            </w:r>
            <w:r w:rsidRPr="00585851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340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) </w:t>
            </w:r>
            <w:r w:rsidRPr="00E86C64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>;</w:t>
            </w:r>
          </w:p>
          <w:p w:rsidR="00E82072" w:rsidRPr="006F6F45" w:rsidRDefault="00E82072" w:rsidP="00A06C59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noProof/>
                <w:lang w:val="ru-RU"/>
              </w:rPr>
            </w:pPr>
          </w:p>
        </w:tc>
        <w:tc>
          <w:tcPr>
            <w:tcW w:w="1701" w:type="dxa"/>
            <w:vAlign w:val="center"/>
          </w:tcPr>
          <w:p w:rsidR="00E82072" w:rsidRPr="006F6F45" w:rsidRDefault="00E82072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E82072" w:rsidRPr="003D7E3C" w:rsidTr="00A06C59">
        <w:tc>
          <w:tcPr>
            <w:tcW w:w="959" w:type="dxa"/>
            <w:shd w:val="clear" w:color="auto" w:fill="auto"/>
          </w:tcPr>
          <w:p w:rsidR="00E82072" w:rsidRPr="006F6F45" w:rsidRDefault="00E82072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E82072" w:rsidRPr="006F6F45" w:rsidRDefault="00B0036B" w:rsidP="00A06C59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noProof/>
                <w:lang w:val="ru-RU"/>
              </w:rPr>
            </w:pPr>
            <w:r w:rsidRPr="00E86C64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 xml:space="preserve">Модель </w:t>
            </w:r>
            <w:r w:rsidRPr="00E86C64">
              <w:rPr>
                <w:rFonts w:ascii="Times New Roman" w:hAnsi="Times New Roman"/>
                <w:i/>
                <w:color w:val="000000"/>
                <w:spacing w:val="-5"/>
                <w:sz w:val="22"/>
                <w:szCs w:val="22"/>
                <w:lang w:val="ru-RU"/>
              </w:rPr>
              <w:t>(Участник по каждому наименованию должен указать каталожный номер или артикль товара):</w:t>
            </w:r>
          </w:p>
        </w:tc>
        <w:tc>
          <w:tcPr>
            <w:tcW w:w="1701" w:type="dxa"/>
            <w:vAlign w:val="center"/>
          </w:tcPr>
          <w:p w:rsidR="00E82072" w:rsidRPr="006F6F45" w:rsidRDefault="00E82072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E82072" w:rsidRPr="003D7E3C" w:rsidTr="00A06C59">
        <w:tc>
          <w:tcPr>
            <w:tcW w:w="959" w:type="dxa"/>
            <w:shd w:val="clear" w:color="auto" w:fill="auto"/>
          </w:tcPr>
          <w:p w:rsidR="00E82072" w:rsidRPr="006F6F45" w:rsidRDefault="00E82072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E82072" w:rsidRPr="006F6F45" w:rsidRDefault="00B0036B" w:rsidP="00A06C59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noProof/>
                <w:lang w:val="ru-RU"/>
              </w:rPr>
            </w:pPr>
            <w:r w:rsidRPr="00E86C64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>Производитель и страна Происхождения товара:</w:t>
            </w:r>
          </w:p>
        </w:tc>
        <w:tc>
          <w:tcPr>
            <w:tcW w:w="1701" w:type="dxa"/>
            <w:vAlign w:val="center"/>
          </w:tcPr>
          <w:p w:rsidR="00E82072" w:rsidRPr="006F6F45" w:rsidRDefault="00E82072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E82072" w:rsidRPr="00867FBC" w:rsidTr="00A06C59">
        <w:tc>
          <w:tcPr>
            <w:tcW w:w="959" w:type="dxa"/>
            <w:shd w:val="clear" w:color="auto" w:fill="auto"/>
          </w:tcPr>
          <w:p w:rsidR="00E82072" w:rsidRPr="006F6F45" w:rsidRDefault="00BB282C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2.1</w:t>
            </w:r>
          </w:p>
        </w:tc>
        <w:tc>
          <w:tcPr>
            <w:tcW w:w="7654" w:type="dxa"/>
            <w:shd w:val="clear" w:color="auto" w:fill="auto"/>
          </w:tcPr>
          <w:p w:rsidR="00E82072" w:rsidRPr="006F6F45" w:rsidRDefault="00B0036B" w:rsidP="00A06C59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noProof/>
                <w:lang w:val="ru-RU"/>
              </w:rPr>
            </w:pPr>
            <w:r w:rsidRPr="00E86C64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Дезинфектант (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Пуристерил </w:t>
            </w:r>
            <w:r w:rsidRPr="00585851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340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  <w:r w:rsidRPr="00E86C64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) (1 канистра\5 литров)</w:t>
            </w:r>
          </w:p>
        </w:tc>
        <w:tc>
          <w:tcPr>
            <w:tcW w:w="1701" w:type="dxa"/>
            <w:vAlign w:val="center"/>
          </w:tcPr>
          <w:p w:rsidR="00E82072" w:rsidRPr="006F6F45" w:rsidRDefault="00E82072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E82072" w:rsidRPr="00867FBC" w:rsidTr="00A06C59">
        <w:tc>
          <w:tcPr>
            <w:tcW w:w="959" w:type="dxa"/>
            <w:shd w:val="clear" w:color="auto" w:fill="auto"/>
          </w:tcPr>
          <w:p w:rsidR="00E82072" w:rsidRPr="006F6F45" w:rsidRDefault="00E82072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E82072" w:rsidRPr="006F6F45" w:rsidRDefault="00B0036B" w:rsidP="00A06C59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noProof/>
                <w:lang w:val="ru-RU"/>
              </w:rPr>
            </w:pPr>
            <w:r w:rsidRPr="00E86C64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>Технические</w:t>
            </w:r>
            <w:r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 xml:space="preserve"> </w:t>
            </w:r>
            <w:r w:rsidRPr="00E86C64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>требования</w:t>
            </w:r>
            <w:r w:rsidRPr="00E86C64"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/>
              </w:rPr>
              <w:t>:</w:t>
            </w:r>
          </w:p>
        </w:tc>
        <w:tc>
          <w:tcPr>
            <w:tcW w:w="1701" w:type="dxa"/>
            <w:vAlign w:val="center"/>
          </w:tcPr>
          <w:p w:rsidR="00E82072" w:rsidRPr="006F6F45" w:rsidRDefault="00E82072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E82072" w:rsidRPr="003D7E3C" w:rsidTr="00A06C59">
        <w:tc>
          <w:tcPr>
            <w:tcW w:w="959" w:type="dxa"/>
            <w:shd w:val="clear" w:color="auto" w:fill="auto"/>
          </w:tcPr>
          <w:p w:rsidR="00E82072" w:rsidRPr="006F6F45" w:rsidRDefault="00E82072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E82072" w:rsidRPr="006F6F45" w:rsidRDefault="00B0036B" w:rsidP="00A06C59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noProof/>
                <w:lang w:val="ru-RU"/>
              </w:rPr>
            </w:pPr>
            <w:r w:rsidRPr="00E86C64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Дезинфицирующее средство, представляющее собой жидкий концентрат, содержащее в качестве активной основы: 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надуксусная кислота, перекис водорода, уксусная кислота</w:t>
            </w:r>
            <w:r w:rsidRPr="00E86C64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;</w:t>
            </w:r>
          </w:p>
        </w:tc>
        <w:tc>
          <w:tcPr>
            <w:tcW w:w="1701" w:type="dxa"/>
            <w:vAlign w:val="center"/>
          </w:tcPr>
          <w:p w:rsidR="00E82072" w:rsidRPr="006F6F45" w:rsidRDefault="00E82072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E82072" w:rsidRPr="003D7E3C" w:rsidTr="00A06C59">
        <w:tc>
          <w:tcPr>
            <w:tcW w:w="959" w:type="dxa"/>
            <w:shd w:val="clear" w:color="auto" w:fill="auto"/>
          </w:tcPr>
          <w:p w:rsidR="00E82072" w:rsidRPr="006F6F45" w:rsidRDefault="00E82072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E82072" w:rsidRPr="006F6F45" w:rsidRDefault="00BB282C" w:rsidP="00A06C59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noProof/>
                <w:lang w:val="ru-RU"/>
              </w:rPr>
            </w:pPr>
            <w:r w:rsidRPr="00E86C64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Средство предназначено для декальцификации и дезинфекции контура циркуляции диализной жидкости гемодиализных аппаратов типа 4008 фирмы «Fresenius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 </w:t>
            </w:r>
            <w:r w:rsidRPr="00E86C64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Medical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 </w:t>
            </w:r>
            <w:r w:rsidRPr="00E86C64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Care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 </w:t>
            </w:r>
            <w:r w:rsidRPr="00E86C64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Deutschland</w:t>
            </w:r>
            <w:r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 </w:t>
            </w:r>
            <w:r w:rsidRPr="00E86C64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GmbH», Германия, (закрытая система) совместимая с системой пропорционального смешивания, по программе «Дезинфекция». Допускается использование дезинфектанта на оборудовании других производителей при условии его адаптации для этих целей;</w:t>
            </w:r>
          </w:p>
        </w:tc>
        <w:tc>
          <w:tcPr>
            <w:tcW w:w="1701" w:type="dxa"/>
            <w:vAlign w:val="center"/>
          </w:tcPr>
          <w:p w:rsidR="00E82072" w:rsidRPr="006F6F45" w:rsidRDefault="00E82072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E82072" w:rsidRPr="003D7E3C" w:rsidTr="00A06C59">
        <w:tc>
          <w:tcPr>
            <w:tcW w:w="959" w:type="dxa"/>
            <w:shd w:val="clear" w:color="auto" w:fill="auto"/>
          </w:tcPr>
          <w:p w:rsidR="00E82072" w:rsidRPr="006F6F45" w:rsidRDefault="00E82072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E82072" w:rsidRPr="006F6F45" w:rsidRDefault="00BB282C" w:rsidP="00A06C59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noProof/>
                <w:lang w:val="ru-RU"/>
              </w:rPr>
            </w:pPr>
            <w:r w:rsidRPr="00E86C64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Дезинфекция включая: туберкулез, гепатит и ВИЧ инфекции;</w:t>
            </w:r>
          </w:p>
        </w:tc>
        <w:tc>
          <w:tcPr>
            <w:tcW w:w="1701" w:type="dxa"/>
            <w:vAlign w:val="center"/>
          </w:tcPr>
          <w:p w:rsidR="00E82072" w:rsidRPr="006F6F45" w:rsidRDefault="00E82072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E82072" w:rsidRPr="003D7E3C" w:rsidTr="00A06C59">
        <w:tc>
          <w:tcPr>
            <w:tcW w:w="959" w:type="dxa"/>
            <w:shd w:val="clear" w:color="auto" w:fill="auto"/>
          </w:tcPr>
          <w:p w:rsidR="00E82072" w:rsidRPr="006F6F45" w:rsidRDefault="00E82072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E82072" w:rsidRPr="006F6F45" w:rsidRDefault="00BB282C" w:rsidP="00A06C59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noProof/>
                <w:lang w:val="ru-RU"/>
              </w:rPr>
            </w:pPr>
            <w:r w:rsidRPr="00E86C64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Форма упаковки - канистра по </w:t>
            </w:r>
            <w:smartTag w:uri="urn:schemas-microsoft-com:office:smarttags" w:element="metricconverter">
              <w:smartTagPr>
                <w:attr w:name="ProductID" w:val="5 литров"/>
              </w:smartTagPr>
              <w:r w:rsidRPr="00E86C64">
                <w:rPr>
                  <w:rFonts w:ascii="Times New Roman" w:hAnsi="Times New Roman"/>
                  <w:noProof/>
                  <w:sz w:val="22"/>
                  <w:szCs w:val="22"/>
                  <w:lang w:val="ru-RU"/>
                </w:rPr>
                <w:t>5 литров</w:t>
              </w:r>
            </w:smartTag>
          </w:p>
        </w:tc>
        <w:tc>
          <w:tcPr>
            <w:tcW w:w="1701" w:type="dxa"/>
            <w:vAlign w:val="center"/>
          </w:tcPr>
          <w:p w:rsidR="00E82072" w:rsidRPr="006F6F45" w:rsidRDefault="00E82072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E82072" w:rsidRPr="003D7E3C" w:rsidTr="00A06C59">
        <w:tc>
          <w:tcPr>
            <w:tcW w:w="959" w:type="dxa"/>
            <w:shd w:val="clear" w:color="auto" w:fill="auto"/>
          </w:tcPr>
          <w:p w:rsidR="00E82072" w:rsidRPr="006F6F45" w:rsidRDefault="00E82072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E82072" w:rsidRPr="006F6F45" w:rsidRDefault="00BB282C" w:rsidP="00A06C59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noProof/>
                <w:lang w:val="ru-RU"/>
              </w:rPr>
            </w:pPr>
            <w:r w:rsidRPr="0004089A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Устойчив и годен в течение не менее 3 лет, при этом фактический срок годности товаров на дату их поставки должен составлять не менее 80% всего срока годности товара предусмотренного заводом изготовителем.</w:t>
            </w:r>
          </w:p>
        </w:tc>
        <w:tc>
          <w:tcPr>
            <w:tcW w:w="1701" w:type="dxa"/>
            <w:vAlign w:val="center"/>
          </w:tcPr>
          <w:p w:rsidR="00E82072" w:rsidRPr="006F6F45" w:rsidRDefault="00E82072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BB282C" w:rsidRPr="003D7E3C" w:rsidTr="00A06C59">
        <w:tc>
          <w:tcPr>
            <w:tcW w:w="959" w:type="dxa"/>
            <w:shd w:val="clear" w:color="auto" w:fill="auto"/>
          </w:tcPr>
          <w:p w:rsidR="00BB282C" w:rsidRPr="006F6F45" w:rsidRDefault="00BB282C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BB282C" w:rsidRPr="00AD2DC8" w:rsidRDefault="00BB282C" w:rsidP="00A06C59">
            <w:pPr>
              <w:tabs>
                <w:tab w:val="left" w:pos="709"/>
              </w:tabs>
              <w:jc w:val="both"/>
              <w:rPr>
                <w:rFonts w:ascii="Times New Roman" w:hAnsi="Times New Roman"/>
                <w:noProof/>
                <w:highlight w:val="yellow"/>
                <w:lang w:val="ru-RU"/>
              </w:rPr>
            </w:pPr>
            <w:r w:rsidRPr="00E86C64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Срок годности:</w:t>
            </w:r>
            <w:r w:rsidRPr="00E86C6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не менее </w:t>
            </w: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36</w:t>
            </w:r>
            <w:r w:rsidRPr="00E86C64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месяцев.</w:t>
            </w:r>
          </w:p>
        </w:tc>
        <w:tc>
          <w:tcPr>
            <w:tcW w:w="1701" w:type="dxa"/>
            <w:vAlign w:val="center"/>
          </w:tcPr>
          <w:p w:rsidR="00BB282C" w:rsidRPr="006F6F45" w:rsidRDefault="00BB282C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BB282C" w:rsidRPr="003D7E3C" w:rsidTr="00A06C59">
        <w:tc>
          <w:tcPr>
            <w:tcW w:w="959" w:type="dxa"/>
            <w:shd w:val="clear" w:color="auto" w:fill="auto"/>
          </w:tcPr>
          <w:p w:rsidR="00BB282C" w:rsidRPr="006F6F45" w:rsidRDefault="00BB282C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BB282C" w:rsidRPr="00AD2DC8" w:rsidRDefault="00BB282C" w:rsidP="00A06C59">
            <w:pPr>
              <w:tabs>
                <w:tab w:val="left" w:pos="709"/>
              </w:tabs>
              <w:jc w:val="both"/>
              <w:rPr>
                <w:rFonts w:ascii="Times New Roman" w:hAnsi="Times New Roman"/>
                <w:noProof/>
                <w:highlight w:val="yellow"/>
                <w:lang w:val="ru-RU"/>
              </w:rPr>
            </w:pPr>
            <w:r w:rsidRPr="0004089A">
              <w:rPr>
                <w:rFonts w:ascii="Times New Roman" w:hAnsi="Times New Roman"/>
                <w:sz w:val="22"/>
                <w:szCs w:val="22"/>
                <w:lang w:val="ru-RU"/>
              </w:rPr>
              <w:t>Срок годности на дату поставки товара должен составлять не менее 80% срока годности предусмотренного заводом изготовителем.</w:t>
            </w:r>
          </w:p>
        </w:tc>
        <w:tc>
          <w:tcPr>
            <w:tcW w:w="1701" w:type="dxa"/>
            <w:vAlign w:val="center"/>
          </w:tcPr>
          <w:p w:rsidR="00BB282C" w:rsidRPr="006F6F45" w:rsidRDefault="00BB282C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BB282C" w:rsidRPr="003D7E3C" w:rsidTr="00A06C59">
        <w:tc>
          <w:tcPr>
            <w:tcW w:w="959" w:type="dxa"/>
            <w:shd w:val="clear" w:color="auto" w:fill="auto"/>
          </w:tcPr>
          <w:p w:rsidR="00BB282C" w:rsidRPr="006F6F45" w:rsidRDefault="00BB282C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BB282C" w:rsidRPr="00E86C64" w:rsidRDefault="00BB282C" w:rsidP="00BB282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noProof/>
                <w:lang w:val="ru-RU"/>
              </w:rPr>
            </w:pPr>
            <w:r w:rsidRPr="00E86C64">
              <w:rPr>
                <w:rFonts w:ascii="Times New Roman" w:hAnsi="Times New Roman"/>
                <w:b/>
                <w:noProof/>
                <w:sz w:val="22"/>
                <w:szCs w:val="22"/>
                <w:lang w:val="ru-RU"/>
              </w:rPr>
              <w:t>Стандарты:</w:t>
            </w:r>
          </w:p>
          <w:p w:rsidR="00BB282C" w:rsidRPr="00AD2DC8" w:rsidRDefault="00BB282C" w:rsidP="00BB282C">
            <w:pPr>
              <w:tabs>
                <w:tab w:val="left" w:pos="709"/>
              </w:tabs>
              <w:jc w:val="both"/>
              <w:rPr>
                <w:rFonts w:ascii="Times New Roman" w:hAnsi="Times New Roman"/>
                <w:noProof/>
                <w:highlight w:val="yellow"/>
                <w:lang w:val="ru-RU"/>
              </w:rPr>
            </w:pPr>
            <w:r w:rsidRPr="00E86C64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Соответствие стандартам призводства ISO 9000:2000; 9001:2000 и ENISO 13485:2003 или их эквивалентам  Копия(и) сертификата(тов) должны быть представлены вместе с конкурсным предложением.  </w:t>
            </w:r>
          </w:p>
        </w:tc>
        <w:tc>
          <w:tcPr>
            <w:tcW w:w="1701" w:type="dxa"/>
            <w:vAlign w:val="center"/>
          </w:tcPr>
          <w:p w:rsidR="00BB282C" w:rsidRPr="006F6F45" w:rsidRDefault="00BB282C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BB282C" w:rsidRPr="003D7E3C" w:rsidTr="00A06C59">
        <w:tc>
          <w:tcPr>
            <w:tcW w:w="959" w:type="dxa"/>
            <w:shd w:val="clear" w:color="auto" w:fill="auto"/>
          </w:tcPr>
          <w:p w:rsidR="00BB282C" w:rsidRPr="006F6F45" w:rsidRDefault="00BB282C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BB282C" w:rsidRPr="00E86C64" w:rsidRDefault="00BB282C" w:rsidP="00BB282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noProof/>
                <w:lang w:val="ru-RU"/>
              </w:rPr>
            </w:pPr>
            <w:r w:rsidRPr="00E86C64">
              <w:rPr>
                <w:rFonts w:ascii="Times New Roman" w:hAnsi="Times New Roman"/>
                <w:b/>
                <w:noProof/>
                <w:sz w:val="22"/>
                <w:szCs w:val="22"/>
                <w:lang w:val="ru-RU"/>
              </w:rPr>
              <w:t>Регистрация:</w:t>
            </w:r>
          </w:p>
          <w:p w:rsidR="00BB282C" w:rsidRPr="00AD2DC8" w:rsidRDefault="00BB282C" w:rsidP="00BB282C">
            <w:pPr>
              <w:tabs>
                <w:tab w:val="left" w:pos="709"/>
              </w:tabs>
              <w:jc w:val="both"/>
              <w:rPr>
                <w:rFonts w:ascii="Times New Roman" w:hAnsi="Times New Roman"/>
                <w:noProof/>
                <w:highlight w:val="yellow"/>
                <w:lang w:val="ru-RU"/>
              </w:rPr>
            </w:pPr>
            <w:r w:rsidRPr="00E86C64">
              <w:rPr>
                <w:rFonts w:ascii="Times New Roman" w:hAnsi="Times New Roman"/>
                <w:sz w:val="22"/>
                <w:szCs w:val="22"/>
                <w:lang w:val="ru-RU"/>
              </w:rPr>
              <w:t>К моменту подачи конкурсного предложения, предлагаемые изделия должны быть предварительно зарегистрированы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РУз.</w:t>
            </w:r>
          </w:p>
        </w:tc>
        <w:tc>
          <w:tcPr>
            <w:tcW w:w="1701" w:type="dxa"/>
            <w:vAlign w:val="center"/>
          </w:tcPr>
          <w:p w:rsidR="00BB282C" w:rsidRPr="006F6F45" w:rsidRDefault="00BB282C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BB282C" w:rsidRPr="003D7E3C" w:rsidTr="00A06C59">
        <w:tc>
          <w:tcPr>
            <w:tcW w:w="959" w:type="dxa"/>
            <w:shd w:val="clear" w:color="auto" w:fill="auto"/>
          </w:tcPr>
          <w:p w:rsidR="00BB282C" w:rsidRPr="006F6F45" w:rsidRDefault="00BB282C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BB282C" w:rsidRPr="0004089A" w:rsidRDefault="00BB282C" w:rsidP="00BB282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noProof/>
                <w:lang w:val="ru-RU"/>
              </w:rPr>
            </w:pPr>
            <w:r w:rsidRPr="0004089A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Устойчив и годен в течение не менее 3 лет, при этом фактический срок годности товаров на дату их поставки должен составлять не менее 80% всего срока годности товара предусмотренного заводом изготовителем.</w:t>
            </w:r>
          </w:p>
        </w:tc>
        <w:tc>
          <w:tcPr>
            <w:tcW w:w="1701" w:type="dxa"/>
            <w:vAlign w:val="center"/>
          </w:tcPr>
          <w:p w:rsidR="00BB282C" w:rsidRPr="006F6F45" w:rsidRDefault="00BB282C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BB282C" w:rsidRPr="003D7E3C" w:rsidTr="00A06C59">
        <w:tc>
          <w:tcPr>
            <w:tcW w:w="959" w:type="dxa"/>
            <w:shd w:val="clear" w:color="auto" w:fill="auto"/>
          </w:tcPr>
          <w:p w:rsidR="00BB282C" w:rsidRPr="006F6F45" w:rsidRDefault="00BB282C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BB282C" w:rsidRPr="0004089A" w:rsidRDefault="00BB282C" w:rsidP="00BB282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noProof/>
                <w:lang w:val="ru-RU"/>
              </w:rPr>
            </w:pPr>
            <w:r w:rsidRPr="0004089A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Срок годности:</w:t>
            </w:r>
            <w:r w:rsidRPr="0004089A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не менее  36 месяцев.</w:t>
            </w:r>
          </w:p>
        </w:tc>
        <w:tc>
          <w:tcPr>
            <w:tcW w:w="1701" w:type="dxa"/>
            <w:vAlign w:val="center"/>
          </w:tcPr>
          <w:p w:rsidR="00BB282C" w:rsidRPr="006F6F45" w:rsidRDefault="00BB282C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BB282C" w:rsidRPr="003D7E3C" w:rsidTr="00A06C59">
        <w:tc>
          <w:tcPr>
            <w:tcW w:w="959" w:type="dxa"/>
            <w:shd w:val="clear" w:color="auto" w:fill="auto"/>
          </w:tcPr>
          <w:p w:rsidR="00BB282C" w:rsidRPr="006F6F45" w:rsidRDefault="00BB282C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BB282C" w:rsidRPr="0004089A" w:rsidRDefault="00BB282C" w:rsidP="00BB282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noProof/>
                <w:lang w:val="ru-RU"/>
              </w:rPr>
            </w:pPr>
            <w:r w:rsidRPr="0004089A">
              <w:rPr>
                <w:rFonts w:ascii="Times New Roman" w:hAnsi="Times New Roman"/>
                <w:sz w:val="22"/>
                <w:szCs w:val="22"/>
                <w:lang w:val="ru-RU"/>
              </w:rPr>
              <w:t>Срок годности на дату поставки товара должен составлять не менее 80% срока годности предусмотренного заводом изготовителем.</w:t>
            </w:r>
          </w:p>
        </w:tc>
        <w:tc>
          <w:tcPr>
            <w:tcW w:w="1701" w:type="dxa"/>
            <w:vAlign w:val="center"/>
          </w:tcPr>
          <w:p w:rsidR="00BB282C" w:rsidRPr="006F6F45" w:rsidRDefault="00BB282C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BB282C" w:rsidRPr="003D7E3C" w:rsidTr="00A06C59">
        <w:tc>
          <w:tcPr>
            <w:tcW w:w="959" w:type="dxa"/>
            <w:shd w:val="clear" w:color="auto" w:fill="auto"/>
          </w:tcPr>
          <w:p w:rsidR="00BB282C" w:rsidRPr="006F6F45" w:rsidRDefault="00BB282C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BB282C" w:rsidRPr="00E86C64" w:rsidRDefault="00BB282C" w:rsidP="00BB282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noProof/>
                <w:lang w:val="ru-RU"/>
              </w:rPr>
            </w:pPr>
            <w:r w:rsidRPr="00E86C64">
              <w:rPr>
                <w:rFonts w:ascii="Times New Roman" w:hAnsi="Times New Roman"/>
                <w:b/>
                <w:noProof/>
                <w:sz w:val="22"/>
                <w:szCs w:val="22"/>
                <w:lang w:val="ru-RU"/>
              </w:rPr>
              <w:t>Стандарты:</w:t>
            </w:r>
          </w:p>
          <w:p w:rsidR="00BB282C" w:rsidRPr="00AD2DC8" w:rsidRDefault="00BB282C" w:rsidP="00BB282C">
            <w:pPr>
              <w:tabs>
                <w:tab w:val="left" w:pos="709"/>
              </w:tabs>
              <w:jc w:val="both"/>
              <w:rPr>
                <w:rFonts w:ascii="Times New Roman" w:hAnsi="Times New Roman"/>
                <w:highlight w:val="yellow"/>
                <w:lang w:val="ru-RU"/>
              </w:rPr>
            </w:pPr>
            <w:r w:rsidRPr="00E86C64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 xml:space="preserve">Соответствие стандартам призводства ISO 9000:2000; 9001:2000 и ENISO 13485:2003 или их эквивалентам  Копия(и) сертификата(тов) должны быть представлены вместе с конкурсным предложением.  </w:t>
            </w:r>
          </w:p>
        </w:tc>
        <w:tc>
          <w:tcPr>
            <w:tcW w:w="1701" w:type="dxa"/>
            <w:vAlign w:val="center"/>
          </w:tcPr>
          <w:p w:rsidR="00BB282C" w:rsidRPr="006F6F45" w:rsidRDefault="00BB282C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BB282C" w:rsidRPr="003D7E3C" w:rsidTr="00A06C59">
        <w:tc>
          <w:tcPr>
            <w:tcW w:w="959" w:type="dxa"/>
            <w:shd w:val="clear" w:color="auto" w:fill="auto"/>
          </w:tcPr>
          <w:p w:rsidR="00BB282C" w:rsidRPr="006F6F45" w:rsidRDefault="00BB282C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BB282C" w:rsidRPr="00E86C64" w:rsidRDefault="00BB282C" w:rsidP="00BB282C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noProof/>
                <w:lang w:val="ru-RU"/>
              </w:rPr>
            </w:pPr>
            <w:r w:rsidRPr="00E86C64">
              <w:rPr>
                <w:rFonts w:ascii="Times New Roman" w:hAnsi="Times New Roman"/>
                <w:b/>
                <w:noProof/>
                <w:sz w:val="22"/>
                <w:szCs w:val="22"/>
                <w:lang w:val="ru-RU"/>
              </w:rPr>
              <w:t>Регистрация:</w:t>
            </w:r>
          </w:p>
          <w:p w:rsidR="00BB282C" w:rsidRPr="00AD2DC8" w:rsidRDefault="00BB282C" w:rsidP="00BB282C">
            <w:pPr>
              <w:tabs>
                <w:tab w:val="left" w:pos="709"/>
              </w:tabs>
              <w:jc w:val="both"/>
              <w:rPr>
                <w:rFonts w:ascii="Times New Roman" w:hAnsi="Times New Roman"/>
                <w:highlight w:val="yellow"/>
                <w:lang w:val="ru-RU"/>
              </w:rPr>
            </w:pPr>
            <w:r w:rsidRPr="00E86C64">
              <w:rPr>
                <w:rFonts w:ascii="Times New Roman" w:hAnsi="Times New Roman"/>
                <w:sz w:val="22"/>
                <w:szCs w:val="22"/>
                <w:lang w:val="ru-RU"/>
              </w:rPr>
              <w:t>К моменту подачи конкурсного предложения, предлагаемые изделия должны быть предварительно зарегистрированы в Государственном Унитарном Предприятии «Государственный Центр экспертизы и стандартизации лекарственных средств, изделий медицинского назначения и медицинской техники» МЗ РУз.</w:t>
            </w:r>
          </w:p>
        </w:tc>
        <w:tc>
          <w:tcPr>
            <w:tcW w:w="1701" w:type="dxa"/>
            <w:vAlign w:val="center"/>
          </w:tcPr>
          <w:p w:rsidR="00BB282C" w:rsidRPr="006F6F45" w:rsidRDefault="00BB282C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</w:tbl>
    <w:p w:rsidR="001C1529" w:rsidRPr="006F6F45" w:rsidRDefault="001C1529" w:rsidP="001C1529">
      <w:pPr>
        <w:autoSpaceDE w:val="0"/>
        <w:autoSpaceDN w:val="0"/>
        <w:adjustRightInd w:val="0"/>
        <w:rPr>
          <w:rFonts w:ascii="Times New Roman" w:hAnsi="Times New Roman"/>
          <w:b/>
          <w:lang w:val="ru-RU"/>
        </w:rPr>
      </w:pPr>
    </w:p>
    <w:p w:rsidR="001C1529" w:rsidRDefault="001C1529" w:rsidP="001C1529">
      <w:pPr>
        <w:tabs>
          <w:tab w:val="left" w:pos="709"/>
        </w:tabs>
        <w:jc w:val="center"/>
        <w:rPr>
          <w:rFonts w:ascii="Times New Roman" w:eastAsiaTheme="minorEastAsia" w:hAnsi="Times New Roman"/>
          <w:b/>
          <w:spacing w:val="-3"/>
          <w:sz w:val="22"/>
          <w:szCs w:val="22"/>
          <w:lang w:val="ru-RU" w:eastAsia="zh-CN"/>
        </w:rPr>
      </w:pPr>
      <w:r w:rsidRPr="005B73BE">
        <w:rPr>
          <w:rFonts w:ascii="Times New Roman" w:hAnsi="Times New Roman"/>
          <w:b/>
          <w:spacing w:val="-3"/>
          <w:sz w:val="22"/>
          <w:szCs w:val="22"/>
          <w:lang w:val="ru-RU"/>
        </w:rPr>
        <w:t>Таблетированная соль</w:t>
      </w:r>
    </w:p>
    <w:tbl>
      <w:tblPr>
        <w:tblpPr w:leftFromText="180" w:rightFromText="180" w:vertAnchor="text" w:horzAnchor="margin" w:tblpX="-815" w:tblpY="3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654"/>
        <w:gridCol w:w="1701"/>
      </w:tblGrid>
      <w:tr w:rsidR="001C1529" w:rsidRPr="009328AD" w:rsidTr="00A06C59">
        <w:trPr>
          <w:tblHeader/>
        </w:trPr>
        <w:tc>
          <w:tcPr>
            <w:tcW w:w="959" w:type="dxa"/>
            <w:shd w:val="clear" w:color="auto" w:fill="auto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1C1529" w:rsidRPr="006F6F45" w:rsidRDefault="001C1529" w:rsidP="00A06C59">
            <w:pPr>
              <w:tabs>
                <w:tab w:val="left" w:pos="567"/>
                <w:tab w:val="left" w:pos="851"/>
                <w:tab w:val="left" w:pos="1134"/>
              </w:tabs>
              <w:ind w:left="57" w:right="57"/>
              <w:jc w:val="both"/>
              <w:rPr>
                <w:rFonts w:ascii="Times New Roman" w:hAnsi="Times New Roman"/>
                <w:b/>
                <w:caps/>
                <w:lang w:val="ru-RU"/>
              </w:rPr>
            </w:pP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Наименование товара и его медико-технические характеристики</w:t>
            </w:r>
          </w:p>
        </w:tc>
        <w:tc>
          <w:tcPr>
            <w:tcW w:w="1701" w:type="dxa"/>
            <w:vAlign w:val="center"/>
          </w:tcPr>
          <w:p w:rsidR="009328AD" w:rsidRDefault="009328AD" w:rsidP="009328AD">
            <w:pPr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328A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Указать требуемые параметры и дать ссылку на подтверждающий материал с указанием страниц. </w:t>
            </w:r>
          </w:p>
          <w:p w:rsidR="001C1529" w:rsidRPr="006F6F45" w:rsidRDefault="009328AD" w:rsidP="009328AD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9328A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 случае наличия замечаний или комментарий по техническому заданию, просим дать обоснованные комментарии.</w:t>
            </w:r>
          </w:p>
        </w:tc>
      </w:tr>
      <w:tr w:rsidR="001C1529" w:rsidRPr="006F6F45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</w:t>
            </w: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.</w:t>
            </w:r>
          </w:p>
        </w:tc>
        <w:tc>
          <w:tcPr>
            <w:tcW w:w="7654" w:type="dxa"/>
            <w:shd w:val="clear" w:color="auto" w:fill="auto"/>
          </w:tcPr>
          <w:p w:rsidR="001C1529" w:rsidRPr="006F6F45" w:rsidRDefault="001C1529" w:rsidP="00A06C59">
            <w:pPr>
              <w:ind w:right="57"/>
              <w:jc w:val="both"/>
              <w:rPr>
                <w:rFonts w:ascii="Times New Roman" w:hAnsi="Times New Roman"/>
                <w:b/>
                <w:lang w:val="ru-RU"/>
              </w:rPr>
            </w:pP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Таблетированная соль (NaCl)</w:t>
            </w:r>
          </w:p>
        </w:tc>
        <w:tc>
          <w:tcPr>
            <w:tcW w:w="1701" w:type="dxa"/>
            <w:vAlign w:val="center"/>
          </w:tcPr>
          <w:p w:rsidR="001C1529" w:rsidRPr="002F156B" w:rsidRDefault="001C1529" w:rsidP="00A06C59">
            <w:pPr>
              <w:ind w:left="57" w:right="57"/>
              <w:jc w:val="center"/>
              <w:rPr>
                <w:rFonts w:ascii="Times New Roman" w:eastAsiaTheme="minorEastAsia" w:hAnsi="Times New Roman"/>
                <w:b/>
                <w:color w:val="FF0000"/>
                <w:lang w:val="ru-RU" w:eastAsia="zh-CN"/>
              </w:rPr>
            </w:pPr>
          </w:p>
        </w:tc>
      </w:tr>
      <w:tr w:rsidR="001C1529" w:rsidRPr="003D7E3C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1C1529" w:rsidRPr="006F6F45" w:rsidRDefault="001C1529" w:rsidP="004510FF">
            <w:pPr>
              <w:ind w:right="57"/>
              <w:jc w:val="both"/>
              <w:rPr>
                <w:rFonts w:ascii="Times New Roman" w:hAnsi="Times New Roman"/>
                <w:b/>
                <w:lang w:val="ru-RU"/>
              </w:rPr>
            </w:pPr>
            <w:r w:rsidRPr="006F6F45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 xml:space="preserve">Количество: </w:t>
            </w:r>
            <w:r w:rsidRPr="006F6F45"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/>
              </w:rPr>
              <w:t>Годовая потребность на 2020г. в «Таблетированной соли</w:t>
            </w:r>
            <w:r w:rsidRPr="006F6F45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» </w:t>
            </w:r>
            <w:r w:rsidRPr="006F6F45"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/>
              </w:rPr>
              <w:t xml:space="preserve">составляет – </w:t>
            </w:r>
            <w:r w:rsidR="004510FF"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/>
              </w:rPr>
              <w:t xml:space="preserve"> 5256</w:t>
            </w:r>
            <w:r w:rsidRPr="006F6F45"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/>
              </w:rPr>
              <w:t xml:space="preserve"> мешков. Количество таблетированной соли по предложению в пределах бюджета закупки не должно превышать годовую потребность – </w:t>
            </w:r>
            <w:r w:rsidR="002E4572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 xml:space="preserve">5256 </w:t>
            </w:r>
            <w:r w:rsidRPr="006F6F45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>мешков.</w:t>
            </w:r>
          </w:p>
        </w:tc>
        <w:tc>
          <w:tcPr>
            <w:tcW w:w="1701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3D7E3C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1C1529" w:rsidRPr="006F6F45" w:rsidRDefault="001C1529" w:rsidP="00A06C59">
            <w:pPr>
              <w:ind w:right="57"/>
              <w:jc w:val="both"/>
              <w:rPr>
                <w:rFonts w:ascii="Times New Roman" w:hAnsi="Times New Roman"/>
                <w:b/>
                <w:color w:val="000000"/>
                <w:spacing w:val="-5"/>
                <w:lang w:val="ru-RU"/>
              </w:rPr>
            </w:pPr>
            <w:r w:rsidRPr="006F6F45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 xml:space="preserve">Модель </w:t>
            </w:r>
            <w:r w:rsidRPr="006F6F45">
              <w:rPr>
                <w:rFonts w:ascii="Times New Roman" w:hAnsi="Times New Roman"/>
                <w:i/>
                <w:color w:val="000000"/>
                <w:spacing w:val="-5"/>
                <w:sz w:val="22"/>
                <w:szCs w:val="22"/>
                <w:lang w:val="ru-RU"/>
              </w:rPr>
              <w:t>(Участник по каждому наименованию должен указать каталожный номер или артикль товара):</w:t>
            </w:r>
          </w:p>
        </w:tc>
        <w:tc>
          <w:tcPr>
            <w:tcW w:w="1701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3D7E3C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1C1529" w:rsidRPr="006F6F45" w:rsidRDefault="001C1529" w:rsidP="00A06C5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lang w:val="ru-RU" w:eastAsia="ru-RU"/>
              </w:rPr>
            </w:pPr>
            <w:r w:rsidRPr="006F6F45">
              <w:rPr>
                <w:rFonts w:ascii="Times New Roman" w:hAnsi="Times New Roman"/>
                <w:b/>
                <w:sz w:val="22"/>
                <w:szCs w:val="22"/>
                <w:lang w:val="ru-RU" w:eastAsia="ru-RU"/>
              </w:rPr>
              <w:t>Назначение:</w:t>
            </w:r>
            <w:r w:rsidRPr="006F6F45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 Таблетирования соль NaCl очищенная от йода, предназначенная для регенерации ионообменника в системах водоочистки для получения воды для гемодиализа соответствующую стандартам Европейской фармакопеи или AAMI;</w:t>
            </w:r>
          </w:p>
        </w:tc>
        <w:tc>
          <w:tcPr>
            <w:tcW w:w="1701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3D7E3C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1C1529" w:rsidRPr="006F6F45" w:rsidRDefault="001C1529" w:rsidP="00A06C59">
            <w:pPr>
              <w:ind w:right="57"/>
              <w:jc w:val="both"/>
              <w:rPr>
                <w:rFonts w:ascii="Times New Roman" w:hAnsi="Times New Roman"/>
                <w:b/>
                <w:color w:val="000000"/>
                <w:spacing w:val="-5"/>
                <w:lang w:val="ru-RU"/>
              </w:rPr>
            </w:pPr>
            <w:r w:rsidRPr="006F6F45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>Производитель и страна Происхождения товара:</w:t>
            </w:r>
          </w:p>
        </w:tc>
        <w:tc>
          <w:tcPr>
            <w:tcW w:w="1701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3D7E3C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1C1529" w:rsidRPr="006F6F45" w:rsidRDefault="001C1529" w:rsidP="00A06C59">
            <w:pPr>
              <w:jc w:val="both"/>
              <w:rPr>
                <w:rFonts w:ascii="Times New Roman" w:hAnsi="Times New Roman"/>
                <w:color w:val="000000"/>
                <w:spacing w:val="-5"/>
                <w:lang w:val="ru-RU"/>
              </w:rPr>
            </w:pPr>
            <w:r w:rsidRPr="006F6F45">
              <w:rPr>
                <w:rFonts w:ascii="Times New Roman" w:hAnsi="Times New Roman"/>
                <w:b/>
                <w:color w:val="000000"/>
                <w:spacing w:val="-5"/>
                <w:sz w:val="22"/>
                <w:szCs w:val="22"/>
                <w:lang w:val="ru-RU"/>
              </w:rPr>
              <w:t>Технические требования</w:t>
            </w:r>
            <w:r w:rsidRPr="006F6F45">
              <w:rPr>
                <w:rFonts w:ascii="Times New Roman" w:hAnsi="Times New Roman"/>
                <w:color w:val="000000"/>
                <w:spacing w:val="-5"/>
                <w:sz w:val="22"/>
                <w:szCs w:val="22"/>
                <w:lang w:val="ru-RU"/>
              </w:rPr>
              <w:t>:</w:t>
            </w:r>
          </w:p>
          <w:p w:rsidR="001C1529" w:rsidRPr="006F6F45" w:rsidRDefault="001C1529" w:rsidP="00A06C5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  <w:lang w:val="ru-RU" w:eastAsia="ru-RU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 w:eastAsia="ru-RU"/>
              </w:rPr>
              <w:t xml:space="preserve">1.Форма выпуска: таблетка, диаметр таблетки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6F6F45">
                <w:rPr>
                  <w:rFonts w:ascii="Times New Roman" w:hAnsi="Times New Roman"/>
                  <w:sz w:val="22"/>
                  <w:szCs w:val="22"/>
                  <w:lang w:val="ru-RU" w:eastAsia="ru-RU"/>
                </w:rPr>
                <w:t>~25 мм</w:t>
              </w:r>
            </w:smartTag>
            <w:r w:rsidRPr="006F6F45">
              <w:rPr>
                <w:rFonts w:ascii="Times New Roman" w:hAnsi="Times New Roman"/>
                <w:sz w:val="22"/>
                <w:szCs w:val="22"/>
                <w:lang w:val="ru-RU" w:eastAsia="ru-RU"/>
              </w:rPr>
              <w:t>;</w:t>
            </w:r>
          </w:p>
          <w:p w:rsidR="001C1529" w:rsidRPr="006F6F45" w:rsidRDefault="001C1529" w:rsidP="00A06C59">
            <w:pPr>
              <w:ind w:right="57"/>
              <w:jc w:val="both"/>
              <w:rPr>
                <w:rFonts w:ascii="Times New Roman" w:hAnsi="Times New Roman"/>
                <w:b/>
                <w:color w:val="000000"/>
                <w:spacing w:val="-5"/>
                <w:lang w:val="ru-RU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2. Форма упаковки в мешках по </w:t>
            </w:r>
            <w:smartTag w:uri="urn:schemas-microsoft-com:office:smarttags" w:element="metricconverter">
              <w:smartTagPr>
                <w:attr w:name="ProductID" w:val="25 кг"/>
              </w:smartTagPr>
              <w:r w:rsidRPr="006F6F45">
                <w:rPr>
                  <w:rFonts w:ascii="Times New Roman" w:hAnsi="Times New Roman"/>
                  <w:sz w:val="22"/>
                  <w:szCs w:val="22"/>
                  <w:lang w:val="ru-RU"/>
                </w:rPr>
                <w:t>25 кг</w:t>
              </w:r>
            </w:smartTag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>.</w:t>
            </w:r>
          </w:p>
        </w:tc>
        <w:tc>
          <w:tcPr>
            <w:tcW w:w="1701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3D7E3C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1C1529" w:rsidRPr="006F6F45" w:rsidRDefault="001C1529" w:rsidP="00A06C59">
            <w:pPr>
              <w:jc w:val="both"/>
              <w:rPr>
                <w:rFonts w:ascii="Times New Roman" w:hAnsi="Times New Roman"/>
                <w:lang w:val="ru-RU"/>
              </w:rPr>
            </w:pP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Срок годности: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не менее 36 месяцев;</w:t>
            </w:r>
          </w:p>
        </w:tc>
        <w:tc>
          <w:tcPr>
            <w:tcW w:w="1701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3D7E3C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1C1529" w:rsidRPr="006F6F45" w:rsidRDefault="001C1529" w:rsidP="00A06C59">
            <w:pPr>
              <w:jc w:val="both"/>
              <w:rPr>
                <w:rFonts w:ascii="Times New Roman" w:hAnsi="Times New Roman"/>
                <w:b/>
                <w:color w:val="000000"/>
                <w:spacing w:val="-5"/>
                <w:lang w:val="ru-RU"/>
              </w:rPr>
            </w:pP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Срок годности на дату поставки товара должен составлять </w:t>
            </w:r>
            <w:r w:rsidRPr="006F6F4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не менее 50% срока</w:t>
            </w:r>
            <w:r w:rsidRPr="006F6F4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годности предусмотренного заводом изготовителем.</w:t>
            </w:r>
          </w:p>
        </w:tc>
        <w:tc>
          <w:tcPr>
            <w:tcW w:w="1701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1C1529" w:rsidRPr="003D7E3C" w:rsidTr="00A06C59">
        <w:tc>
          <w:tcPr>
            <w:tcW w:w="959" w:type="dxa"/>
            <w:shd w:val="clear" w:color="auto" w:fill="auto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654" w:type="dxa"/>
            <w:shd w:val="clear" w:color="auto" w:fill="auto"/>
          </w:tcPr>
          <w:p w:rsidR="001C1529" w:rsidRPr="006F6F45" w:rsidRDefault="001C1529" w:rsidP="00A06C59">
            <w:pPr>
              <w:jc w:val="both"/>
              <w:rPr>
                <w:rFonts w:ascii="Times New Roman" w:hAnsi="Times New Roman"/>
                <w:b/>
                <w:color w:val="000000"/>
                <w:spacing w:val="-5"/>
                <w:lang w:val="ru-RU"/>
              </w:rPr>
            </w:pPr>
            <w:r w:rsidRPr="006F6F45">
              <w:rPr>
                <w:rFonts w:ascii="Times New Roman" w:hAnsi="Times New Roman"/>
                <w:b/>
                <w:noProof/>
                <w:sz w:val="22"/>
                <w:szCs w:val="22"/>
                <w:lang w:val="ru-RU"/>
              </w:rPr>
              <w:t>Стандарты:</w:t>
            </w:r>
            <w:r w:rsidRPr="006F6F45">
              <w:rPr>
                <w:rFonts w:ascii="Times New Roman" w:hAnsi="Times New Roman"/>
                <w:noProof/>
                <w:sz w:val="22"/>
                <w:szCs w:val="22"/>
                <w:lang w:val="ru-RU"/>
              </w:rPr>
              <w:t>Соответствие стандартам призводства ISO 9000:2000; 9001:2000 или их эквивалентам.</w:t>
            </w:r>
          </w:p>
        </w:tc>
        <w:tc>
          <w:tcPr>
            <w:tcW w:w="1701" w:type="dxa"/>
            <w:vAlign w:val="center"/>
          </w:tcPr>
          <w:p w:rsidR="001C1529" w:rsidRPr="006F6F45" w:rsidRDefault="001C1529" w:rsidP="00A06C59">
            <w:pPr>
              <w:ind w:left="57" w:right="57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</w:tr>
    </w:tbl>
    <w:p w:rsidR="001C1529" w:rsidRDefault="001C1529" w:rsidP="0037650E">
      <w:pPr>
        <w:autoSpaceDE w:val="0"/>
        <w:autoSpaceDN w:val="0"/>
        <w:adjustRightInd w:val="0"/>
        <w:rPr>
          <w:rFonts w:ascii="Times New Roman" w:hAnsi="Times New Roman"/>
          <w:b/>
          <w:lang w:val="ru-RU"/>
        </w:rPr>
      </w:pPr>
    </w:p>
    <w:p w:rsidR="00704429" w:rsidRDefault="00704429" w:rsidP="0037650E">
      <w:pPr>
        <w:autoSpaceDE w:val="0"/>
        <w:autoSpaceDN w:val="0"/>
        <w:adjustRightInd w:val="0"/>
        <w:rPr>
          <w:rFonts w:ascii="Times New Roman" w:hAnsi="Times New Roman"/>
          <w:b/>
          <w:lang w:val="ru-RU"/>
        </w:rPr>
      </w:pPr>
    </w:p>
    <w:p w:rsidR="00704429" w:rsidRDefault="00704429" w:rsidP="0037650E">
      <w:pPr>
        <w:autoSpaceDE w:val="0"/>
        <w:autoSpaceDN w:val="0"/>
        <w:adjustRightInd w:val="0"/>
        <w:rPr>
          <w:rFonts w:ascii="Times New Roman" w:hAnsi="Times New Roman"/>
          <w:b/>
          <w:lang w:val="ru-RU"/>
        </w:rPr>
      </w:pPr>
    </w:p>
    <w:sectPr w:rsidR="00704429" w:rsidSect="003D7E3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96528" w16cex:dateUtc="2021-01-25T07:41:00Z"/>
  <w16cex:commentExtensible w16cex:durableId="23B965BF" w16cex:dateUtc="2021-01-25T07:43:00Z"/>
  <w16cex:commentExtensible w16cex:durableId="23B9660F" w16cex:dateUtc="2021-01-25T07:45:00Z"/>
  <w16cex:commentExtensible w16cex:durableId="23B96642" w16cex:dateUtc="2021-01-25T07:46:00Z"/>
  <w16cex:commentExtensible w16cex:durableId="23B9666F" w16cex:dateUtc="2021-01-25T07:46:00Z"/>
  <w16cex:commentExtensible w16cex:durableId="23B966A0" w16cex:dateUtc="2021-01-25T07:47:00Z"/>
  <w16cex:commentExtensible w16cex:durableId="23B966CF" w16cex:dateUtc="2021-01-25T07:48:00Z"/>
  <w16cex:commentExtensible w16cex:durableId="23B966F9" w16cex:dateUtc="2021-01-25T07:49:00Z"/>
  <w16cex:commentExtensible w16cex:durableId="23B96969" w16cex:dateUtc="2021-01-25T07:59:00Z"/>
  <w16cex:commentExtensible w16cex:durableId="23B968A9" w16cex:dateUtc="2021-01-25T07:56:00Z"/>
  <w16cex:commentExtensible w16cex:durableId="23B968D0" w16cex:dateUtc="2021-01-25T07:57:00Z"/>
  <w16cex:commentExtensible w16cex:durableId="23B967B0" w16cex:dateUtc="2021-01-25T07:52:00Z"/>
  <w16cex:commentExtensible w16cex:durableId="23B96927" w16cex:dateUtc="2021-01-25T07:58:00Z"/>
  <w16cex:commentExtensible w16cex:durableId="23B967CC" w16cex:dateUtc="2021-01-25T07:52:00Z"/>
  <w16cex:commentExtensible w16cex:durableId="23B96BE8" w16cex:dateUtc="2021-01-25T08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5EDEF6D" w16cid:durableId="23B96528"/>
  <w16cid:commentId w16cid:paraId="35E2A62E" w16cid:durableId="23B965BF"/>
  <w16cid:commentId w16cid:paraId="76421EA4" w16cid:durableId="23B9660F"/>
  <w16cid:commentId w16cid:paraId="07197729" w16cid:durableId="23B96642"/>
  <w16cid:commentId w16cid:paraId="03A69034" w16cid:durableId="23B9666F"/>
  <w16cid:commentId w16cid:paraId="44C1E2D4" w16cid:durableId="23B966A0"/>
  <w16cid:commentId w16cid:paraId="3E31BA81" w16cid:durableId="23B966CF"/>
  <w16cid:commentId w16cid:paraId="4CFB2B15" w16cid:durableId="23B966F9"/>
  <w16cid:commentId w16cid:paraId="2F74F198" w16cid:durableId="23B96969"/>
  <w16cid:commentId w16cid:paraId="2C887554" w16cid:durableId="23B968A9"/>
  <w16cid:commentId w16cid:paraId="793FD901" w16cid:durableId="23B968D0"/>
  <w16cid:commentId w16cid:paraId="7A486AA7" w16cid:durableId="23B967B0"/>
  <w16cid:commentId w16cid:paraId="698556C0" w16cid:durableId="23B96927"/>
  <w16cid:commentId w16cid:paraId="65603C05" w16cid:durableId="23B967CC"/>
  <w16cid:commentId w16cid:paraId="4977456C" w16cid:durableId="23B96BE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E3C" w:rsidRDefault="003D7E3C" w:rsidP="00130F33">
      <w:r>
        <w:separator/>
      </w:r>
    </w:p>
  </w:endnote>
  <w:endnote w:type="continuationSeparator" w:id="0">
    <w:p w:rsidR="003D7E3C" w:rsidRDefault="003D7E3C" w:rsidP="0013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Optima">
    <w:altName w:val="Arial"/>
    <w:charset w:val="00"/>
    <w:family w:val="swiss"/>
    <w:pitch w:val="variable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B0503020000020004"/>
    <w:charset w:val="81"/>
    <w:family w:val="roman"/>
    <w:pitch w:val="variable"/>
    <w:sig w:usb0="B00002AF" w:usb1="69D77CFB" w:usb2="00000030" w:usb3="00000000" w:csb0="0008009F" w:csb1="00000000"/>
  </w:font>
  <w:font w:name="TimesAPP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E3C" w:rsidRDefault="003D7E3C" w:rsidP="00130F33">
      <w:r>
        <w:separator/>
      </w:r>
    </w:p>
  </w:footnote>
  <w:footnote w:type="continuationSeparator" w:id="0">
    <w:p w:rsidR="003D7E3C" w:rsidRDefault="003D7E3C" w:rsidP="00130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3BD47A97"/>
    <w:multiLevelType w:val="hybridMultilevel"/>
    <w:tmpl w:val="3BA20CC4"/>
    <w:lvl w:ilvl="0" w:tplc="300CBB2C">
      <w:start w:val="1"/>
      <w:numFmt w:val="decimal"/>
      <w:lvlText w:val="%1."/>
      <w:lvlJc w:val="left"/>
      <w:pPr>
        <w:ind w:left="-491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53EB1320"/>
    <w:multiLevelType w:val="hybridMultilevel"/>
    <w:tmpl w:val="DEBEC242"/>
    <w:name w:val="WW8Num511"/>
    <w:lvl w:ilvl="0" w:tplc="FFFFFFFF">
      <w:start w:val="1"/>
      <w:numFmt w:val="bullet"/>
      <w:lvlText w:val=""/>
      <w:lvlJc w:val="left"/>
      <w:pPr>
        <w:tabs>
          <w:tab w:val="num" w:pos="673"/>
        </w:tabs>
        <w:ind w:left="67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C1E0C"/>
    <w:multiLevelType w:val="hybridMultilevel"/>
    <w:tmpl w:val="53427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D055E"/>
    <w:multiLevelType w:val="singleLevel"/>
    <w:tmpl w:val="9F6ECAF2"/>
    <w:lvl w:ilvl="0">
      <w:start w:val="1"/>
      <w:numFmt w:val="decimal"/>
      <w:pStyle w:val="Sec1-Clause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3D95966"/>
    <w:multiLevelType w:val="multilevel"/>
    <w:tmpl w:val="0FC69630"/>
    <w:lvl w:ilvl="0">
      <w:start w:val="1"/>
      <w:numFmt w:val="decimal"/>
      <w:pStyle w:val="Heading1-Clausename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0386BD4"/>
    <w:multiLevelType w:val="multilevel"/>
    <w:tmpl w:val="7B528B7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hint="default"/>
      </w:rPr>
    </w:lvl>
  </w:abstractNum>
  <w:abstractNum w:abstractNumId="7" w15:restartNumberingAfterBreak="0">
    <w:nsid w:val="792149C3"/>
    <w:multiLevelType w:val="hybridMultilevel"/>
    <w:tmpl w:val="1F9C2D76"/>
    <w:lvl w:ilvl="0" w:tplc="8BFE1B5C">
      <w:start w:val="1"/>
      <w:numFmt w:val="russianLower"/>
      <w:lvlText w:val="%1)"/>
      <w:lvlJc w:val="left"/>
      <w:pPr>
        <w:tabs>
          <w:tab w:val="num" w:pos="2142"/>
        </w:tabs>
        <w:ind w:left="2142" w:hanging="855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EC3"/>
    <w:rsid w:val="000370CA"/>
    <w:rsid w:val="0004089A"/>
    <w:rsid w:val="0005418C"/>
    <w:rsid w:val="000E3263"/>
    <w:rsid w:val="00120CF7"/>
    <w:rsid w:val="00130F33"/>
    <w:rsid w:val="001631EE"/>
    <w:rsid w:val="00173053"/>
    <w:rsid w:val="00177543"/>
    <w:rsid w:val="001A4993"/>
    <w:rsid w:val="001C133E"/>
    <w:rsid w:val="001C1529"/>
    <w:rsid w:val="001E2583"/>
    <w:rsid w:val="001F67BA"/>
    <w:rsid w:val="00237066"/>
    <w:rsid w:val="002640E2"/>
    <w:rsid w:val="002B6EDF"/>
    <w:rsid w:val="002E4572"/>
    <w:rsid w:val="002F156B"/>
    <w:rsid w:val="002F3C86"/>
    <w:rsid w:val="003139E1"/>
    <w:rsid w:val="00330891"/>
    <w:rsid w:val="0034183A"/>
    <w:rsid w:val="00352377"/>
    <w:rsid w:val="0037650E"/>
    <w:rsid w:val="00377CD4"/>
    <w:rsid w:val="003C1A86"/>
    <w:rsid w:val="003D7E3C"/>
    <w:rsid w:val="004013D0"/>
    <w:rsid w:val="0042356C"/>
    <w:rsid w:val="00437675"/>
    <w:rsid w:val="004417DA"/>
    <w:rsid w:val="00445183"/>
    <w:rsid w:val="004510FF"/>
    <w:rsid w:val="00470145"/>
    <w:rsid w:val="004C4864"/>
    <w:rsid w:val="004D4377"/>
    <w:rsid w:val="004D6981"/>
    <w:rsid w:val="00587E20"/>
    <w:rsid w:val="005955C9"/>
    <w:rsid w:val="005D3ACB"/>
    <w:rsid w:val="005E279E"/>
    <w:rsid w:val="00611B56"/>
    <w:rsid w:val="0061273E"/>
    <w:rsid w:val="00626F22"/>
    <w:rsid w:val="00630562"/>
    <w:rsid w:val="00635EC3"/>
    <w:rsid w:val="00663BEA"/>
    <w:rsid w:val="00674C6D"/>
    <w:rsid w:val="0069028B"/>
    <w:rsid w:val="006B2B3E"/>
    <w:rsid w:val="00704429"/>
    <w:rsid w:val="00713959"/>
    <w:rsid w:val="00720EFB"/>
    <w:rsid w:val="00727A0A"/>
    <w:rsid w:val="0073762B"/>
    <w:rsid w:val="0075729C"/>
    <w:rsid w:val="00763490"/>
    <w:rsid w:val="00764BF5"/>
    <w:rsid w:val="00764E30"/>
    <w:rsid w:val="00766C8B"/>
    <w:rsid w:val="00770216"/>
    <w:rsid w:val="00777E50"/>
    <w:rsid w:val="00784CF3"/>
    <w:rsid w:val="0079745A"/>
    <w:rsid w:val="00813ABF"/>
    <w:rsid w:val="00813FCB"/>
    <w:rsid w:val="00845999"/>
    <w:rsid w:val="00867FBC"/>
    <w:rsid w:val="00876359"/>
    <w:rsid w:val="00883008"/>
    <w:rsid w:val="008A3F2A"/>
    <w:rsid w:val="008A568B"/>
    <w:rsid w:val="008A7318"/>
    <w:rsid w:val="008E3AAC"/>
    <w:rsid w:val="009328AD"/>
    <w:rsid w:val="00937609"/>
    <w:rsid w:val="00937744"/>
    <w:rsid w:val="00943907"/>
    <w:rsid w:val="0097646C"/>
    <w:rsid w:val="00983130"/>
    <w:rsid w:val="009A09E8"/>
    <w:rsid w:val="009A15D6"/>
    <w:rsid w:val="009A6AE1"/>
    <w:rsid w:val="009C4972"/>
    <w:rsid w:val="009D1B19"/>
    <w:rsid w:val="009E65FD"/>
    <w:rsid w:val="00A06C59"/>
    <w:rsid w:val="00A245E3"/>
    <w:rsid w:val="00A35CC8"/>
    <w:rsid w:val="00A75C0E"/>
    <w:rsid w:val="00AB28A0"/>
    <w:rsid w:val="00AE3F0A"/>
    <w:rsid w:val="00B0036B"/>
    <w:rsid w:val="00B300FC"/>
    <w:rsid w:val="00B542D5"/>
    <w:rsid w:val="00B60DA9"/>
    <w:rsid w:val="00B61BE8"/>
    <w:rsid w:val="00B76675"/>
    <w:rsid w:val="00B95123"/>
    <w:rsid w:val="00BA6561"/>
    <w:rsid w:val="00BB0B98"/>
    <w:rsid w:val="00BB282C"/>
    <w:rsid w:val="00BC0FE0"/>
    <w:rsid w:val="00BE7825"/>
    <w:rsid w:val="00C0688B"/>
    <w:rsid w:val="00C32479"/>
    <w:rsid w:val="00C33FD7"/>
    <w:rsid w:val="00C52A7F"/>
    <w:rsid w:val="00C57895"/>
    <w:rsid w:val="00CB4F24"/>
    <w:rsid w:val="00CC196D"/>
    <w:rsid w:val="00CC30D4"/>
    <w:rsid w:val="00CC30EC"/>
    <w:rsid w:val="00CD5EC0"/>
    <w:rsid w:val="00CE5DFE"/>
    <w:rsid w:val="00CF3204"/>
    <w:rsid w:val="00D01E5A"/>
    <w:rsid w:val="00D25A58"/>
    <w:rsid w:val="00D431A9"/>
    <w:rsid w:val="00D63D91"/>
    <w:rsid w:val="00D71682"/>
    <w:rsid w:val="00D73D24"/>
    <w:rsid w:val="00D93282"/>
    <w:rsid w:val="00DB5EBA"/>
    <w:rsid w:val="00DC1661"/>
    <w:rsid w:val="00DC6B49"/>
    <w:rsid w:val="00DF3169"/>
    <w:rsid w:val="00DF5360"/>
    <w:rsid w:val="00DF6F0F"/>
    <w:rsid w:val="00E2089A"/>
    <w:rsid w:val="00E42212"/>
    <w:rsid w:val="00E42E5F"/>
    <w:rsid w:val="00E618E1"/>
    <w:rsid w:val="00E727D1"/>
    <w:rsid w:val="00E72ECB"/>
    <w:rsid w:val="00E82072"/>
    <w:rsid w:val="00E8785C"/>
    <w:rsid w:val="00ED28B9"/>
    <w:rsid w:val="00F0576D"/>
    <w:rsid w:val="00F05A42"/>
    <w:rsid w:val="00F24697"/>
    <w:rsid w:val="00F37F5A"/>
    <w:rsid w:val="00F91BF3"/>
    <w:rsid w:val="00FC48C0"/>
    <w:rsid w:val="00FC644E"/>
    <w:rsid w:val="00FD2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69"/>
    <o:shapelayout v:ext="edit">
      <o:idmap v:ext="edit" data="1"/>
    </o:shapelayout>
  </w:shapeDefaults>
  <w:decimalSymbol w:val=","/>
  <w:listSeparator w:val=";"/>
  <w14:docId w14:val="3067A7FC"/>
  <w15:docId w15:val="{9C5CC1DE-83EB-484E-9C13-EDE01856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529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">
    <w:name w:val="heading 1"/>
    <w:aliases w:val="H1,Document Header1"/>
    <w:basedOn w:val="a"/>
    <w:next w:val="a"/>
    <w:link w:val="10"/>
    <w:qFormat/>
    <w:rsid w:val="001C1529"/>
    <w:pPr>
      <w:keepNext/>
      <w:spacing w:before="240" w:after="60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aliases w:val="Title Header2"/>
    <w:basedOn w:val="a"/>
    <w:next w:val="a"/>
    <w:link w:val="20"/>
    <w:qFormat/>
    <w:rsid w:val="001C1529"/>
    <w:pPr>
      <w:keepNext/>
      <w:spacing w:before="240" w:after="60"/>
      <w:outlineLvl w:val="1"/>
    </w:pPr>
    <w:rPr>
      <w:rFonts w:eastAsia="Calibri"/>
      <w:b/>
      <w:bCs/>
      <w:i/>
      <w:iCs/>
    </w:rPr>
  </w:style>
  <w:style w:type="paragraph" w:styleId="3">
    <w:name w:val="heading 3"/>
    <w:aliases w:val="ТТЗХБ2,ТЗ 3,ТЗ_3,Section Header3,Sub-Clause Paragraph"/>
    <w:basedOn w:val="a"/>
    <w:next w:val="a"/>
    <w:link w:val="30"/>
    <w:qFormat/>
    <w:rsid w:val="001C1529"/>
    <w:pPr>
      <w:keepNext/>
      <w:spacing w:before="240" w:after="60"/>
      <w:outlineLvl w:val="2"/>
    </w:pPr>
    <w:rPr>
      <w:rFonts w:eastAsia="Calibri"/>
      <w:b/>
      <w:bCs/>
      <w:sz w:val="26"/>
      <w:szCs w:val="26"/>
    </w:rPr>
  </w:style>
  <w:style w:type="paragraph" w:styleId="4">
    <w:name w:val="heading 4"/>
    <w:aliases w:val=" Sub-Clause Sub-paragraph"/>
    <w:basedOn w:val="a"/>
    <w:next w:val="a"/>
    <w:link w:val="40"/>
    <w:qFormat/>
    <w:rsid w:val="001C1529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1C152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C152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1C152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1C152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1C1529"/>
    <w:pPr>
      <w:spacing w:before="240" w:after="60"/>
      <w:outlineLvl w:val="8"/>
    </w:pPr>
    <w:rPr>
      <w:rFonts w:eastAsia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"/>
    <w:basedOn w:val="a0"/>
    <w:link w:val="1"/>
    <w:rsid w:val="001C1529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aliases w:val="Title Header2 Знак"/>
    <w:basedOn w:val="a0"/>
    <w:link w:val="2"/>
    <w:rsid w:val="001C1529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,Section Header3 Знак,Sub-Clause Paragraph Знак"/>
    <w:basedOn w:val="a0"/>
    <w:link w:val="3"/>
    <w:rsid w:val="001C1529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aliases w:val=" Sub-Clause Sub-paragraph Знак"/>
    <w:basedOn w:val="a0"/>
    <w:link w:val="4"/>
    <w:rsid w:val="001C1529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1C1529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1C1529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1C1529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1C1529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1C1529"/>
    <w:rPr>
      <w:rFonts w:ascii="Cambria" w:eastAsia="Calibri" w:hAnsi="Cambria" w:cs="Times New Roman"/>
      <w:lang w:val="en-US"/>
    </w:rPr>
  </w:style>
  <w:style w:type="paragraph" w:customStyle="1" w:styleId="a3">
    <w:basedOn w:val="a"/>
    <w:next w:val="a"/>
    <w:link w:val="a4"/>
    <w:qFormat/>
    <w:rsid w:val="001C1529"/>
    <w:pPr>
      <w:spacing w:before="240" w:after="60"/>
      <w:jc w:val="center"/>
      <w:outlineLvl w:val="0"/>
    </w:pPr>
    <w:rPr>
      <w:rFonts w:eastAsia="Calibr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1C1529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1C1529"/>
    <w:pPr>
      <w:spacing w:after="60"/>
      <w:jc w:val="center"/>
      <w:outlineLvl w:val="1"/>
    </w:pPr>
    <w:rPr>
      <w:rFonts w:eastAsia="Calibri"/>
    </w:rPr>
  </w:style>
  <w:style w:type="character" w:customStyle="1" w:styleId="a6">
    <w:name w:val="Подзаголовок Знак"/>
    <w:aliases w:val="ТЗ 4 Знак"/>
    <w:basedOn w:val="a0"/>
    <w:link w:val="a5"/>
    <w:rsid w:val="001C1529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1C1529"/>
    <w:rPr>
      <w:rFonts w:cs="Times New Roman"/>
      <w:b/>
      <w:bCs/>
    </w:rPr>
  </w:style>
  <w:style w:type="character" w:styleId="a8">
    <w:name w:val="Emphasis"/>
    <w:qFormat/>
    <w:rsid w:val="001C1529"/>
    <w:rPr>
      <w:rFonts w:ascii="Calibri" w:hAnsi="Calibri" w:cs="Times New Roman"/>
      <w:b/>
      <w:i/>
      <w:iCs/>
    </w:rPr>
  </w:style>
  <w:style w:type="paragraph" w:customStyle="1" w:styleId="11">
    <w:name w:val="无间隔1"/>
    <w:basedOn w:val="a"/>
    <w:rsid w:val="001C1529"/>
    <w:rPr>
      <w:szCs w:val="32"/>
    </w:rPr>
  </w:style>
  <w:style w:type="paragraph" w:customStyle="1" w:styleId="12">
    <w:name w:val="列出段落1"/>
    <w:basedOn w:val="a"/>
    <w:qFormat/>
    <w:rsid w:val="001C1529"/>
    <w:pPr>
      <w:ind w:left="720"/>
      <w:contextualSpacing/>
    </w:pPr>
  </w:style>
  <w:style w:type="paragraph" w:customStyle="1" w:styleId="13">
    <w:name w:val="引用1"/>
    <w:basedOn w:val="a"/>
    <w:next w:val="a"/>
    <w:link w:val="QuoteChar"/>
    <w:rsid w:val="001C1529"/>
    <w:rPr>
      <w:i/>
    </w:rPr>
  </w:style>
  <w:style w:type="character" w:customStyle="1" w:styleId="QuoteChar">
    <w:name w:val="Quote Char"/>
    <w:link w:val="13"/>
    <w:locked/>
    <w:rsid w:val="001C1529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明显引用1"/>
    <w:basedOn w:val="a"/>
    <w:next w:val="a"/>
    <w:link w:val="IntenseQuoteChar"/>
    <w:rsid w:val="001C1529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14"/>
    <w:locked/>
    <w:rsid w:val="001C1529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不明显强调1"/>
    <w:rsid w:val="001C1529"/>
    <w:rPr>
      <w:i/>
      <w:color w:val="5A5A5A"/>
    </w:rPr>
  </w:style>
  <w:style w:type="character" w:customStyle="1" w:styleId="16">
    <w:name w:val="明显强调1"/>
    <w:rsid w:val="001C1529"/>
    <w:rPr>
      <w:rFonts w:cs="Times New Roman"/>
      <w:b/>
      <w:i/>
      <w:sz w:val="24"/>
      <w:szCs w:val="24"/>
      <w:u w:val="single"/>
    </w:rPr>
  </w:style>
  <w:style w:type="character" w:customStyle="1" w:styleId="17">
    <w:name w:val="不明显参考1"/>
    <w:rsid w:val="001C1529"/>
    <w:rPr>
      <w:rFonts w:cs="Times New Roman"/>
      <w:sz w:val="24"/>
      <w:szCs w:val="24"/>
      <w:u w:val="single"/>
    </w:rPr>
  </w:style>
  <w:style w:type="character" w:customStyle="1" w:styleId="18">
    <w:name w:val="明显参考1"/>
    <w:rsid w:val="001C1529"/>
    <w:rPr>
      <w:rFonts w:cs="Times New Roman"/>
      <w:b/>
      <w:sz w:val="24"/>
      <w:u w:val="single"/>
    </w:rPr>
  </w:style>
  <w:style w:type="character" w:customStyle="1" w:styleId="19">
    <w:name w:val="书籍标题1"/>
    <w:rsid w:val="001C1529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uiPriority w:val="99"/>
    <w:rsid w:val="001C1529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1C1529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1C1529"/>
    <w:pPr>
      <w:tabs>
        <w:tab w:val="center" w:pos="4320"/>
        <w:tab w:val="right" w:pos="8640"/>
      </w:tabs>
    </w:pPr>
    <w:rPr>
      <w:lang w:val="ru-RU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1529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1C1529"/>
    <w:rPr>
      <w:rFonts w:cs="Times New Roman"/>
    </w:rPr>
  </w:style>
  <w:style w:type="paragraph" w:customStyle="1" w:styleId="1a">
    <w:name w:val="Абзац списка1"/>
    <w:aliases w:val="List Paragraph,List_Paragraph,Multilevel para_II,List Paragraph1,List Paragraph (numbered (a)),Numbered list"/>
    <w:basedOn w:val="a"/>
    <w:link w:val="ae"/>
    <w:uiPriority w:val="34"/>
    <w:qFormat/>
    <w:rsid w:val="001C1529"/>
    <w:pPr>
      <w:ind w:left="720"/>
      <w:contextualSpacing/>
    </w:pPr>
  </w:style>
  <w:style w:type="paragraph" w:styleId="af">
    <w:name w:val="Balloon Text"/>
    <w:basedOn w:val="a"/>
    <w:link w:val="af0"/>
    <w:uiPriority w:val="99"/>
    <w:rsid w:val="001C152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1C1529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1C1529"/>
    <w:pPr>
      <w:widowControl w:val="0"/>
      <w:autoSpaceDE w:val="0"/>
      <w:autoSpaceDN w:val="0"/>
      <w:adjustRightInd w:val="0"/>
      <w:spacing w:line="226" w:lineRule="exact"/>
      <w:ind w:left="720" w:right="28"/>
      <w:jc w:val="both"/>
    </w:pPr>
    <w:rPr>
      <w:rFonts w:ascii="Times New Roman" w:eastAsia="Calibri" w:hAnsi="Times New Roman"/>
      <w:szCs w:val="16"/>
      <w:lang w:val="en-GB"/>
    </w:rPr>
  </w:style>
  <w:style w:type="paragraph" w:styleId="af2">
    <w:name w:val="Body Text Indent"/>
    <w:basedOn w:val="a"/>
    <w:link w:val="af3"/>
    <w:rsid w:val="001C1529"/>
    <w:pPr>
      <w:ind w:left="720"/>
    </w:pPr>
    <w:rPr>
      <w:rFonts w:ascii="Times New Roman" w:eastAsia="Calibri" w:hAnsi="Times New Roman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1C1529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1">
    <w:name w:val="Body Text Indent 2"/>
    <w:basedOn w:val="a"/>
    <w:link w:val="22"/>
    <w:rsid w:val="001C1529"/>
    <w:pPr>
      <w:ind w:left="720"/>
    </w:pPr>
    <w:rPr>
      <w:rFonts w:ascii="Times New Roman" w:eastAsia="Calibri" w:hAnsi="Times New Roman"/>
      <w:color w:val="FF0000"/>
      <w:szCs w:val="20"/>
      <w:lang w:val="en-GB"/>
    </w:rPr>
  </w:style>
  <w:style w:type="character" w:customStyle="1" w:styleId="22">
    <w:name w:val="Основной текст с отступом 2 Знак"/>
    <w:basedOn w:val="a0"/>
    <w:link w:val="21"/>
    <w:rsid w:val="001C1529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1C1529"/>
    <w:pPr>
      <w:widowControl w:val="0"/>
      <w:tabs>
        <w:tab w:val="left" w:pos="5400"/>
      </w:tabs>
      <w:autoSpaceDE w:val="0"/>
      <w:autoSpaceDN w:val="0"/>
      <w:adjustRightInd w:val="0"/>
      <w:spacing w:line="231" w:lineRule="exact"/>
      <w:ind w:right="19"/>
    </w:pPr>
    <w:rPr>
      <w:rFonts w:ascii="Times New Roman" w:eastAsia="Calibri" w:hAnsi="Times New Roman"/>
      <w:szCs w:val="20"/>
    </w:rPr>
  </w:style>
  <w:style w:type="character" w:customStyle="1" w:styleId="af5">
    <w:name w:val="Основной текст Знак"/>
    <w:basedOn w:val="a0"/>
    <w:link w:val="af4"/>
    <w:rsid w:val="001C1529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uiPriority w:val="99"/>
    <w:rsid w:val="001C1529"/>
    <w:rPr>
      <w:rFonts w:ascii="Times New Roman" w:eastAsia="Calibri" w:hAnsi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uiPriority w:val="99"/>
    <w:rsid w:val="001C1529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uiPriority w:val="99"/>
    <w:rsid w:val="001C1529"/>
    <w:rPr>
      <w:vertAlign w:val="superscript"/>
    </w:rPr>
  </w:style>
  <w:style w:type="paragraph" w:styleId="31">
    <w:name w:val="Body Text Indent 3"/>
    <w:basedOn w:val="a"/>
    <w:link w:val="32"/>
    <w:rsid w:val="001C1529"/>
    <w:pPr>
      <w:tabs>
        <w:tab w:val="left" w:pos="5400"/>
      </w:tabs>
      <w:ind w:left="360"/>
    </w:pPr>
    <w:rPr>
      <w:rFonts w:ascii="Times New Roman" w:eastAsia="Calibri" w:hAnsi="Times New Roman"/>
      <w:szCs w:val="20"/>
    </w:rPr>
  </w:style>
  <w:style w:type="character" w:customStyle="1" w:styleId="32">
    <w:name w:val="Основной текст с отступом 3 Знак"/>
    <w:basedOn w:val="a0"/>
    <w:link w:val="31"/>
    <w:rsid w:val="001C1529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3">
    <w:name w:val="Body Text 2"/>
    <w:basedOn w:val="a"/>
    <w:link w:val="24"/>
    <w:uiPriority w:val="99"/>
    <w:rsid w:val="001C1529"/>
    <w:pPr>
      <w:jc w:val="center"/>
    </w:pPr>
    <w:rPr>
      <w:rFonts w:ascii="Times New Roman" w:eastAsia="Calibri" w:hAnsi="Times New Roman"/>
      <w:b/>
      <w:bCs/>
      <w:sz w:val="36"/>
      <w:szCs w:val="20"/>
      <w:lang w:val="en-GB"/>
    </w:rPr>
  </w:style>
  <w:style w:type="character" w:customStyle="1" w:styleId="24">
    <w:name w:val="Основной текст 2 Знак"/>
    <w:basedOn w:val="a0"/>
    <w:link w:val="23"/>
    <w:uiPriority w:val="99"/>
    <w:rsid w:val="001C1529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uiPriority w:val="99"/>
    <w:rsid w:val="001C1529"/>
    <w:rPr>
      <w:color w:val="0000FF"/>
      <w:u w:val="single"/>
    </w:rPr>
  </w:style>
  <w:style w:type="character" w:styleId="afa">
    <w:name w:val="FollowedHyperlink"/>
    <w:uiPriority w:val="99"/>
    <w:rsid w:val="001C1529"/>
    <w:rPr>
      <w:color w:val="800080"/>
      <w:u w:val="single"/>
    </w:rPr>
  </w:style>
  <w:style w:type="paragraph" w:styleId="afb">
    <w:name w:val="annotation text"/>
    <w:basedOn w:val="a"/>
    <w:link w:val="afc"/>
    <w:rsid w:val="001C1529"/>
    <w:rPr>
      <w:rFonts w:ascii="Times New Roman" w:eastAsia="Calibri" w:hAnsi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1C1529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1C1529"/>
    <w:rPr>
      <w:b/>
      <w:bCs/>
    </w:rPr>
  </w:style>
  <w:style w:type="character" w:customStyle="1" w:styleId="afe">
    <w:name w:val="Тема примечания Знак"/>
    <w:basedOn w:val="afc"/>
    <w:link w:val="afd"/>
    <w:rsid w:val="001C1529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1C1529"/>
    <w:rPr>
      <w:rFonts w:ascii="Times New Roman" w:eastAsia="Calibri" w:hAnsi="Times New Roman"/>
      <w:lang w:val="en-GB"/>
    </w:rPr>
  </w:style>
  <w:style w:type="character" w:customStyle="1" w:styleId="apple-style-span">
    <w:name w:val="apple-style-span"/>
    <w:rsid w:val="001C1529"/>
  </w:style>
  <w:style w:type="paragraph" w:styleId="aff0">
    <w:name w:val="endnote text"/>
    <w:basedOn w:val="a"/>
    <w:link w:val="aff1"/>
    <w:rsid w:val="001C1529"/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rsid w:val="001C1529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1C1529"/>
    <w:rPr>
      <w:vertAlign w:val="superscript"/>
    </w:rPr>
  </w:style>
  <w:style w:type="character" w:customStyle="1" w:styleId="FontStyle25">
    <w:name w:val="Font Style25"/>
    <w:rsid w:val="001C1529"/>
    <w:rPr>
      <w:rFonts w:ascii="Arial" w:hAnsi="Arial"/>
      <w:sz w:val="16"/>
    </w:rPr>
  </w:style>
  <w:style w:type="paragraph" w:customStyle="1" w:styleId="font5">
    <w:name w:val="font5"/>
    <w:basedOn w:val="a"/>
    <w:rsid w:val="001C1529"/>
    <w:pPr>
      <w:spacing w:before="100" w:beforeAutospacing="1" w:after="100" w:afterAutospacing="1"/>
    </w:pPr>
    <w:rPr>
      <w:rFonts w:ascii="Calibri" w:eastAsia="Calibri" w:hAnsi="Calibri" w:cs="Calibri"/>
      <w:b/>
      <w:bCs/>
      <w:color w:val="000000"/>
      <w:sz w:val="20"/>
      <w:szCs w:val="20"/>
      <w:lang w:val="ru-RU" w:eastAsia="ru-RU"/>
    </w:rPr>
  </w:style>
  <w:style w:type="paragraph" w:customStyle="1" w:styleId="font6">
    <w:name w:val="font6"/>
    <w:basedOn w:val="a"/>
    <w:rsid w:val="001C1529"/>
    <w:pPr>
      <w:spacing w:before="100" w:beforeAutospacing="1" w:after="100" w:afterAutospacing="1"/>
    </w:pPr>
    <w:rPr>
      <w:rFonts w:ascii="Calibri" w:eastAsia="Calibri" w:hAnsi="Calibri" w:cs="Calibri"/>
      <w:color w:val="000000"/>
      <w:sz w:val="20"/>
      <w:szCs w:val="20"/>
      <w:lang w:val="ru-RU" w:eastAsia="ru-RU"/>
    </w:rPr>
  </w:style>
  <w:style w:type="paragraph" w:customStyle="1" w:styleId="font7">
    <w:name w:val="font7"/>
    <w:basedOn w:val="a"/>
    <w:rsid w:val="001C1529"/>
    <w:pPr>
      <w:spacing w:before="100" w:beforeAutospacing="1" w:after="100" w:afterAutospacing="1"/>
    </w:pPr>
    <w:rPr>
      <w:rFonts w:ascii="Calibri" w:eastAsia="Calibri" w:hAnsi="Calibri" w:cs="Calibri"/>
      <w:i/>
      <w:iCs/>
      <w:color w:val="000000"/>
      <w:sz w:val="22"/>
      <w:szCs w:val="22"/>
      <w:lang w:val="ru-RU" w:eastAsia="ru-RU"/>
    </w:rPr>
  </w:style>
  <w:style w:type="paragraph" w:customStyle="1" w:styleId="xl66">
    <w:name w:val="xl66"/>
    <w:basedOn w:val="a"/>
    <w:rsid w:val="001C1529"/>
    <w:pPr>
      <w:shd w:val="clear" w:color="000000" w:fill="00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7">
    <w:name w:val="xl67"/>
    <w:basedOn w:val="a"/>
    <w:rsid w:val="001C1529"/>
    <w:pPr>
      <w:shd w:val="clear" w:color="000000" w:fill="0D0D0D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68">
    <w:name w:val="xl68"/>
    <w:basedOn w:val="a"/>
    <w:rsid w:val="001C1529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69">
    <w:name w:val="xl69"/>
    <w:basedOn w:val="a"/>
    <w:rsid w:val="001C1529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0">
    <w:name w:val="xl70"/>
    <w:basedOn w:val="a"/>
    <w:rsid w:val="001C1529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1">
    <w:name w:val="xl71"/>
    <w:basedOn w:val="a"/>
    <w:rsid w:val="001C1529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72">
    <w:name w:val="xl72"/>
    <w:basedOn w:val="a"/>
    <w:rsid w:val="001C1529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3">
    <w:name w:val="xl73"/>
    <w:basedOn w:val="a"/>
    <w:rsid w:val="001C1529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4">
    <w:name w:val="xl74"/>
    <w:basedOn w:val="a"/>
    <w:rsid w:val="001C1529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75">
    <w:name w:val="xl75"/>
    <w:basedOn w:val="a"/>
    <w:rsid w:val="001C1529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76">
    <w:name w:val="xl76"/>
    <w:basedOn w:val="a"/>
    <w:rsid w:val="001C1529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7">
    <w:name w:val="xl77"/>
    <w:basedOn w:val="a"/>
    <w:rsid w:val="001C1529"/>
    <w:pPr>
      <w:shd w:val="clear" w:color="000000" w:fill="D9D9D9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78">
    <w:name w:val="xl78"/>
    <w:basedOn w:val="a"/>
    <w:rsid w:val="001C1529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79">
    <w:name w:val="xl79"/>
    <w:basedOn w:val="a"/>
    <w:rsid w:val="001C1529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80">
    <w:name w:val="xl80"/>
    <w:basedOn w:val="a"/>
    <w:rsid w:val="001C1529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1">
    <w:name w:val="xl81"/>
    <w:basedOn w:val="a"/>
    <w:rsid w:val="001C1529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2">
    <w:name w:val="xl82"/>
    <w:basedOn w:val="a"/>
    <w:rsid w:val="001C1529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83">
    <w:name w:val="xl83"/>
    <w:basedOn w:val="a"/>
    <w:rsid w:val="001C1529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4">
    <w:name w:val="xl84"/>
    <w:basedOn w:val="a"/>
    <w:rsid w:val="001C1529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85">
    <w:name w:val="xl85"/>
    <w:basedOn w:val="a"/>
    <w:rsid w:val="001C1529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86">
    <w:name w:val="xl86"/>
    <w:basedOn w:val="a"/>
    <w:rsid w:val="001C1529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7">
    <w:name w:val="xl87"/>
    <w:basedOn w:val="a"/>
    <w:rsid w:val="001C1529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88">
    <w:name w:val="xl88"/>
    <w:basedOn w:val="a"/>
    <w:rsid w:val="001C1529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89">
    <w:name w:val="xl89"/>
    <w:basedOn w:val="a"/>
    <w:rsid w:val="001C1529"/>
    <w:pPr>
      <w:shd w:val="clear" w:color="000000" w:fill="FCD5B4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0">
    <w:name w:val="xl90"/>
    <w:basedOn w:val="a"/>
    <w:rsid w:val="001C1529"/>
    <w:pPr>
      <w:shd w:val="clear" w:color="000000" w:fill="FCD5B4"/>
      <w:spacing w:before="100" w:beforeAutospacing="1" w:after="100" w:afterAutospacing="1"/>
      <w:ind w:firstLineChars="100" w:firstLine="100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91">
    <w:name w:val="xl91"/>
    <w:basedOn w:val="a"/>
    <w:rsid w:val="001C1529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2">
    <w:name w:val="xl92"/>
    <w:basedOn w:val="a"/>
    <w:rsid w:val="001C1529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93">
    <w:name w:val="xl93"/>
    <w:basedOn w:val="a"/>
    <w:rsid w:val="001C1529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94">
    <w:name w:val="xl94"/>
    <w:basedOn w:val="a"/>
    <w:rsid w:val="001C1529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5">
    <w:name w:val="xl95"/>
    <w:basedOn w:val="a"/>
    <w:rsid w:val="001C1529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96">
    <w:name w:val="xl96"/>
    <w:basedOn w:val="a"/>
    <w:rsid w:val="001C1529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7">
    <w:name w:val="xl97"/>
    <w:basedOn w:val="a"/>
    <w:rsid w:val="001C1529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8">
    <w:name w:val="xl98"/>
    <w:basedOn w:val="a"/>
    <w:rsid w:val="001C1529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99">
    <w:name w:val="xl99"/>
    <w:basedOn w:val="a"/>
    <w:rsid w:val="001C1529"/>
    <w:pPr>
      <w:shd w:val="clear" w:color="000000" w:fill="B7DEE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0">
    <w:name w:val="xl100"/>
    <w:basedOn w:val="a"/>
    <w:rsid w:val="001C1529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1">
    <w:name w:val="xl101"/>
    <w:basedOn w:val="a"/>
    <w:rsid w:val="001C1529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02">
    <w:name w:val="xl102"/>
    <w:basedOn w:val="a"/>
    <w:rsid w:val="001C1529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03">
    <w:name w:val="xl103"/>
    <w:basedOn w:val="a"/>
    <w:rsid w:val="001C1529"/>
    <w:pPr>
      <w:shd w:val="clear" w:color="000000" w:fill="FCD5B4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4">
    <w:name w:val="xl104"/>
    <w:basedOn w:val="a"/>
    <w:rsid w:val="001C1529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5">
    <w:name w:val="xl105"/>
    <w:basedOn w:val="a"/>
    <w:rsid w:val="001C1529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6">
    <w:name w:val="xl106"/>
    <w:basedOn w:val="a"/>
    <w:rsid w:val="001C1529"/>
    <w:pPr>
      <w:shd w:val="clear" w:color="000000" w:fill="D9D9D9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07">
    <w:name w:val="xl107"/>
    <w:basedOn w:val="a"/>
    <w:rsid w:val="001C1529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8">
    <w:name w:val="xl108"/>
    <w:basedOn w:val="a"/>
    <w:rsid w:val="001C1529"/>
    <w:pPr>
      <w:shd w:val="clear" w:color="000000" w:fill="D9D9D9"/>
      <w:spacing w:before="100" w:beforeAutospacing="1" w:after="100" w:afterAutospacing="1"/>
      <w:jc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09">
    <w:name w:val="xl109"/>
    <w:basedOn w:val="a"/>
    <w:rsid w:val="001C1529"/>
    <w:pPr>
      <w:shd w:val="clear" w:color="000000" w:fill="B7DEE8"/>
      <w:spacing w:before="100" w:beforeAutospacing="1" w:after="100" w:afterAutospacing="1"/>
      <w:jc w:val="center"/>
    </w:pPr>
    <w:rPr>
      <w:rFonts w:ascii="Calibri" w:eastAsia="Calibri" w:hAnsi="Calibri" w:cs="Calibri"/>
      <w:lang w:val="ru-RU" w:eastAsia="ru-RU"/>
    </w:rPr>
  </w:style>
  <w:style w:type="paragraph" w:customStyle="1" w:styleId="xl110">
    <w:name w:val="xl110"/>
    <w:basedOn w:val="a"/>
    <w:rsid w:val="001C1529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1">
    <w:name w:val="xl111"/>
    <w:basedOn w:val="a"/>
    <w:rsid w:val="001C1529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12">
    <w:name w:val="xl112"/>
    <w:basedOn w:val="a"/>
    <w:rsid w:val="001C1529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13">
    <w:name w:val="xl113"/>
    <w:basedOn w:val="a"/>
    <w:rsid w:val="001C1529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14">
    <w:name w:val="xl114"/>
    <w:basedOn w:val="a"/>
    <w:rsid w:val="001C1529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5">
    <w:name w:val="xl115"/>
    <w:basedOn w:val="a"/>
    <w:rsid w:val="001C1529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16">
    <w:name w:val="xl116"/>
    <w:basedOn w:val="a"/>
    <w:rsid w:val="001C1529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7">
    <w:name w:val="xl117"/>
    <w:basedOn w:val="a"/>
    <w:rsid w:val="001C1529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18">
    <w:name w:val="xl118"/>
    <w:basedOn w:val="a"/>
    <w:rsid w:val="001C1529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40"/>
      <w:szCs w:val="40"/>
      <w:lang w:val="ru-RU" w:eastAsia="ru-RU"/>
    </w:rPr>
  </w:style>
  <w:style w:type="paragraph" w:customStyle="1" w:styleId="xl119">
    <w:name w:val="xl119"/>
    <w:basedOn w:val="a"/>
    <w:rsid w:val="001C1529"/>
    <w:pPr>
      <w:shd w:val="clear" w:color="000000" w:fill="FCD5B4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20">
    <w:name w:val="xl120"/>
    <w:basedOn w:val="a"/>
    <w:rsid w:val="001C1529"/>
    <w:pPr>
      <w:shd w:val="clear" w:color="000000" w:fill="FF0000"/>
      <w:spacing w:before="100" w:beforeAutospacing="1" w:after="100" w:afterAutospacing="1"/>
    </w:pPr>
    <w:rPr>
      <w:rFonts w:ascii="Times New Roman" w:eastAsia="Calibri" w:hAnsi="Times New Roman"/>
      <w:sz w:val="36"/>
      <w:szCs w:val="36"/>
      <w:lang w:val="ru-RU" w:eastAsia="ru-RU"/>
    </w:rPr>
  </w:style>
  <w:style w:type="paragraph" w:customStyle="1" w:styleId="xl121">
    <w:name w:val="xl121"/>
    <w:basedOn w:val="a"/>
    <w:rsid w:val="001C1529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8"/>
      <w:szCs w:val="28"/>
      <w:lang w:val="ru-RU" w:eastAsia="ru-RU"/>
    </w:rPr>
  </w:style>
  <w:style w:type="paragraph" w:customStyle="1" w:styleId="xl122">
    <w:name w:val="xl122"/>
    <w:basedOn w:val="a"/>
    <w:rsid w:val="001C1529"/>
    <w:pPr>
      <w:shd w:val="clear" w:color="000000" w:fill="FCD5B4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23">
    <w:name w:val="xl123"/>
    <w:basedOn w:val="a"/>
    <w:rsid w:val="001C1529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4">
    <w:name w:val="xl124"/>
    <w:basedOn w:val="a"/>
    <w:rsid w:val="001C1529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5">
    <w:name w:val="xl125"/>
    <w:basedOn w:val="a"/>
    <w:rsid w:val="001C1529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6">
    <w:name w:val="xl126"/>
    <w:basedOn w:val="a"/>
    <w:rsid w:val="001C1529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b/>
      <w:bCs/>
      <w:lang w:val="ru-RU" w:eastAsia="ru-RU"/>
    </w:rPr>
  </w:style>
  <w:style w:type="paragraph" w:customStyle="1" w:styleId="xl127">
    <w:name w:val="xl127"/>
    <w:basedOn w:val="a"/>
    <w:rsid w:val="001C1529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28">
    <w:name w:val="xl128"/>
    <w:basedOn w:val="a"/>
    <w:rsid w:val="001C1529"/>
    <w:pPr>
      <w:shd w:val="clear" w:color="000000" w:fill="B7DEE8"/>
      <w:spacing w:before="100" w:beforeAutospacing="1" w:after="100" w:afterAutospacing="1"/>
      <w:textAlignment w:val="center"/>
    </w:pPr>
    <w:rPr>
      <w:rFonts w:ascii="Times New Roman" w:eastAsia="Calibri" w:hAnsi="Times New Roman"/>
      <w:lang w:val="ru-RU" w:eastAsia="ru-RU"/>
    </w:rPr>
  </w:style>
  <w:style w:type="paragraph" w:customStyle="1" w:styleId="xl129">
    <w:name w:val="xl129"/>
    <w:basedOn w:val="a"/>
    <w:rsid w:val="001C1529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0">
    <w:name w:val="xl130"/>
    <w:basedOn w:val="a"/>
    <w:rsid w:val="001C1529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1">
    <w:name w:val="xl131"/>
    <w:basedOn w:val="a"/>
    <w:rsid w:val="001C1529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sz w:val="20"/>
      <w:szCs w:val="20"/>
      <w:lang w:val="ru-RU" w:eastAsia="ru-RU"/>
    </w:rPr>
  </w:style>
  <w:style w:type="paragraph" w:customStyle="1" w:styleId="xl132">
    <w:name w:val="xl132"/>
    <w:basedOn w:val="a"/>
    <w:rsid w:val="001C1529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3">
    <w:name w:val="xl133"/>
    <w:basedOn w:val="a"/>
    <w:rsid w:val="001C1529"/>
    <w:pPr>
      <w:shd w:val="clear" w:color="000000" w:fill="B7DEE8"/>
      <w:spacing w:before="100" w:beforeAutospacing="1" w:after="100" w:afterAutospacing="1"/>
      <w:jc w:val="center"/>
    </w:pPr>
    <w:rPr>
      <w:rFonts w:ascii="Times New Roman" w:eastAsia="Calibri" w:hAnsi="Times New Roman"/>
      <w:lang w:val="ru-RU" w:eastAsia="ru-RU"/>
    </w:rPr>
  </w:style>
  <w:style w:type="paragraph" w:customStyle="1" w:styleId="xl134">
    <w:name w:val="xl134"/>
    <w:basedOn w:val="a"/>
    <w:rsid w:val="001C1529"/>
    <w:pPr>
      <w:shd w:val="clear" w:color="000000" w:fill="B7DEE8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35">
    <w:name w:val="xl135"/>
    <w:basedOn w:val="a"/>
    <w:rsid w:val="001C1529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36">
    <w:name w:val="xl136"/>
    <w:basedOn w:val="a"/>
    <w:rsid w:val="001C1529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Calibri" w:hAnsi="Times New Roman"/>
      <w:sz w:val="32"/>
      <w:szCs w:val="32"/>
      <w:lang w:val="ru-RU" w:eastAsia="ru-RU"/>
    </w:rPr>
  </w:style>
  <w:style w:type="paragraph" w:customStyle="1" w:styleId="xl137">
    <w:name w:val="xl137"/>
    <w:basedOn w:val="a"/>
    <w:rsid w:val="001C1529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8">
    <w:name w:val="xl138"/>
    <w:basedOn w:val="a"/>
    <w:rsid w:val="001C1529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39">
    <w:name w:val="xl139"/>
    <w:basedOn w:val="a"/>
    <w:rsid w:val="001C1529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lang w:val="ru-RU" w:eastAsia="ru-RU"/>
    </w:rPr>
  </w:style>
  <w:style w:type="paragraph" w:customStyle="1" w:styleId="xl140">
    <w:name w:val="xl140"/>
    <w:basedOn w:val="a"/>
    <w:rsid w:val="001C1529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sz w:val="20"/>
      <w:szCs w:val="20"/>
      <w:u w:val="single"/>
      <w:lang w:val="ru-RU" w:eastAsia="ru-RU"/>
    </w:rPr>
  </w:style>
  <w:style w:type="paragraph" w:customStyle="1" w:styleId="xl141">
    <w:name w:val="xl141"/>
    <w:basedOn w:val="a"/>
    <w:rsid w:val="001C1529"/>
    <w:pPr>
      <w:shd w:val="clear" w:color="000000" w:fill="D9D9D9"/>
      <w:spacing w:before="100" w:beforeAutospacing="1" w:after="100" w:afterAutospacing="1"/>
      <w:ind w:firstLineChars="100" w:firstLine="100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2">
    <w:name w:val="xl142"/>
    <w:basedOn w:val="a"/>
    <w:rsid w:val="001C1529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b/>
      <w:bCs/>
      <w:sz w:val="20"/>
      <w:szCs w:val="20"/>
      <w:lang w:val="ru-RU" w:eastAsia="ru-RU"/>
    </w:rPr>
  </w:style>
  <w:style w:type="paragraph" w:customStyle="1" w:styleId="xl143">
    <w:name w:val="xl143"/>
    <w:basedOn w:val="a"/>
    <w:rsid w:val="001C1529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lang w:val="ru-RU" w:eastAsia="ru-RU"/>
    </w:rPr>
  </w:style>
  <w:style w:type="paragraph" w:customStyle="1" w:styleId="xl144">
    <w:name w:val="xl144"/>
    <w:basedOn w:val="a"/>
    <w:rsid w:val="001C1529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5">
    <w:name w:val="xl145"/>
    <w:basedOn w:val="a"/>
    <w:rsid w:val="001C1529"/>
    <w:pPr>
      <w:shd w:val="clear" w:color="000000" w:fill="D9D9D9"/>
      <w:spacing w:before="100" w:beforeAutospacing="1" w:after="100" w:afterAutospacing="1"/>
    </w:pPr>
    <w:rPr>
      <w:rFonts w:ascii="Times New Roman" w:eastAsia="Calibri" w:hAnsi="Times New Roman"/>
      <w:lang w:val="ru-RU" w:eastAsia="ru-RU"/>
    </w:rPr>
  </w:style>
  <w:style w:type="paragraph" w:customStyle="1" w:styleId="xl146">
    <w:name w:val="xl146"/>
    <w:basedOn w:val="a"/>
    <w:rsid w:val="001C1529"/>
    <w:pPr>
      <w:spacing w:before="100" w:beforeAutospacing="1" w:after="100" w:afterAutospacing="1"/>
      <w:jc w:val="center"/>
    </w:pPr>
    <w:rPr>
      <w:rFonts w:ascii="Times New Roman" w:eastAsia="Calibri" w:hAnsi="Times New Roman"/>
      <w:b/>
      <w:bCs/>
      <w:sz w:val="28"/>
      <w:szCs w:val="28"/>
      <w:lang w:val="ru-RU" w:eastAsia="ru-RU"/>
    </w:rPr>
  </w:style>
  <w:style w:type="paragraph" w:styleId="25">
    <w:name w:val="toc 2"/>
    <w:basedOn w:val="a"/>
    <w:next w:val="a"/>
    <w:autoRedefine/>
    <w:rsid w:val="001C1529"/>
    <w:pPr>
      <w:ind w:left="240"/>
    </w:pPr>
  </w:style>
  <w:style w:type="paragraph" w:styleId="33">
    <w:name w:val="toc 3"/>
    <w:basedOn w:val="a"/>
    <w:next w:val="a"/>
    <w:autoRedefine/>
    <w:rsid w:val="001C1529"/>
    <w:pPr>
      <w:ind w:left="480"/>
    </w:pPr>
  </w:style>
  <w:style w:type="paragraph" w:styleId="1b">
    <w:name w:val="toc 1"/>
    <w:basedOn w:val="a"/>
    <w:next w:val="a"/>
    <w:autoRedefine/>
    <w:rsid w:val="001C1529"/>
    <w:pPr>
      <w:spacing w:after="100" w:line="276" w:lineRule="auto"/>
    </w:pPr>
    <w:rPr>
      <w:rFonts w:ascii="Calibri" w:eastAsia="Calibri" w:hAnsi="Calibri"/>
      <w:sz w:val="22"/>
      <w:szCs w:val="22"/>
      <w:lang w:val="ru-RU" w:eastAsia="ru-RU"/>
    </w:rPr>
  </w:style>
  <w:style w:type="character" w:customStyle="1" w:styleId="comment">
    <w:name w:val="comment"/>
    <w:rsid w:val="001C1529"/>
    <w:rPr>
      <w:shd w:val="clear" w:color="auto" w:fill="FFFF00"/>
    </w:rPr>
  </w:style>
  <w:style w:type="character" w:customStyle="1" w:styleId="toc-link">
    <w:name w:val="toc-link"/>
    <w:rsid w:val="001C1529"/>
  </w:style>
  <w:style w:type="character" w:customStyle="1" w:styleId="numbering">
    <w:name w:val="numbering"/>
    <w:rsid w:val="001C1529"/>
  </w:style>
  <w:style w:type="character" w:customStyle="1" w:styleId="bullet-symbols">
    <w:name w:val="bullet-symbols"/>
    <w:rsid w:val="001C1529"/>
  </w:style>
  <w:style w:type="character" w:customStyle="1" w:styleId="numbering-symbols">
    <w:name w:val="numbering-symbols"/>
    <w:rsid w:val="001C1529"/>
  </w:style>
  <w:style w:type="character" w:customStyle="1" w:styleId="aff3">
    <w:name w:val="Символ сноски"/>
    <w:rsid w:val="001C1529"/>
  </w:style>
  <w:style w:type="character" w:customStyle="1" w:styleId="aff4">
    <w:name w:val="Символы концевой сноски"/>
    <w:rsid w:val="001C1529"/>
  </w:style>
  <w:style w:type="paragraph" w:styleId="aff5">
    <w:name w:val="Title"/>
    <w:basedOn w:val="a"/>
    <w:next w:val="af4"/>
    <w:link w:val="aff6"/>
    <w:qFormat/>
    <w:rsid w:val="001C1529"/>
    <w:pPr>
      <w:keepNext/>
      <w:widowControl w:val="0"/>
      <w:suppressAutoHyphens/>
      <w:spacing w:before="240" w:after="120"/>
    </w:pPr>
    <w:rPr>
      <w:rFonts w:ascii="Liberation Sans" w:hAnsi="Liberation Sans" w:cs="DejaVu Sans"/>
      <w:color w:val="000000"/>
      <w:kern w:val="1"/>
      <w:sz w:val="28"/>
      <w:szCs w:val="28"/>
      <w:lang w:val="ru-RU" w:eastAsia="zh-CN" w:bidi="hi-IN"/>
    </w:rPr>
  </w:style>
  <w:style w:type="character" w:customStyle="1" w:styleId="aff6">
    <w:name w:val="Заголовок Знак"/>
    <w:basedOn w:val="a0"/>
    <w:link w:val="aff5"/>
    <w:rsid w:val="001C1529"/>
    <w:rPr>
      <w:rFonts w:ascii="Liberation Sans" w:eastAsia="Times New Roman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aliases w:val="1. List"/>
    <w:basedOn w:val="af4"/>
    <w:rsid w:val="001C1529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1C1529"/>
    <w:pPr>
      <w:widowControl w:val="0"/>
      <w:suppressLineNumbers/>
      <w:suppressAutoHyphens/>
      <w:spacing w:before="120" w:after="120"/>
    </w:pPr>
    <w:rPr>
      <w:rFonts w:ascii="Georgia" w:hAnsi="Georgia" w:cs="DejaVu Sans"/>
      <w:i/>
      <w:iCs/>
      <w:color w:val="000000"/>
      <w:kern w:val="1"/>
      <w:lang w:val="ru-RU" w:eastAsia="zh-CN" w:bidi="hi-IN"/>
    </w:rPr>
  </w:style>
  <w:style w:type="paragraph" w:customStyle="1" w:styleId="1c">
    <w:name w:val="Указатель1"/>
    <w:basedOn w:val="a"/>
    <w:rsid w:val="001C1529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customStyle="1" w:styleId="cover-text">
    <w:name w:val="cover-text"/>
    <w:rsid w:val="001C1529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1C1529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1C1529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1C1529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1C1529"/>
    <w:pPr>
      <w:numPr>
        <w:numId w:val="1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1C1529"/>
    <w:pPr>
      <w:numPr>
        <w:numId w:val="0"/>
      </w:numPr>
    </w:pPr>
  </w:style>
  <w:style w:type="paragraph" w:customStyle="1" w:styleId="sect2">
    <w:name w:val="sect2"/>
    <w:basedOn w:val="sect-default"/>
    <w:rsid w:val="001C1529"/>
    <w:pPr>
      <w:numPr>
        <w:ilvl w:val="1"/>
        <w:numId w:val="1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1C1529"/>
    <w:pPr>
      <w:numPr>
        <w:ilvl w:val="2"/>
        <w:numId w:val="1"/>
      </w:numPr>
      <w:outlineLvl w:val="2"/>
    </w:pPr>
  </w:style>
  <w:style w:type="paragraph" w:customStyle="1" w:styleId="sect4">
    <w:name w:val="sect4"/>
    <w:basedOn w:val="sect-default"/>
    <w:rsid w:val="001C1529"/>
    <w:pPr>
      <w:numPr>
        <w:ilvl w:val="3"/>
        <w:numId w:val="1"/>
      </w:numPr>
      <w:outlineLvl w:val="3"/>
    </w:pPr>
  </w:style>
  <w:style w:type="paragraph" w:customStyle="1" w:styleId="1d">
    <w:name w:val="Название1"/>
    <w:rsid w:val="001C1529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1C1529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1C1529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1C1529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1C1529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1C1529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1C1529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1C1529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1C1529"/>
    <w:pPr>
      <w:numPr>
        <w:numId w:val="0"/>
      </w:numPr>
    </w:pPr>
  </w:style>
  <w:style w:type="paragraph" w:customStyle="1" w:styleId="toc-level-1">
    <w:name w:val="toc-level-1"/>
    <w:basedOn w:val="index"/>
    <w:rsid w:val="001C1529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1C1529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1C1529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1C1529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1C1529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1C1529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1C1529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1C1529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1C1529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1C1529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1C1529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1C1529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1C1529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1C1529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1C1529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1C1529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1C1529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1C1529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customStyle="1" w:styleId="xl65">
    <w:name w:val="xl65"/>
    <w:basedOn w:val="a"/>
    <w:rsid w:val="001C1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/>
      <w:lang w:val="ru-RU" w:eastAsia="ru-RU"/>
    </w:rPr>
  </w:style>
  <w:style w:type="paragraph" w:customStyle="1" w:styleId="Normal1">
    <w:name w:val="Normal1"/>
    <w:rsid w:val="001C1529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1C1529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1C1529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1C1529"/>
    <w:pPr>
      <w:widowControl w:val="0"/>
      <w:autoSpaceDE w:val="0"/>
      <w:autoSpaceDN w:val="0"/>
      <w:adjustRightInd w:val="0"/>
      <w:spacing w:after="120"/>
    </w:pPr>
    <w:rPr>
      <w:rFonts w:ascii="Times New Roman" w:eastAsia="Calibri" w:hAnsi="Times New Roman"/>
      <w:sz w:val="16"/>
      <w:szCs w:val="16"/>
      <w:lang w:val="ru-RU" w:eastAsia="ru-RU"/>
    </w:rPr>
  </w:style>
  <w:style w:type="character" w:customStyle="1" w:styleId="35">
    <w:name w:val="Основной текст 3 Знак"/>
    <w:basedOn w:val="a0"/>
    <w:link w:val="34"/>
    <w:rsid w:val="001C1529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1C1529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b">
    <w:name w:val="абзац"/>
    <w:basedOn w:val="a"/>
    <w:rsid w:val="001C1529"/>
    <w:pPr>
      <w:spacing w:before="120"/>
      <w:ind w:firstLine="708"/>
      <w:jc w:val="both"/>
    </w:pPr>
    <w:rPr>
      <w:rFonts w:ascii="Times New Roman" w:eastAsia="Calibri" w:hAnsi="Times New Roman"/>
      <w:sz w:val="22"/>
      <w:szCs w:val="22"/>
      <w:lang w:val="ru-RU" w:eastAsia="ru-RU"/>
    </w:rPr>
  </w:style>
  <w:style w:type="paragraph" w:customStyle="1" w:styleId="affc">
    <w:name w:val="Обычный абзац"/>
    <w:basedOn w:val="a"/>
    <w:rsid w:val="001C1529"/>
    <w:pPr>
      <w:spacing w:after="120"/>
      <w:jc w:val="both"/>
    </w:pPr>
    <w:rPr>
      <w:rFonts w:ascii="Times New Roman" w:eastAsia="MS Mincho" w:hAnsi="Times New Roman"/>
      <w:lang w:val="ru-RU" w:eastAsia="ru-RU"/>
    </w:rPr>
  </w:style>
  <w:style w:type="character" w:customStyle="1" w:styleId="hps">
    <w:name w:val="hps"/>
    <w:rsid w:val="001C1529"/>
  </w:style>
  <w:style w:type="paragraph" w:customStyle="1" w:styleId="fr2">
    <w:name w:val="fr2"/>
    <w:basedOn w:val="a"/>
    <w:rsid w:val="001C1529"/>
    <w:pPr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Times New Roman" w:hAnsi="Times New Roman"/>
      <w:lang w:val="ru-RU" w:eastAsia="ru-RU"/>
    </w:rPr>
  </w:style>
  <w:style w:type="character" w:customStyle="1" w:styleId="SubtitleChar">
    <w:name w:val="Subtitle Char"/>
    <w:aliases w:val="ТЗ 4 Char"/>
    <w:locked/>
    <w:rsid w:val="001C1529"/>
    <w:rPr>
      <w:rFonts w:ascii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BodyText3Char">
    <w:name w:val="Body Text 3 Char"/>
    <w:semiHidden/>
    <w:locked/>
    <w:rsid w:val="001C1529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normal10">
    <w:name w:val="normal1"/>
    <w:basedOn w:val="a"/>
    <w:rsid w:val="001C1529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uiPriority w:val="34"/>
    <w:rsid w:val="001C1529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uiPriority w:val="59"/>
    <w:rsid w:val="001C1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e">
    <w:name w:val="annotation reference"/>
    <w:rsid w:val="001C1529"/>
    <w:rPr>
      <w:sz w:val="16"/>
      <w:szCs w:val="16"/>
    </w:rPr>
  </w:style>
  <w:style w:type="paragraph" w:customStyle="1" w:styleId="61">
    <w:name w:val="Знак Знак6"/>
    <w:basedOn w:val="a"/>
    <w:rsid w:val="001C1529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character" w:customStyle="1" w:styleId="1f2">
    <w:name w:val="Текст примечания Знак1"/>
    <w:uiPriority w:val="99"/>
    <w:semiHidden/>
    <w:rsid w:val="001C1529"/>
  </w:style>
  <w:style w:type="paragraph" w:customStyle="1" w:styleId="1f3">
    <w:name w:val="正文1"/>
    <w:link w:val="Normal"/>
    <w:rsid w:val="001C1529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1C1529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rsid w:val="001C152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fff0">
    <w:name w:val="Текст Знак"/>
    <w:basedOn w:val="a0"/>
    <w:link w:val="afff"/>
    <w:rsid w:val="001C152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No Spacing"/>
    <w:link w:val="afff2"/>
    <w:uiPriority w:val="1"/>
    <w:qFormat/>
    <w:rsid w:val="001C15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uiPriority w:val="1"/>
    <w:rsid w:val="001C1529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1C1529"/>
    <w:rPr>
      <w:rFonts w:ascii="Verdana" w:hAnsi="Verdana" w:cs="Verdana"/>
      <w:sz w:val="20"/>
      <w:szCs w:val="20"/>
    </w:rPr>
  </w:style>
  <w:style w:type="paragraph" w:customStyle="1" w:styleId="1f4">
    <w:name w:val="Обычный1"/>
    <w:rsid w:val="001C1529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1C1529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5">
    <w:name w:val="Style5"/>
    <w:basedOn w:val="a"/>
    <w:rsid w:val="001C1529"/>
    <w:pPr>
      <w:widowControl w:val="0"/>
      <w:autoSpaceDE w:val="0"/>
      <w:autoSpaceDN w:val="0"/>
      <w:adjustRightInd w:val="0"/>
      <w:spacing w:line="206" w:lineRule="exact"/>
      <w:ind w:firstLine="346"/>
      <w:jc w:val="both"/>
    </w:pPr>
    <w:rPr>
      <w:rFonts w:ascii="Times New Roman" w:hAnsi="Times New Roman"/>
      <w:lang w:val="ru-RU" w:eastAsia="ru-RU"/>
    </w:rPr>
  </w:style>
  <w:style w:type="paragraph" w:customStyle="1" w:styleId="Style7">
    <w:name w:val="Style7"/>
    <w:basedOn w:val="a"/>
    <w:rsid w:val="001C1529"/>
    <w:pPr>
      <w:widowControl w:val="0"/>
      <w:autoSpaceDE w:val="0"/>
      <w:autoSpaceDN w:val="0"/>
      <w:adjustRightInd w:val="0"/>
      <w:spacing w:line="206" w:lineRule="exact"/>
    </w:pPr>
    <w:rPr>
      <w:rFonts w:ascii="Times New Roman" w:hAnsi="Times New Roman"/>
      <w:lang w:val="ru-RU" w:eastAsia="ru-RU"/>
    </w:rPr>
  </w:style>
  <w:style w:type="paragraph" w:customStyle="1" w:styleId="Style8">
    <w:name w:val="Style8"/>
    <w:basedOn w:val="a"/>
    <w:rsid w:val="001C1529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tyle9">
    <w:name w:val="Style9"/>
    <w:basedOn w:val="a"/>
    <w:rsid w:val="001C1529"/>
    <w:pPr>
      <w:widowControl w:val="0"/>
      <w:autoSpaceDE w:val="0"/>
      <w:autoSpaceDN w:val="0"/>
      <w:adjustRightInd w:val="0"/>
      <w:spacing w:line="202" w:lineRule="exact"/>
      <w:ind w:firstLine="442"/>
      <w:jc w:val="both"/>
    </w:pPr>
    <w:rPr>
      <w:rFonts w:ascii="Times New Roman" w:hAnsi="Times New Roman"/>
      <w:lang w:val="ru-RU" w:eastAsia="ru-RU"/>
    </w:rPr>
  </w:style>
  <w:style w:type="paragraph" w:customStyle="1" w:styleId="Style10">
    <w:name w:val="Style10"/>
    <w:basedOn w:val="a"/>
    <w:rsid w:val="001C1529"/>
    <w:pPr>
      <w:widowControl w:val="0"/>
      <w:autoSpaceDE w:val="0"/>
      <w:autoSpaceDN w:val="0"/>
      <w:adjustRightInd w:val="0"/>
      <w:spacing w:line="206" w:lineRule="exact"/>
      <w:jc w:val="both"/>
    </w:pPr>
    <w:rPr>
      <w:rFonts w:ascii="Times New Roman" w:hAnsi="Times New Roman"/>
      <w:lang w:val="ru-RU" w:eastAsia="ru-RU"/>
    </w:rPr>
  </w:style>
  <w:style w:type="paragraph" w:customStyle="1" w:styleId="Style11">
    <w:name w:val="Style11"/>
    <w:basedOn w:val="a"/>
    <w:rsid w:val="001C1529"/>
    <w:pPr>
      <w:widowControl w:val="0"/>
      <w:autoSpaceDE w:val="0"/>
      <w:autoSpaceDN w:val="0"/>
      <w:adjustRightInd w:val="0"/>
      <w:spacing w:line="211" w:lineRule="exact"/>
      <w:ind w:firstLine="341"/>
      <w:jc w:val="both"/>
    </w:pPr>
    <w:rPr>
      <w:rFonts w:ascii="Times New Roman" w:hAnsi="Times New Roman"/>
      <w:lang w:val="ru-RU" w:eastAsia="ru-RU"/>
    </w:rPr>
  </w:style>
  <w:style w:type="paragraph" w:customStyle="1" w:styleId="Style12">
    <w:name w:val="Style12"/>
    <w:basedOn w:val="a"/>
    <w:rsid w:val="001C1529"/>
    <w:pPr>
      <w:widowControl w:val="0"/>
      <w:autoSpaceDE w:val="0"/>
      <w:autoSpaceDN w:val="0"/>
      <w:adjustRightInd w:val="0"/>
      <w:spacing w:line="209" w:lineRule="exact"/>
      <w:ind w:firstLine="346"/>
    </w:pPr>
    <w:rPr>
      <w:rFonts w:ascii="Times New Roman" w:hAnsi="Times New Roman"/>
      <w:lang w:val="ru-RU" w:eastAsia="ru-RU"/>
    </w:rPr>
  </w:style>
  <w:style w:type="paragraph" w:customStyle="1" w:styleId="Style13">
    <w:name w:val="Style13"/>
    <w:basedOn w:val="a"/>
    <w:rsid w:val="001C1529"/>
    <w:pPr>
      <w:widowControl w:val="0"/>
      <w:autoSpaceDE w:val="0"/>
      <w:autoSpaceDN w:val="0"/>
      <w:adjustRightInd w:val="0"/>
      <w:spacing w:line="211" w:lineRule="exact"/>
      <w:ind w:firstLine="365"/>
      <w:jc w:val="both"/>
    </w:pPr>
    <w:rPr>
      <w:rFonts w:ascii="Times New Roman" w:hAnsi="Times New Roman"/>
      <w:lang w:val="ru-RU" w:eastAsia="ru-RU"/>
    </w:rPr>
  </w:style>
  <w:style w:type="paragraph" w:customStyle="1" w:styleId="Style14">
    <w:name w:val="Style14"/>
    <w:basedOn w:val="a"/>
    <w:rsid w:val="001C1529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character" w:customStyle="1" w:styleId="FontStyle33">
    <w:name w:val="Font Style33"/>
    <w:rsid w:val="001C1529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1C1529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1C1529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1C1529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1C1529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1C1529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1C1529"/>
    <w:pPr>
      <w:widowControl w:val="0"/>
      <w:autoSpaceDE w:val="0"/>
      <w:autoSpaceDN w:val="0"/>
      <w:adjustRightInd w:val="0"/>
      <w:spacing w:line="206" w:lineRule="exact"/>
      <w:ind w:firstLine="422"/>
      <w:jc w:val="both"/>
    </w:pPr>
    <w:rPr>
      <w:rFonts w:ascii="Times New Roman" w:hAnsi="Times New Roman"/>
      <w:lang w:val="ru-RU" w:eastAsia="ru-RU"/>
    </w:rPr>
  </w:style>
  <w:style w:type="paragraph" w:customStyle="1" w:styleId="Style15">
    <w:name w:val="Style15"/>
    <w:basedOn w:val="a"/>
    <w:rsid w:val="001C1529"/>
    <w:pPr>
      <w:widowControl w:val="0"/>
      <w:autoSpaceDE w:val="0"/>
      <w:autoSpaceDN w:val="0"/>
      <w:adjustRightInd w:val="0"/>
      <w:spacing w:line="206" w:lineRule="exact"/>
      <w:ind w:firstLine="413"/>
      <w:jc w:val="both"/>
    </w:pPr>
    <w:rPr>
      <w:rFonts w:ascii="Times New Roman" w:hAnsi="Times New Roman"/>
      <w:lang w:val="ru-RU" w:eastAsia="ru-RU"/>
    </w:rPr>
  </w:style>
  <w:style w:type="character" w:customStyle="1" w:styleId="FontStyle15">
    <w:name w:val="Font Style15"/>
    <w:rsid w:val="001C1529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1C1529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1C152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1C1529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/>
      <w:lang w:val="ru-RU" w:eastAsia="ru-RU"/>
    </w:rPr>
  </w:style>
  <w:style w:type="character" w:customStyle="1" w:styleId="FontStyle24">
    <w:name w:val="Font Style24"/>
    <w:rsid w:val="001C1529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1C1529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1C1529"/>
    <w:pPr>
      <w:widowControl w:val="0"/>
      <w:autoSpaceDE w:val="0"/>
      <w:autoSpaceDN w:val="0"/>
      <w:adjustRightInd w:val="0"/>
      <w:spacing w:line="221" w:lineRule="exact"/>
      <w:jc w:val="right"/>
    </w:pPr>
    <w:rPr>
      <w:rFonts w:ascii="Times New Roman" w:hAnsi="Times New Roman"/>
      <w:lang w:val="ru-RU" w:eastAsia="ru-RU"/>
    </w:rPr>
  </w:style>
  <w:style w:type="character" w:customStyle="1" w:styleId="FontStyle29">
    <w:name w:val="Font Style29"/>
    <w:rsid w:val="001C152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1C1529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1C1529"/>
    <w:pPr>
      <w:keepLines/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paragraph" w:customStyle="1" w:styleId="DefaultParagraphFontParaCharCharChar">
    <w:name w:val="Default Paragraph Font Para Char Char Char"/>
    <w:basedOn w:val="a"/>
    <w:next w:val="a"/>
    <w:rsid w:val="001C1529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refresult">
    <w:name w:val="ref_result"/>
    <w:rsid w:val="001C1529"/>
  </w:style>
  <w:style w:type="character" w:customStyle="1" w:styleId="apple-converted-space">
    <w:name w:val="apple-converted-space"/>
    <w:rsid w:val="001C1529"/>
  </w:style>
  <w:style w:type="character" w:customStyle="1" w:styleId="150">
    <w:name w:val="Знак Знак15"/>
    <w:rsid w:val="001C1529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1C1529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1C1529"/>
    <w:pPr>
      <w:shd w:val="clear" w:color="auto" w:fill="FFFFFF"/>
      <w:spacing w:before="180" w:after="240" w:line="0" w:lineRule="atLeast"/>
      <w:ind w:hanging="1640"/>
      <w:jc w:val="both"/>
    </w:pPr>
    <w:rPr>
      <w:rFonts w:ascii="Calibri" w:hAnsi="Calibri"/>
      <w:spacing w:val="2"/>
      <w:sz w:val="18"/>
      <w:szCs w:val="18"/>
      <w:shd w:val="clear" w:color="auto" w:fill="FFFFFF"/>
      <w:lang w:val="ru-RU" w:eastAsia="ru-RU"/>
    </w:rPr>
  </w:style>
  <w:style w:type="paragraph" w:customStyle="1" w:styleId="Default">
    <w:name w:val="Default"/>
    <w:rsid w:val="001C15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1C1529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1C1529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afff4">
    <w:name w:val="line number"/>
    <w:rsid w:val="001C1529"/>
  </w:style>
  <w:style w:type="paragraph" w:customStyle="1" w:styleId="CharChar1">
    <w:name w:val="Char Char1"/>
    <w:basedOn w:val="a"/>
    <w:rsid w:val="001C1529"/>
    <w:rPr>
      <w:rFonts w:ascii="Verdana" w:hAnsi="Verdana"/>
      <w:sz w:val="20"/>
      <w:szCs w:val="20"/>
    </w:rPr>
  </w:style>
  <w:style w:type="character" w:customStyle="1" w:styleId="71">
    <w:name w:val="Знак Знак7"/>
    <w:rsid w:val="001C1529"/>
    <w:rPr>
      <w:sz w:val="24"/>
      <w:szCs w:val="24"/>
      <w:lang w:bidi="ar-SA"/>
    </w:rPr>
  </w:style>
  <w:style w:type="character" w:customStyle="1" w:styleId="52">
    <w:name w:val="Знак Знак5"/>
    <w:rsid w:val="001C1529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1C1529"/>
    <w:pPr>
      <w:ind w:left="720"/>
      <w:contextualSpacing/>
    </w:pPr>
    <w:rPr>
      <w:rFonts w:ascii="Times New Roman" w:hAnsi="Times New Roman"/>
    </w:rPr>
  </w:style>
  <w:style w:type="character" w:customStyle="1" w:styleId="s20">
    <w:name w:val="s20"/>
    <w:rsid w:val="001C1529"/>
    <w:rPr>
      <w:shd w:val="clear" w:color="auto" w:fill="FFFFFF"/>
    </w:rPr>
  </w:style>
  <w:style w:type="character" w:customStyle="1" w:styleId="atn">
    <w:name w:val="atn"/>
    <w:rsid w:val="001C1529"/>
  </w:style>
  <w:style w:type="character" w:customStyle="1" w:styleId="s1">
    <w:name w:val="s1"/>
    <w:rsid w:val="001C152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1C1529"/>
  </w:style>
  <w:style w:type="character" w:customStyle="1" w:styleId="afff5">
    <w:name w:val="Основной текст_"/>
    <w:rsid w:val="001C1529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1C1529"/>
    <w:rPr>
      <w:rFonts w:ascii="Arial" w:hAnsi="Arial" w:cs="Arial" w:hint="default"/>
      <w:sz w:val="20"/>
    </w:rPr>
  </w:style>
  <w:style w:type="paragraph" w:customStyle="1" w:styleId="TableText">
    <w:name w:val="Table Text"/>
    <w:basedOn w:val="af4"/>
    <w:rsid w:val="001C1529"/>
    <w:pPr>
      <w:widowControl/>
      <w:tabs>
        <w:tab w:val="clear" w:pos="5400"/>
      </w:tabs>
      <w:autoSpaceDE/>
      <w:autoSpaceDN/>
      <w:adjustRightInd/>
      <w:spacing w:before="60" w:after="60" w:line="240" w:lineRule="auto"/>
      <w:ind w:right="0"/>
    </w:pPr>
    <w:rPr>
      <w:rFonts w:ascii="Arial" w:eastAsia="Times New Roman" w:hAnsi="Arial"/>
      <w:sz w:val="18"/>
    </w:rPr>
  </w:style>
  <w:style w:type="paragraph" w:customStyle="1" w:styleId="TableBoldText">
    <w:name w:val="Table Bold Text"/>
    <w:basedOn w:val="a"/>
    <w:rsid w:val="001C1529"/>
    <w:pPr>
      <w:spacing w:before="120" w:after="60"/>
    </w:pPr>
    <w:rPr>
      <w:rFonts w:ascii="Arial" w:hAnsi="Arial"/>
      <w:b/>
      <w:sz w:val="18"/>
      <w:szCs w:val="20"/>
      <w:lang w:val="ru-RU"/>
    </w:rPr>
  </w:style>
  <w:style w:type="paragraph" w:customStyle="1" w:styleId="1f5">
    <w:name w:val="Основной текст1"/>
    <w:basedOn w:val="a"/>
    <w:rsid w:val="001C1529"/>
    <w:rPr>
      <w:rFonts w:ascii="Times New Roman" w:hAnsi="Times New Roman"/>
      <w:b/>
      <w:snapToGrid w:val="0"/>
      <w:szCs w:val="20"/>
      <w:lang w:val="ru-RU" w:eastAsia="ru-RU"/>
    </w:rPr>
  </w:style>
  <w:style w:type="paragraph" w:customStyle="1" w:styleId="210">
    <w:name w:val="正文文本 21"/>
    <w:basedOn w:val="a"/>
    <w:link w:val="BodyText2"/>
    <w:rsid w:val="001C1529"/>
    <w:pPr>
      <w:jc w:val="both"/>
    </w:pPr>
    <w:rPr>
      <w:rFonts w:ascii="Times New Roman" w:hAnsi="Times New Roman"/>
      <w:snapToGrid w:val="0"/>
      <w:szCs w:val="20"/>
    </w:rPr>
  </w:style>
  <w:style w:type="character" w:customStyle="1" w:styleId="goodscomment1">
    <w:name w:val="goods_comment1"/>
    <w:rsid w:val="001C1529"/>
    <w:rPr>
      <w:rFonts w:ascii="Tahoma" w:hAnsi="Tahoma" w:cs="Tahoma" w:hint="default"/>
      <w:color w:val="CC33CC"/>
      <w:sz w:val="21"/>
      <w:szCs w:val="21"/>
    </w:rPr>
  </w:style>
  <w:style w:type="paragraph" w:customStyle="1" w:styleId="Char1ZchnZchn1CharZchnZchn">
    <w:name w:val="Char1 Zchn Zchn1 Char Zchn Zchn Знак"/>
    <w:basedOn w:val="a"/>
    <w:rsid w:val="001C1529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R20">
    <w:name w:val="FR2"/>
    <w:rsid w:val="001C1529"/>
    <w:pPr>
      <w:widowControl w:val="0"/>
      <w:spacing w:after="0" w:line="240" w:lineRule="auto"/>
      <w:ind w:firstLine="720"/>
      <w:jc w:val="both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customStyle="1" w:styleId="caaieiaie11">
    <w:name w:val="caaieiaie 11"/>
    <w:basedOn w:val="a"/>
    <w:next w:val="a"/>
    <w:rsid w:val="001C1529"/>
    <w:pPr>
      <w:keepNext/>
      <w:autoSpaceDE w:val="0"/>
      <w:autoSpaceDN w:val="0"/>
      <w:adjustRightInd w:val="0"/>
      <w:spacing w:before="120" w:after="120"/>
    </w:pPr>
    <w:rPr>
      <w:rFonts w:ascii="Times New Roman" w:hAnsi="Times New Roman"/>
      <w:b/>
      <w:bCs/>
      <w:kern w:val="28"/>
      <w:sz w:val="28"/>
      <w:szCs w:val="28"/>
      <w:lang w:val="ru-RU" w:eastAsia="ru-RU"/>
    </w:rPr>
  </w:style>
  <w:style w:type="paragraph" w:customStyle="1" w:styleId="aoaoicaa">
    <w:name w:val="aoaoi caa"/>
    <w:basedOn w:val="a"/>
    <w:rsid w:val="001C1529"/>
    <w:rPr>
      <w:rFonts w:ascii="Times New Roman" w:hAnsi="Times New Roman"/>
      <w:b/>
      <w:caps/>
      <w:szCs w:val="20"/>
      <w:lang w:val="ru-RU" w:eastAsia="ru-RU"/>
    </w:rPr>
  </w:style>
  <w:style w:type="character" w:customStyle="1" w:styleId="preparersnote">
    <w:name w:val="preparer's note"/>
    <w:rsid w:val="001C1529"/>
    <w:rPr>
      <w:b/>
      <w:i/>
      <w:iCs/>
    </w:rPr>
  </w:style>
  <w:style w:type="paragraph" w:customStyle="1" w:styleId="Body1">
    <w:name w:val="Body1"/>
    <w:basedOn w:val="a"/>
    <w:rsid w:val="001C1529"/>
    <w:pPr>
      <w:spacing w:after="240"/>
      <w:ind w:left="567"/>
      <w:jc w:val="both"/>
    </w:pPr>
    <w:rPr>
      <w:rFonts w:ascii="Arial" w:eastAsia="SimSun" w:hAnsi="Arial"/>
      <w:sz w:val="20"/>
      <w:szCs w:val="20"/>
      <w:lang w:val="en-GB" w:eastAsia="ru-RU"/>
    </w:rPr>
  </w:style>
  <w:style w:type="paragraph" w:customStyle="1" w:styleId="Body2">
    <w:name w:val="Body2"/>
    <w:basedOn w:val="a"/>
    <w:rsid w:val="001C1529"/>
    <w:pPr>
      <w:spacing w:after="240"/>
      <w:ind w:left="567"/>
      <w:jc w:val="both"/>
    </w:pPr>
    <w:rPr>
      <w:rFonts w:ascii="Arial" w:eastAsia="SimSun" w:hAnsi="Arial"/>
      <w:sz w:val="20"/>
      <w:szCs w:val="20"/>
      <w:lang w:val="en-GB" w:eastAsia="ru-RU"/>
    </w:rPr>
  </w:style>
  <w:style w:type="paragraph" w:customStyle="1" w:styleId="Body3">
    <w:name w:val="Body3"/>
    <w:basedOn w:val="a"/>
    <w:rsid w:val="001C1529"/>
    <w:pPr>
      <w:spacing w:after="240"/>
      <w:ind w:left="850"/>
      <w:jc w:val="both"/>
    </w:pPr>
    <w:rPr>
      <w:rFonts w:ascii="Arial" w:eastAsia="SimSun" w:hAnsi="Arial"/>
      <w:sz w:val="20"/>
      <w:szCs w:val="20"/>
      <w:lang w:val="en-GB" w:eastAsia="ru-RU"/>
    </w:rPr>
  </w:style>
  <w:style w:type="paragraph" w:customStyle="1" w:styleId="1-1">
    <w:name w:val="Заголовок 1-1"/>
    <w:basedOn w:val="1"/>
    <w:rsid w:val="001C1529"/>
    <w:pPr>
      <w:pageBreakBefore/>
      <w:tabs>
        <w:tab w:val="num" w:pos="567"/>
      </w:tabs>
      <w:spacing w:before="0" w:after="240"/>
      <w:ind w:left="567" w:hanging="454"/>
      <w:jc w:val="both"/>
    </w:pPr>
    <w:rPr>
      <w:rFonts w:ascii="Arial" w:eastAsia="SimSun" w:hAnsi="Arial"/>
      <w:bCs w:val="0"/>
      <w:kern w:val="0"/>
      <w:sz w:val="24"/>
      <w:szCs w:val="20"/>
    </w:rPr>
  </w:style>
  <w:style w:type="paragraph" w:customStyle="1" w:styleId="afff6">
    <w:name w:val="Знак"/>
    <w:basedOn w:val="a"/>
    <w:rsid w:val="001C1529"/>
    <w:pPr>
      <w:spacing w:after="160" w:line="240" w:lineRule="exact"/>
    </w:pPr>
    <w:rPr>
      <w:rFonts w:ascii="Times New Roman" w:hAnsi="Times New Roman" w:cs="Verdana"/>
      <w:sz w:val="28"/>
    </w:rPr>
  </w:style>
  <w:style w:type="paragraph" w:styleId="36">
    <w:name w:val="List Bullet 3"/>
    <w:basedOn w:val="a"/>
    <w:autoRedefine/>
    <w:rsid w:val="001C1529"/>
    <w:pPr>
      <w:widowControl w:val="0"/>
      <w:autoSpaceDE w:val="0"/>
      <w:autoSpaceDN w:val="0"/>
      <w:adjustRightInd w:val="0"/>
      <w:ind w:left="-108" w:firstLine="674"/>
      <w:jc w:val="both"/>
    </w:pPr>
    <w:rPr>
      <w:rFonts w:ascii="Times New Roman" w:hAnsi="Times New Roman"/>
      <w:b/>
      <w:sz w:val="22"/>
      <w:szCs w:val="20"/>
      <w:lang w:val="ru-RU" w:eastAsia="ru-RU"/>
    </w:rPr>
  </w:style>
  <w:style w:type="paragraph" w:styleId="26">
    <w:name w:val="List 2"/>
    <w:basedOn w:val="a"/>
    <w:rsid w:val="001C1529"/>
    <w:pPr>
      <w:widowControl w:val="0"/>
      <w:autoSpaceDE w:val="0"/>
      <w:autoSpaceDN w:val="0"/>
      <w:adjustRightInd w:val="0"/>
      <w:ind w:left="566" w:hanging="283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BodyText22">
    <w:name w:val="Body Text 22"/>
    <w:basedOn w:val="a"/>
    <w:rsid w:val="001C152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 w:val="20"/>
      <w:szCs w:val="20"/>
      <w:lang w:val="ru-RU" w:eastAsia="ru-RU"/>
    </w:rPr>
  </w:style>
  <w:style w:type="paragraph" w:customStyle="1" w:styleId="BodyText21">
    <w:name w:val="Body Text 21"/>
    <w:basedOn w:val="a"/>
    <w:rsid w:val="001C152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2"/>
      <w:szCs w:val="20"/>
      <w:lang w:val="ru-RU" w:eastAsia="ru-RU"/>
    </w:rPr>
  </w:style>
  <w:style w:type="paragraph" w:customStyle="1" w:styleId="Sub-ClauseText">
    <w:name w:val="Sub-Clause Text"/>
    <w:basedOn w:val="a"/>
    <w:rsid w:val="001C1529"/>
    <w:pPr>
      <w:spacing w:before="120" w:after="120"/>
      <w:jc w:val="both"/>
    </w:pPr>
    <w:rPr>
      <w:rFonts w:ascii="Times New Roman" w:hAnsi="Times New Roman"/>
      <w:spacing w:val="-4"/>
      <w:szCs w:val="20"/>
    </w:rPr>
  </w:style>
  <w:style w:type="paragraph" w:customStyle="1" w:styleId="310">
    <w:name w:val="正文文本 31"/>
    <w:basedOn w:val="a"/>
    <w:rsid w:val="001C152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/>
      <w:sz w:val="21"/>
      <w:szCs w:val="20"/>
      <w:lang w:val="ru-RU" w:eastAsia="ru-RU"/>
    </w:rPr>
  </w:style>
  <w:style w:type="paragraph" w:customStyle="1" w:styleId="BFTitle">
    <w:name w:val="BF_Title"/>
    <w:basedOn w:val="a"/>
    <w:rsid w:val="001C1529"/>
    <w:pPr>
      <w:spacing w:before="120" w:after="120"/>
      <w:jc w:val="center"/>
    </w:pPr>
    <w:rPr>
      <w:rFonts w:ascii="Times New Roman" w:hAnsi="Times New Roman"/>
      <w:b/>
      <w:bCs/>
      <w:sz w:val="40"/>
      <w:lang w:val="en-GB"/>
    </w:rPr>
  </w:style>
  <w:style w:type="paragraph" w:customStyle="1" w:styleId="afff7">
    <w:name w:val="Таблица текст"/>
    <w:basedOn w:val="a"/>
    <w:rsid w:val="001C1529"/>
    <w:pPr>
      <w:spacing w:before="40" w:after="40"/>
      <w:ind w:left="57" w:right="57"/>
    </w:pPr>
    <w:rPr>
      <w:rFonts w:ascii="Times New Roman" w:hAnsi="Times New Roman"/>
      <w:sz w:val="22"/>
      <w:szCs w:val="22"/>
      <w:lang w:val="ru-RU" w:eastAsia="ru-RU"/>
    </w:rPr>
  </w:style>
  <w:style w:type="paragraph" w:customStyle="1" w:styleId="afff8">
    <w:name w:val="???????"/>
    <w:rsid w:val="001C152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e">
    <w:name w:val="Normale"/>
    <w:rsid w:val="001C152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ru-RU"/>
    </w:rPr>
  </w:style>
  <w:style w:type="paragraph" w:customStyle="1" w:styleId="caaieiaie1">
    <w:name w:val="caaieiaie 1"/>
    <w:basedOn w:val="a"/>
    <w:next w:val="a"/>
    <w:rsid w:val="001C1529"/>
    <w:pPr>
      <w:keepNext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hAnsi="Times New Roman"/>
      <w:b/>
      <w:sz w:val="28"/>
      <w:szCs w:val="20"/>
      <w:lang w:val="ru-RU" w:eastAsia="ru-RU"/>
    </w:rPr>
  </w:style>
  <w:style w:type="paragraph" w:customStyle="1" w:styleId="SectionIXHeader">
    <w:name w:val="Section IX Header"/>
    <w:basedOn w:val="a"/>
    <w:rsid w:val="001C1529"/>
    <w:pPr>
      <w:spacing w:before="240" w:after="240"/>
      <w:jc w:val="center"/>
    </w:pPr>
    <w:rPr>
      <w:rFonts w:ascii="Times New Roman Bold" w:hAnsi="Times New Roman Bold"/>
      <w:b/>
      <w:sz w:val="36"/>
      <w:szCs w:val="20"/>
    </w:rPr>
  </w:style>
  <w:style w:type="paragraph" w:customStyle="1" w:styleId="CharCharChar">
    <w:name w:val="Char Char Char Знак"/>
    <w:basedOn w:val="a"/>
    <w:rsid w:val="001C1529"/>
    <w:rPr>
      <w:rFonts w:ascii="Times New Roman" w:hAnsi="Times New Roman"/>
      <w:lang w:val="pl-PL" w:eastAsia="pl-PL"/>
    </w:rPr>
  </w:style>
  <w:style w:type="paragraph" w:customStyle="1" w:styleId="SectionVHeader">
    <w:name w:val="Section V. Header"/>
    <w:basedOn w:val="a"/>
    <w:rsid w:val="001C1529"/>
    <w:pPr>
      <w:jc w:val="center"/>
    </w:pPr>
    <w:rPr>
      <w:rFonts w:ascii="Times New Roman" w:hAnsi="Times New Roman"/>
      <w:b/>
      <w:sz w:val="36"/>
      <w:szCs w:val="20"/>
    </w:rPr>
  </w:style>
  <w:style w:type="paragraph" w:customStyle="1" w:styleId="xl63">
    <w:name w:val="xl63"/>
    <w:basedOn w:val="a"/>
    <w:rsid w:val="001C15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 w:eastAsia="ru-RU"/>
    </w:rPr>
  </w:style>
  <w:style w:type="paragraph" w:customStyle="1" w:styleId="xl64">
    <w:name w:val="xl64"/>
    <w:basedOn w:val="a"/>
    <w:rsid w:val="001C15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 w:eastAsia="ru-RU"/>
    </w:rPr>
  </w:style>
  <w:style w:type="paragraph" w:customStyle="1" w:styleId="msolistparagraphbullet2gif">
    <w:name w:val="msolistparagraphbullet2.gif"/>
    <w:basedOn w:val="a"/>
    <w:rsid w:val="001C1529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Style2">
    <w:name w:val="Style2"/>
    <w:basedOn w:val="a"/>
    <w:rsid w:val="001C1529"/>
    <w:pPr>
      <w:widowControl w:val="0"/>
      <w:autoSpaceDE w:val="0"/>
      <w:autoSpaceDN w:val="0"/>
      <w:adjustRightInd w:val="0"/>
      <w:spacing w:line="232" w:lineRule="exact"/>
    </w:pPr>
    <w:rPr>
      <w:rFonts w:ascii="Times New Roman" w:hAnsi="Times New Roman"/>
      <w:lang w:val="ru-RU" w:eastAsia="ru-RU"/>
    </w:rPr>
  </w:style>
  <w:style w:type="character" w:customStyle="1" w:styleId="FontStyle17">
    <w:name w:val="Font Style17"/>
    <w:rsid w:val="001C1529"/>
    <w:rPr>
      <w:rFonts w:ascii="Times New Roman" w:hAnsi="Times New Roman" w:cs="Times New Roman"/>
      <w:b/>
      <w:bCs/>
      <w:spacing w:val="10"/>
      <w:sz w:val="16"/>
      <w:szCs w:val="16"/>
    </w:rPr>
  </w:style>
  <w:style w:type="paragraph" w:styleId="afff9">
    <w:name w:val="Salutation"/>
    <w:basedOn w:val="a"/>
    <w:next w:val="a"/>
    <w:link w:val="afffa"/>
    <w:rsid w:val="001C1529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fffa">
    <w:name w:val="Приветствие Знак"/>
    <w:basedOn w:val="a0"/>
    <w:link w:val="afff9"/>
    <w:rsid w:val="001C152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b">
    <w:name w:val="Document Map"/>
    <w:basedOn w:val="a"/>
    <w:link w:val="afffc"/>
    <w:rsid w:val="001C1529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  <w:lang w:val="ru-RU" w:eastAsia="ru-RU"/>
    </w:rPr>
  </w:style>
  <w:style w:type="character" w:customStyle="1" w:styleId="afffc">
    <w:name w:val="Схема документа Знак"/>
    <w:basedOn w:val="a0"/>
    <w:link w:val="afffb"/>
    <w:rsid w:val="001C152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shorttext">
    <w:name w:val="short_text"/>
    <w:rsid w:val="001C1529"/>
  </w:style>
  <w:style w:type="paragraph" w:customStyle="1" w:styleId="010">
    <w:name w:val="010"/>
    <w:basedOn w:val="a"/>
    <w:rsid w:val="001C1529"/>
    <w:pPr>
      <w:spacing w:before="100" w:beforeAutospacing="1" w:after="100" w:afterAutospacing="1"/>
    </w:pPr>
    <w:rPr>
      <w:rFonts w:ascii="Times New Roman" w:hAnsi="Times New Roman"/>
      <w:color w:val="000000"/>
      <w:lang w:val="ru-RU" w:eastAsia="ru-RU"/>
    </w:rPr>
  </w:style>
  <w:style w:type="paragraph" w:customStyle="1" w:styleId="09">
    <w:name w:val="09"/>
    <w:basedOn w:val="a"/>
    <w:rsid w:val="001C1529"/>
    <w:pPr>
      <w:spacing w:before="100" w:beforeAutospacing="1" w:after="100" w:afterAutospacing="1"/>
    </w:pPr>
    <w:rPr>
      <w:rFonts w:ascii="Times New Roman" w:hAnsi="Times New Roman"/>
      <w:color w:val="000000"/>
      <w:lang w:val="ru-RU" w:eastAsia="ru-RU"/>
    </w:rPr>
  </w:style>
  <w:style w:type="numbering" w:customStyle="1" w:styleId="1f6">
    <w:name w:val="Нет списка1"/>
    <w:next w:val="a2"/>
    <w:semiHidden/>
    <w:unhideWhenUsed/>
    <w:rsid w:val="001C1529"/>
  </w:style>
  <w:style w:type="table" w:customStyle="1" w:styleId="1f7">
    <w:name w:val="Сетка таблицы1"/>
    <w:basedOn w:val="a1"/>
    <w:next w:val="affd"/>
    <w:uiPriority w:val="59"/>
    <w:rsid w:val="001C152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Îáû÷íûé"/>
    <w:rsid w:val="001C15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HTML">
    <w:name w:val="HTML Preformatted"/>
    <w:basedOn w:val="a"/>
    <w:link w:val="HTML0"/>
    <w:uiPriority w:val="99"/>
    <w:rsid w:val="001C15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C1529"/>
    <w:rPr>
      <w:rFonts w:ascii="Courier New" w:eastAsia="SimSun" w:hAnsi="Courier New" w:cs="Times New Roman"/>
      <w:sz w:val="20"/>
      <w:szCs w:val="20"/>
      <w:lang w:eastAsia="ru-RU"/>
    </w:rPr>
  </w:style>
  <w:style w:type="paragraph" w:customStyle="1" w:styleId="1f8">
    <w:name w:val="正文文本1"/>
    <w:basedOn w:val="1f3"/>
    <w:rsid w:val="001C1529"/>
    <w:pPr>
      <w:widowControl/>
      <w:ind w:firstLine="0"/>
      <w:jc w:val="left"/>
    </w:pPr>
    <w:rPr>
      <w:b/>
    </w:rPr>
  </w:style>
  <w:style w:type="character" w:customStyle="1" w:styleId="BodyText2">
    <w:name w:val="Body Text 2 Знак"/>
    <w:link w:val="210"/>
    <w:rsid w:val="001C1529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fffe">
    <w:name w:val="Таблица шапка"/>
    <w:basedOn w:val="a"/>
    <w:rsid w:val="001C1529"/>
    <w:pPr>
      <w:keepNext/>
      <w:spacing w:before="40" w:after="40"/>
      <w:ind w:left="57" w:right="57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style40">
    <w:name w:val="style4"/>
    <w:basedOn w:val="a"/>
    <w:rsid w:val="001C1529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Outline">
    <w:name w:val="Outline"/>
    <w:basedOn w:val="a"/>
    <w:rsid w:val="001C1529"/>
    <w:pPr>
      <w:spacing w:before="240"/>
    </w:pPr>
    <w:rPr>
      <w:rFonts w:ascii="Calibri" w:hAnsi="Calibri"/>
      <w:kern w:val="28"/>
    </w:rPr>
  </w:style>
  <w:style w:type="paragraph" w:customStyle="1" w:styleId="1f9">
    <w:name w:val="Без интервала1"/>
    <w:rsid w:val="001C1529"/>
    <w:pPr>
      <w:spacing w:after="0" w:line="240" w:lineRule="auto"/>
    </w:pPr>
    <w:rPr>
      <w:rFonts w:ascii="Calibri" w:eastAsia="Times New Roman" w:hAnsi="Calibri" w:cs="Times New Roman"/>
      <w:lang w:val="uz-Cyrl-UZ"/>
    </w:rPr>
  </w:style>
  <w:style w:type="paragraph" w:customStyle="1" w:styleId="affff">
    <w:name w:val="???????? ?????"/>
    <w:basedOn w:val="a"/>
    <w:rsid w:val="001C1529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hAnsi="Times New Roman"/>
      <w:color w:val="000000"/>
      <w:sz w:val="28"/>
      <w:szCs w:val="20"/>
      <w:lang w:val="ru-RU" w:eastAsia="ru-RU"/>
    </w:rPr>
  </w:style>
  <w:style w:type="character" w:customStyle="1" w:styleId="1fa">
    <w:name w:val="Слабое выделение1"/>
    <w:rsid w:val="001C1529"/>
    <w:rPr>
      <w:rFonts w:cs="Times New Roman"/>
      <w:i/>
      <w:iCs/>
      <w:color w:val="404040"/>
    </w:rPr>
  </w:style>
  <w:style w:type="paragraph" w:customStyle="1" w:styleId="BodyText23">
    <w:name w:val="Body Text 23"/>
    <w:basedOn w:val="a"/>
    <w:rsid w:val="001C1529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Verdana" w:eastAsia="Verdana" w:hAnsi="Verdana" w:cs="Verdana"/>
      <w:sz w:val="20"/>
      <w:szCs w:val="20"/>
      <w:lang w:val="ru-RU" w:eastAsia="ru-RU"/>
    </w:rPr>
  </w:style>
  <w:style w:type="table" w:customStyle="1" w:styleId="27">
    <w:name w:val="Сетка таблицы2"/>
    <w:basedOn w:val="a1"/>
    <w:next w:val="affd"/>
    <w:uiPriority w:val="59"/>
    <w:rsid w:val="001C152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-edited">
    <w:name w:val="alt-edited"/>
    <w:rsid w:val="001C1529"/>
  </w:style>
  <w:style w:type="character" w:customStyle="1" w:styleId="Anrede1IhrZeichen">
    <w:name w:val="Anrede1IhrZeichen"/>
    <w:rsid w:val="001C1529"/>
    <w:rPr>
      <w:rFonts w:ascii="Arial" w:hAnsi="Arial"/>
      <w:sz w:val="22"/>
    </w:rPr>
  </w:style>
  <w:style w:type="paragraph" w:customStyle="1" w:styleId="IauiueIauiue1">
    <w:name w:val="Iau?iue.Iau?iue1"/>
    <w:rsid w:val="001C152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0">
    <w:name w:val="Subtle Emphasis"/>
    <w:uiPriority w:val="19"/>
    <w:qFormat/>
    <w:rsid w:val="001C1529"/>
    <w:rPr>
      <w:i/>
      <w:iCs/>
      <w:color w:val="808080"/>
    </w:rPr>
  </w:style>
  <w:style w:type="character" w:customStyle="1" w:styleId="295pt">
    <w:name w:val="Основной текст (2) + 9;5 pt"/>
    <w:rsid w:val="001C15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numbering" w:customStyle="1" w:styleId="28">
    <w:name w:val="Нет списка2"/>
    <w:next w:val="a2"/>
    <w:uiPriority w:val="99"/>
    <w:semiHidden/>
    <w:unhideWhenUsed/>
    <w:rsid w:val="001C1529"/>
  </w:style>
  <w:style w:type="table" w:customStyle="1" w:styleId="37">
    <w:name w:val="Сетка таблицы3"/>
    <w:basedOn w:val="a1"/>
    <w:next w:val="affd"/>
    <w:uiPriority w:val="59"/>
    <w:rsid w:val="001C152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">
    <w:name w:val="Нет списка3"/>
    <w:next w:val="a2"/>
    <w:uiPriority w:val="99"/>
    <w:semiHidden/>
    <w:unhideWhenUsed/>
    <w:rsid w:val="001C1529"/>
  </w:style>
  <w:style w:type="paragraph" w:customStyle="1" w:styleId="TableParagraph">
    <w:name w:val="Table Paragraph"/>
    <w:basedOn w:val="a"/>
    <w:uiPriority w:val="1"/>
    <w:qFormat/>
    <w:rsid w:val="001C1529"/>
    <w:pPr>
      <w:widowControl w:val="0"/>
      <w:autoSpaceDE w:val="0"/>
      <w:autoSpaceDN w:val="0"/>
      <w:adjustRightInd w:val="0"/>
    </w:pPr>
    <w:rPr>
      <w:rFonts w:ascii="Times New Roman" w:hAnsi="Times New Roman"/>
      <w:lang w:val="ru-RU" w:eastAsia="ru-RU"/>
    </w:rPr>
  </w:style>
  <w:style w:type="paragraph" w:customStyle="1" w:styleId="SectionVIIHeader2">
    <w:name w:val="Section VII Header2"/>
    <w:basedOn w:val="1"/>
    <w:autoRedefine/>
    <w:rsid w:val="001C1529"/>
    <w:pPr>
      <w:spacing w:before="0" w:after="200"/>
      <w:ind w:left="360"/>
      <w:jc w:val="center"/>
    </w:pPr>
    <w:rPr>
      <w:rFonts w:ascii="Times New Roman" w:eastAsia="Times New Roman" w:hAnsi="Times New Roman"/>
      <w:kern w:val="28"/>
      <w:sz w:val="36"/>
      <w:szCs w:val="36"/>
      <w:lang w:val="ru-RU"/>
    </w:rPr>
  </w:style>
  <w:style w:type="paragraph" w:customStyle="1" w:styleId="SectionXHeader3">
    <w:name w:val="Section X Header 3"/>
    <w:basedOn w:val="1"/>
    <w:autoRedefine/>
    <w:rsid w:val="001C1529"/>
    <w:pPr>
      <w:spacing w:before="0" w:after="0"/>
      <w:jc w:val="center"/>
    </w:pPr>
    <w:rPr>
      <w:rFonts w:ascii="Times New Roman" w:eastAsia="Times New Roman" w:hAnsi="Times New Roman"/>
      <w:kern w:val="0"/>
      <w:sz w:val="48"/>
      <w:szCs w:val="48"/>
    </w:rPr>
  </w:style>
  <w:style w:type="paragraph" w:customStyle="1" w:styleId="TOCNumber1">
    <w:name w:val="TOC Number1"/>
    <w:basedOn w:val="4"/>
    <w:autoRedefine/>
    <w:rsid w:val="001C1529"/>
    <w:pPr>
      <w:keepNext w:val="0"/>
      <w:tabs>
        <w:tab w:val="left" w:pos="450"/>
      </w:tabs>
      <w:spacing w:before="120" w:after="120"/>
      <w:outlineLvl w:val="9"/>
    </w:pPr>
    <w:rPr>
      <w:rFonts w:ascii="Times New Roman" w:hAnsi="Times New Roman"/>
    </w:rPr>
  </w:style>
  <w:style w:type="paragraph" w:customStyle="1" w:styleId="Part1">
    <w:name w:val="Part 1"/>
    <w:aliases w:val="2,3 Header 4"/>
    <w:basedOn w:val="a"/>
    <w:autoRedefine/>
    <w:rsid w:val="001C1529"/>
    <w:pPr>
      <w:spacing w:before="240" w:after="240"/>
      <w:jc w:val="center"/>
    </w:pPr>
    <w:rPr>
      <w:rFonts w:ascii="Times New Roman" w:hAnsi="Times New Roman"/>
      <w:b/>
      <w:bCs/>
      <w:sz w:val="52"/>
      <w:szCs w:val="52"/>
    </w:rPr>
  </w:style>
  <w:style w:type="paragraph" w:styleId="affff1">
    <w:name w:val="table of figures"/>
    <w:basedOn w:val="a"/>
    <w:next w:val="a"/>
    <w:rsid w:val="001C1529"/>
    <w:pPr>
      <w:ind w:left="480" w:hanging="480"/>
      <w:jc w:val="both"/>
    </w:pPr>
    <w:rPr>
      <w:rFonts w:ascii="Times New Roman" w:hAnsi="Times New Roman"/>
      <w:lang w:val="es-ES_tradnl"/>
    </w:rPr>
  </w:style>
  <w:style w:type="paragraph" w:customStyle="1" w:styleId="Header1-Clauses">
    <w:name w:val="Header 1 - Clauses"/>
    <w:basedOn w:val="a"/>
    <w:rsid w:val="001C1529"/>
    <w:pPr>
      <w:tabs>
        <w:tab w:val="num" w:pos="432"/>
      </w:tabs>
      <w:ind w:left="432" w:hanging="432"/>
    </w:pPr>
    <w:rPr>
      <w:rFonts w:ascii="Times New Roman" w:hAnsi="Times New Roman"/>
      <w:b/>
      <w:bCs/>
      <w:lang w:val="es-ES_tradnl"/>
    </w:rPr>
  </w:style>
  <w:style w:type="paragraph" w:customStyle="1" w:styleId="Header2-SubClauses">
    <w:name w:val="Header 2 - SubClauses"/>
    <w:basedOn w:val="a"/>
    <w:rsid w:val="001C1529"/>
    <w:pPr>
      <w:tabs>
        <w:tab w:val="num" w:pos="504"/>
        <w:tab w:val="left" w:pos="619"/>
      </w:tabs>
      <w:spacing w:after="200"/>
      <w:ind w:left="619" w:hanging="619"/>
      <w:jc w:val="both"/>
    </w:pPr>
    <w:rPr>
      <w:rFonts w:ascii="Times New Roman" w:hAnsi="Times New Roman"/>
      <w:lang w:val="es-ES_tradnl"/>
    </w:rPr>
  </w:style>
  <w:style w:type="paragraph" w:customStyle="1" w:styleId="Header3-Paragraph">
    <w:name w:val="Header 3 - Paragraph"/>
    <w:basedOn w:val="a"/>
    <w:rsid w:val="001C1529"/>
    <w:pPr>
      <w:tabs>
        <w:tab w:val="num" w:pos="864"/>
      </w:tabs>
      <w:spacing w:after="200"/>
      <w:ind w:left="1238" w:hanging="619"/>
      <w:jc w:val="both"/>
    </w:pPr>
    <w:rPr>
      <w:rFonts w:ascii="Times New Roman" w:hAnsi="Times New Roman"/>
    </w:rPr>
  </w:style>
  <w:style w:type="paragraph" w:customStyle="1" w:styleId="Level2Body">
    <w:name w:val="Level 2 (Body)"/>
    <w:next w:val="a"/>
    <w:rsid w:val="001C1529"/>
    <w:pPr>
      <w:tabs>
        <w:tab w:val="left" w:pos="1077"/>
        <w:tab w:val="right" w:pos="1247"/>
        <w:tab w:val="left" w:pos="1587"/>
        <w:tab w:val="left" w:pos="1928"/>
      </w:tabs>
      <w:spacing w:after="0" w:line="270" w:lineRule="atLeast"/>
      <w:ind w:left="1077" w:hanging="623"/>
      <w:jc w:val="both"/>
    </w:pPr>
    <w:rPr>
      <w:rFonts w:ascii="Optima" w:eastAsia="Times New Roman" w:hAnsi="Optima" w:cs="Optima"/>
      <w:lang w:val="en-US"/>
    </w:rPr>
  </w:style>
  <w:style w:type="paragraph" w:customStyle="1" w:styleId="Level3Body">
    <w:name w:val="Level 3 (Body)"/>
    <w:rsid w:val="001C1529"/>
    <w:pPr>
      <w:tabs>
        <w:tab w:val="left" w:pos="1502"/>
      </w:tabs>
      <w:spacing w:after="0" w:line="270" w:lineRule="atLeast"/>
      <w:ind w:left="1502" w:hanging="425"/>
      <w:jc w:val="both"/>
    </w:pPr>
    <w:rPr>
      <w:rFonts w:ascii="Optima" w:eastAsia="Times New Roman" w:hAnsi="Optima" w:cs="Optima"/>
      <w:lang w:val="en-US"/>
    </w:rPr>
  </w:style>
  <w:style w:type="paragraph" w:customStyle="1" w:styleId="Table1Tab">
    <w:name w:val="Table 1 Tab"/>
    <w:next w:val="a"/>
    <w:rsid w:val="001C1529"/>
    <w:pPr>
      <w:tabs>
        <w:tab w:val="center" w:pos="567"/>
        <w:tab w:val="center" w:pos="1757"/>
        <w:tab w:val="center" w:pos="3005"/>
        <w:tab w:val="center" w:pos="4195"/>
        <w:tab w:val="center" w:pos="5443"/>
        <w:tab w:val="center" w:pos="6690"/>
        <w:tab w:val="center" w:pos="7880"/>
      </w:tabs>
      <w:spacing w:after="0" w:line="240" w:lineRule="auto"/>
    </w:pPr>
    <w:rPr>
      <w:rFonts w:ascii="Optima" w:eastAsia="Times New Roman" w:hAnsi="Optima" w:cs="Optima"/>
      <w:sz w:val="17"/>
      <w:szCs w:val="17"/>
      <w:lang w:val="en-US"/>
    </w:rPr>
  </w:style>
  <w:style w:type="paragraph" w:customStyle="1" w:styleId="Outline1">
    <w:name w:val="Outline1"/>
    <w:basedOn w:val="Outline"/>
    <w:next w:val="Outline2"/>
    <w:rsid w:val="001C1529"/>
    <w:rPr>
      <w:rFonts w:ascii="Times New Roman" w:hAnsi="Times New Roman"/>
      <w:szCs w:val="20"/>
    </w:rPr>
  </w:style>
  <w:style w:type="paragraph" w:customStyle="1" w:styleId="Outline2">
    <w:name w:val="Outline2"/>
    <w:basedOn w:val="a"/>
    <w:rsid w:val="001C1529"/>
    <w:pPr>
      <w:tabs>
        <w:tab w:val="num" w:pos="864"/>
      </w:tabs>
      <w:spacing w:before="240"/>
      <w:ind w:left="864" w:hanging="504"/>
    </w:pPr>
    <w:rPr>
      <w:rFonts w:ascii="Times New Roman" w:hAnsi="Times New Roman"/>
      <w:kern w:val="28"/>
      <w:szCs w:val="20"/>
    </w:rPr>
  </w:style>
  <w:style w:type="paragraph" w:customStyle="1" w:styleId="Outline3">
    <w:name w:val="Outline3"/>
    <w:basedOn w:val="a"/>
    <w:rsid w:val="001C1529"/>
    <w:pPr>
      <w:tabs>
        <w:tab w:val="num" w:pos="1368"/>
      </w:tabs>
      <w:spacing w:before="240"/>
      <w:ind w:left="1368" w:hanging="504"/>
    </w:pPr>
    <w:rPr>
      <w:rFonts w:ascii="Times New Roman" w:hAnsi="Times New Roman"/>
      <w:kern w:val="28"/>
      <w:szCs w:val="20"/>
    </w:rPr>
  </w:style>
  <w:style w:type="paragraph" w:customStyle="1" w:styleId="Outline4">
    <w:name w:val="Outline4"/>
    <w:basedOn w:val="a"/>
    <w:rsid w:val="001C1529"/>
    <w:pPr>
      <w:tabs>
        <w:tab w:val="num" w:pos="1872"/>
      </w:tabs>
      <w:spacing w:before="240"/>
      <w:ind w:left="1872" w:hanging="504"/>
    </w:pPr>
    <w:rPr>
      <w:rFonts w:ascii="Times New Roman" w:hAnsi="Times New Roman"/>
      <w:kern w:val="28"/>
      <w:szCs w:val="20"/>
    </w:rPr>
  </w:style>
  <w:style w:type="paragraph" w:customStyle="1" w:styleId="outlinebullet">
    <w:name w:val="outlinebullet"/>
    <w:basedOn w:val="a"/>
    <w:rsid w:val="001C1529"/>
    <w:pPr>
      <w:tabs>
        <w:tab w:val="left" w:pos="1440"/>
      </w:tabs>
      <w:spacing w:before="120"/>
      <w:ind w:left="1440" w:hanging="450"/>
    </w:pPr>
    <w:rPr>
      <w:rFonts w:ascii="Times New Roman" w:hAnsi="Times New Roman"/>
      <w:szCs w:val="20"/>
    </w:rPr>
  </w:style>
  <w:style w:type="paragraph" w:customStyle="1" w:styleId="Heading1-Clausename">
    <w:name w:val="Heading 1- Clause name"/>
    <w:basedOn w:val="a"/>
    <w:rsid w:val="001C1529"/>
    <w:pPr>
      <w:numPr>
        <w:numId w:val="5"/>
      </w:numPr>
      <w:spacing w:before="120" w:after="120"/>
    </w:pPr>
    <w:rPr>
      <w:rFonts w:ascii="Times New Roman" w:hAnsi="Times New Roman"/>
      <w:b/>
      <w:szCs w:val="20"/>
    </w:rPr>
  </w:style>
  <w:style w:type="paragraph" w:customStyle="1" w:styleId="P3Header1-Clauses">
    <w:name w:val="P3 Header1-Clauses"/>
    <w:basedOn w:val="Heading1-Clausename"/>
    <w:rsid w:val="001C1529"/>
    <w:pPr>
      <w:numPr>
        <w:numId w:val="0"/>
      </w:numPr>
    </w:pPr>
    <w:rPr>
      <w:b w:val="0"/>
    </w:rPr>
  </w:style>
  <w:style w:type="paragraph" w:customStyle="1" w:styleId="sec7-clauses">
    <w:name w:val="sec7-clauses"/>
    <w:basedOn w:val="Heading1-Clausename"/>
    <w:rsid w:val="001C1529"/>
  </w:style>
  <w:style w:type="paragraph" w:customStyle="1" w:styleId="Sec1-Clauses">
    <w:name w:val="Sec1-Clauses"/>
    <w:basedOn w:val="Heading1-Clausename"/>
    <w:rsid w:val="001C1529"/>
    <w:pPr>
      <w:numPr>
        <w:numId w:val="4"/>
      </w:numPr>
    </w:pPr>
  </w:style>
  <w:style w:type="paragraph" w:customStyle="1" w:styleId="i">
    <w:name w:val="(i)"/>
    <w:basedOn w:val="a"/>
    <w:rsid w:val="001C1529"/>
    <w:pPr>
      <w:suppressAutoHyphens/>
      <w:jc w:val="both"/>
    </w:pPr>
    <w:rPr>
      <w:rFonts w:ascii="Tms Rmn" w:hAnsi="Tms Rmn"/>
      <w:szCs w:val="20"/>
    </w:rPr>
  </w:style>
  <w:style w:type="paragraph" w:customStyle="1" w:styleId="Subtitle2">
    <w:name w:val="Subtitle 2"/>
    <w:basedOn w:val="ab"/>
    <w:autoRedefine/>
    <w:rsid w:val="001C1529"/>
    <w:pPr>
      <w:tabs>
        <w:tab w:val="clear" w:pos="4320"/>
        <w:tab w:val="clear" w:pos="8640"/>
        <w:tab w:val="right" w:leader="underscore" w:pos="9504"/>
      </w:tabs>
      <w:spacing w:before="120"/>
      <w:ind w:left="360" w:hanging="360"/>
      <w:jc w:val="center"/>
      <w:outlineLvl w:val="1"/>
    </w:pPr>
    <w:rPr>
      <w:rFonts w:ascii="Times New Roman" w:hAnsi="Times New Roman"/>
      <w:b/>
      <w:sz w:val="36"/>
      <w:szCs w:val="20"/>
      <w:lang w:val="en-US" w:eastAsia="en-US"/>
    </w:rPr>
  </w:style>
  <w:style w:type="paragraph" w:customStyle="1" w:styleId="BankNormal">
    <w:name w:val="BankNormal"/>
    <w:basedOn w:val="a"/>
    <w:rsid w:val="001C1529"/>
    <w:pPr>
      <w:spacing w:after="240"/>
    </w:pPr>
    <w:rPr>
      <w:rFonts w:ascii="Times New Roman" w:hAnsi="Times New Roman"/>
      <w:szCs w:val="20"/>
    </w:rPr>
  </w:style>
  <w:style w:type="paragraph" w:customStyle="1" w:styleId="titulo">
    <w:name w:val="titulo"/>
    <w:basedOn w:val="5"/>
    <w:rsid w:val="001C1529"/>
    <w:pPr>
      <w:spacing w:before="0" w:after="240"/>
      <w:jc w:val="center"/>
    </w:pPr>
    <w:rPr>
      <w:rFonts w:ascii="Times New Roman Bold" w:hAnsi="Times New Roman Bold"/>
      <w:bCs w:val="0"/>
      <w:i w:val="0"/>
      <w:iCs w:val="0"/>
      <w:sz w:val="24"/>
      <w:szCs w:val="20"/>
    </w:rPr>
  </w:style>
  <w:style w:type="paragraph" w:styleId="affff2">
    <w:name w:val="List Number"/>
    <w:basedOn w:val="a"/>
    <w:rsid w:val="001C1529"/>
    <w:pPr>
      <w:tabs>
        <w:tab w:val="num" w:pos="432"/>
        <w:tab w:val="num" w:pos="648"/>
      </w:tabs>
      <w:spacing w:after="240"/>
      <w:ind w:left="648" w:hanging="432"/>
      <w:jc w:val="both"/>
    </w:pPr>
    <w:rPr>
      <w:rFonts w:ascii="Times New Roman" w:hAnsi="Times New Roman"/>
      <w:szCs w:val="20"/>
    </w:rPr>
  </w:style>
  <w:style w:type="paragraph" w:customStyle="1" w:styleId="Head2">
    <w:name w:val="Head 2"/>
    <w:basedOn w:val="9"/>
    <w:rsid w:val="001C1529"/>
    <w:pPr>
      <w:keepNext/>
      <w:widowControl w:val="0"/>
      <w:suppressAutoHyphens/>
      <w:spacing w:before="0" w:after="0"/>
      <w:jc w:val="both"/>
      <w:outlineLvl w:val="9"/>
    </w:pPr>
    <w:rPr>
      <w:rFonts w:ascii="Times New Roman Bold" w:eastAsia="Times New Roman" w:hAnsi="Times New Roman Bold"/>
      <w:spacing w:val="-4"/>
      <w:sz w:val="32"/>
      <w:szCs w:val="20"/>
    </w:rPr>
  </w:style>
  <w:style w:type="paragraph" w:customStyle="1" w:styleId="SectionVIHeader">
    <w:name w:val="Section VI. Header"/>
    <w:basedOn w:val="SectionVHeader"/>
    <w:rsid w:val="001C1529"/>
    <w:pPr>
      <w:spacing w:before="120" w:after="240"/>
    </w:pPr>
  </w:style>
  <w:style w:type="paragraph" w:styleId="41">
    <w:name w:val="toc 4"/>
    <w:basedOn w:val="a"/>
    <w:next w:val="a"/>
    <w:autoRedefine/>
    <w:rsid w:val="001C1529"/>
    <w:pPr>
      <w:ind w:left="720"/>
    </w:pPr>
    <w:rPr>
      <w:rFonts w:ascii="Times New Roman" w:hAnsi="Times New Roman"/>
      <w:szCs w:val="20"/>
    </w:rPr>
  </w:style>
  <w:style w:type="paragraph" w:styleId="53">
    <w:name w:val="toc 5"/>
    <w:basedOn w:val="a"/>
    <w:next w:val="a"/>
    <w:autoRedefine/>
    <w:rsid w:val="001C1529"/>
    <w:pPr>
      <w:ind w:left="960"/>
    </w:pPr>
    <w:rPr>
      <w:rFonts w:ascii="Times New Roman" w:hAnsi="Times New Roman"/>
      <w:szCs w:val="20"/>
    </w:rPr>
  </w:style>
  <w:style w:type="paragraph" w:styleId="62">
    <w:name w:val="toc 6"/>
    <w:basedOn w:val="a"/>
    <w:next w:val="a"/>
    <w:autoRedefine/>
    <w:rsid w:val="001C1529"/>
    <w:pPr>
      <w:ind w:left="1200"/>
    </w:pPr>
    <w:rPr>
      <w:rFonts w:ascii="Times New Roman" w:hAnsi="Times New Roman"/>
      <w:szCs w:val="20"/>
    </w:rPr>
  </w:style>
  <w:style w:type="paragraph" w:styleId="72">
    <w:name w:val="toc 7"/>
    <w:basedOn w:val="a"/>
    <w:next w:val="a"/>
    <w:autoRedefine/>
    <w:rsid w:val="001C1529"/>
    <w:pPr>
      <w:ind w:left="1440"/>
    </w:pPr>
    <w:rPr>
      <w:rFonts w:ascii="Times New Roman" w:hAnsi="Times New Roman"/>
      <w:szCs w:val="20"/>
    </w:rPr>
  </w:style>
  <w:style w:type="paragraph" w:styleId="82">
    <w:name w:val="toc 8"/>
    <w:basedOn w:val="a"/>
    <w:next w:val="a"/>
    <w:autoRedefine/>
    <w:rsid w:val="001C1529"/>
    <w:pPr>
      <w:ind w:left="1680"/>
    </w:pPr>
    <w:rPr>
      <w:rFonts w:ascii="Times New Roman" w:hAnsi="Times New Roman"/>
      <w:szCs w:val="20"/>
    </w:rPr>
  </w:style>
  <w:style w:type="paragraph" w:styleId="92">
    <w:name w:val="toc 9"/>
    <w:basedOn w:val="a"/>
    <w:next w:val="a"/>
    <w:autoRedefine/>
    <w:rsid w:val="001C1529"/>
    <w:pPr>
      <w:ind w:left="1920"/>
    </w:pPr>
    <w:rPr>
      <w:rFonts w:ascii="Times New Roman" w:hAnsi="Times New Roman"/>
      <w:szCs w:val="20"/>
    </w:rPr>
  </w:style>
  <w:style w:type="paragraph" w:styleId="1fb">
    <w:name w:val="index 1"/>
    <w:basedOn w:val="a"/>
    <w:next w:val="a"/>
    <w:rsid w:val="001C1529"/>
    <w:pPr>
      <w:tabs>
        <w:tab w:val="left" w:leader="dot" w:pos="9000"/>
        <w:tab w:val="right" w:pos="9360"/>
      </w:tabs>
      <w:suppressAutoHyphens/>
      <w:ind w:left="720"/>
    </w:pPr>
    <w:rPr>
      <w:rFonts w:ascii="Times New Roman" w:hAnsi="Times New Roman"/>
      <w:szCs w:val="20"/>
    </w:rPr>
  </w:style>
  <w:style w:type="paragraph" w:customStyle="1" w:styleId="Head52">
    <w:name w:val="Head 5.2"/>
    <w:basedOn w:val="a"/>
    <w:rsid w:val="001C1529"/>
    <w:pPr>
      <w:tabs>
        <w:tab w:val="left" w:pos="533"/>
      </w:tabs>
      <w:suppressAutoHyphens/>
      <w:ind w:left="533" w:hanging="533"/>
      <w:jc w:val="both"/>
    </w:pPr>
    <w:rPr>
      <w:rFonts w:ascii="Times New Roman" w:hAnsi="Times New Roman"/>
      <w:b/>
      <w:szCs w:val="20"/>
    </w:rPr>
  </w:style>
  <w:style w:type="paragraph" w:customStyle="1" w:styleId="Document1">
    <w:name w:val="Document 1"/>
    <w:rsid w:val="001C1529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customStyle="1" w:styleId="Head81">
    <w:name w:val="Head 8.1"/>
    <w:basedOn w:val="1"/>
    <w:rsid w:val="001C1529"/>
    <w:pPr>
      <w:keepNext w:val="0"/>
      <w:suppressAutoHyphens/>
      <w:spacing w:before="480" w:after="240"/>
      <w:jc w:val="center"/>
      <w:outlineLvl w:val="9"/>
    </w:pPr>
    <w:rPr>
      <w:rFonts w:ascii="Times New Roman Bold" w:eastAsia="Times New Roman" w:hAnsi="Times New Roman Bold"/>
      <w:bCs w:val="0"/>
      <w:kern w:val="0"/>
      <w:szCs w:val="20"/>
      <w:lang w:val="en-GB"/>
    </w:rPr>
  </w:style>
  <w:style w:type="paragraph" w:customStyle="1" w:styleId="42">
    <w:name w:val="???????4"/>
    <w:rsid w:val="001C152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4"/>
      <w:szCs w:val="20"/>
      <w:lang w:eastAsia="ru-RU"/>
    </w:rPr>
  </w:style>
  <w:style w:type="paragraph" w:customStyle="1" w:styleId="4Sub-ClauseSub-paragraph">
    <w:name w:val="Заголовок 4.Sub-Clause Sub-paragraph"/>
    <w:basedOn w:val="Sub-ClauseText"/>
    <w:next w:val="Sub-ClauseText"/>
    <w:rsid w:val="001C1529"/>
    <w:pPr>
      <w:tabs>
        <w:tab w:val="num" w:pos="1901"/>
      </w:tabs>
      <w:ind w:left="1800" w:hanging="619"/>
      <w:outlineLvl w:val="3"/>
    </w:pPr>
    <w:rPr>
      <w:lang w:eastAsia="ru-RU"/>
    </w:rPr>
  </w:style>
  <w:style w:type="paragraph" w:customStyle="1" w:styleId="2TitleHeader2">
    <w:name w:val="Заголовок 2.Title Header2"/>
    <w:basedOn w:val="a"/>
    <w:next w:val="a"/>
    <w:rsid w:val="001C1529"/>
    <w:pPr>
      <w:tabs>
        <w:tab w:val="left" w:pos="619"/>
      </w:tabs>
      <w:spacing w:after="200"/>
      <w:jc w:val="center"/>
      <w:outlineLvl w:val="1"/>
    </w:pPr>
    <w:rPr>
      <w:rFonts w:ascii="Times New Roman Bold" w:hAnsi="Times New Roman Bold"/>
      <w:b/>
      <w:sz w:val="36"/>
      <w:szCs w:val="20"/>
      <w:lang w:eastAsia="ru-RU"/>
    </w:rPr>
  </w:style>
  <w:style w:type="paragraph" w:customStyle="1" w:styleId="39">
    <w:name w:val="????????? 3"/>
    <w:basedOn w:val="a"/>
    <w:next w:val="a"/>
    <w:rsid w:val="001C1529"/>
    <w:pPr>
      <w:keepNext/>
      <w:widowControl w:val="0"/>
      <w:overflowPunct w:val="0"/>
      <w:autoSpaceDE w:val="0"/>
      <w:autoSpaceDN w:val="0"/>
      <w:adjustRightInd w:val="0"/>
      <w:spacing w:before="240" w:after="60"/>
      <w:textAlignment w:val="baseline"/>
    </w:pPr>
    <w:rPr>
      <w:rFonts w:ascii="Arial" w:hAnsi="Arial"/>
      <w:szCs w:val="20"/>
      <w:lang w:val="ru-RU" w:eastAsia="ru-RU"/>
    </w:rPr>
  </w:style>
  <w:style w:type="paragraph" w:customStyle="1" w:styleId="BodyTextIndent31">
    <w:name w:val="Body Text Indent 31"/>
    <w:basedOn w:val="a"/>
    <w:rsid w:val="001C1529"/>
    <w:pPr>
      <w:tabs>
        <w:tab w:val="center" w:pos="4680"/>
      </w:tabs>
      <w:suppressAutoHyphens/>
      <w:overflowPunct w:val="0"/>
      <w:autoSpaceDE w:val="0"/>
      <w:autoSpaceDN w:val="0"/>
      <w:adjustRightInd w:val="0"/>
      <w:ind w:left="709"/>
      <w:jc w:val="both"/>
      <w:textAlignment w:val="baseline"/>
    </w:pPr>
    <w:rPr>
      <w:rFonts w:ascii="Times New Roman" w:hAnsi="Times New Roman"/>
      <w:sz w:val="22"/>
      <w:szCs w:val="20"/>
      <w:lang w:eastAsia="ru-RU"/>
    </w:rPr>
  </w:style>
  <w:style w:type="paragraph" w:customStyle="1" w:styleId="Head21">
    <w:name w:val="Head 2.1"/>
    <w:basedOn w:val="42"/>
    <w:rsid w:val="001C1529"/>
    <w:pPr>
      <w:suppressAutoHyphens/>
      <w:jc w:val="center"/>
    </w:pPr>
    <w:rPr>
      <w:rFonts w:ascii="Times New Roman" w:hAnsi="Times New Roman"/>
      <w:b/>
    </w:rPr>
  </w:style>
  <w:style w:type="paragraph" w:customStyle="1" w:styleId="Heading32">
    <w:name w:val="Heading 3.2"/>
    <w:basedOn w:val="39"/>
    <w:rsid w:val="001C1529"/>
    <w:pPr>
      <w:jc w:val="center"/>
    </w:pPr>
  </w:style>
  <w:style w:type="paragraph" w:customStyle="1" w:styleId="211">
    <w:name w:val="????????? 21"/>
    <w:basedOn w:val="42"/>
    <w:next w:val="42"/>
    <w:rsid w:val="001C1529"/>
    <w:pPr>
      <w:suppressAutoHyphens/>
      <w:ind w:left="1416" w:hanging="708"/>
      <w:jc w:val="center"/>
    </w:pPr>
    <w:rPr>
      <w:rFonts w:ascii="Times New Roman" w:hAnsi="Times New Roman"/>
      <w:b/>
      <w:sz w:val="28"/>
    </w:rPr>
  </w:style>
  <w:style w:type="paragraph" w:customStyle="1" w:styleId="Head22">
    <w:name w:val="Head 2.2"/>
    <w:basedOn w:val="42"/>
    <w:rsid w:val="001C1529"/>
    <w:pPr>
      <w:tabs>
        <w:tab w:val="left" w:pos="360"/>
      </w:tabs>
      <w:suppressAutoHyphens/>
      <w:ind w:left="360" w:hanging="360"/>
    </w:pPr>
    <w:rPr>
      <w:rFonts w:ascii="Times New Roman" w:hAnsi="Times New Roman"/>
      <w:b/>
    </w:rPr>
  </w:style>
  <w:style w:type="paragraph" w:customStyle="1" w:styleId="1fc">
    <w:name w:val="Цитата1"/>
    <w:basedOn w:val="a"/>
    <w:rsid w:val="001C1529"/>
    <w:pPr>
      <w:tabs>
        <w:tab w:val="left" w:pos="540"/>
      </w:tabs>
      <w:suppressAutoHyphens/>
      <w:overflowPunct w:val="0"/>
      <w:autoSpaceDE w:val="0"/>
      <w:autoSpaceDN w:val="0"/>
      <w:adjustRightInd w:val="0"/>
      <w:ind w:left="522" w:right="-72" w:hanging="522"/>
      <w:jc w:val="both"/>
      <w:textAlignment w:val="baseline"/>
    </w:pPr>
    <w:rPr>
      <w:rFonts w:ascii="Times New Roman" w:hAnsi="Times New Roman"/>
      <w:szCs w:val="20"/>
      <w:lang w:val="en-GB" w:eastAsia="ru-RU"/>
    </w:rPr>
  </w:style>
  <w:style w:type="paragraph" w:customStyle="1" w:styleId="Heading31">
    <w:name w:val="Heading 3.1"/>
    <w:basedOn w:val="3"/>
    <w:rsid w:val="001C1529"/>
    <w:pPr>
      <w:overflowPunct w:val="0"/>
      <w:autoSpaceDE w:val="0"/>
      <w:autoSpaceDN w:val="0"/>
      <w:adjustRightInd w:val="0"/>
      <w:textAlignment w:val="baseline"/>
      <w:outlineLvl w:val="9"/>
    </w:pPr>
    <w:rPr>
      <w:rFonts w:ascii="Arial" w:eastAsia="Times New Roman" w:hAnsi="Arial"/>
      <w:bCs w:val="0"/>
      <w:sz w:val="24"/>
      <w:szCs w:val="20"/>
      <w:lang w:val="en-GB" w:eastAsia="ru-RU"/>
    </w:rPr>
  </w:style>
  <w:style w:type="paragraph" w:customStyle="1" w:styleId="1fd">
    <w:name w:val="????????? 1"/>
    <w:basedOn w:val="afff8"/>
    <w:next w:val="afff8"/>
    <w:rsid w:val="001C1529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1fe">
    <w:name w:val="????? ????????1"/>
    <w:rsid w:val="001C1529"/>
  </w:style>
  <w:style w:type="character" w:customStyle="1" w:styleId="affff3">
    <w:name w:val="???????? ????? ??????"/>
    <w:rsid w:val="001C1529"/>
    <w:rPr>
      <w:sz w:val="20"/>
    </w:rPr>
  </w:style>
  <w:style w:type="paragraph" w:customStyle="1" w:styleId="1ff">
    <w:name w:val="??????? ??????????1"/>
    <w:basedOn w:val="42"/>
    <w:rsid w:val="001C1529"/>
    <w:pPr>
      <w:tabs>
        <w:tab w:val="center" w:pos="4320"/>
        <w:tab w:val="right" w:pos="8640"/>
      </w:tabs>
    </w:pPr>
  </w:style>
  <w:style w:type="character" w:customStyle="1" w:styleId="affff4">
    <w:name w:val="????? ????????"/>
    <w:rsid w:val="001C1529"/>
  </w:style>
  <w:style w:type="character" w:customStyle="1" w:styleId="1ff0">
    <w:name w:val="???????? ????? ??????1"/>
    <w:rsid w:val="001C1529"/>
    <w:rPr>
      <w:sz w:val="20"/>
    </w:rPr>
  </w:style>
  <w:style w:type="paragraph" w:customStyle="1" w:styleId="Heading52">
    <w:name w:val="Heading 5.2"/>
    <w:basedOn w:val="a"/>
    <w:next w:val="a"/>
    <w:rsid w:val="001C1529"/>
    <w:pPr>
      <w:tabs>
        <w:tab w:val="left" w:pos="676"/>
        <w:tab w:val="left" w:pos="1440"/>
      </w:tabs>
      <w:suppressAutoHyphens/>
      <w:ind w:left="676" w:hanging="676"/>
      <w:jc w:val="both"/>
      <w:outlineLvl w:val="0"/>
    </w:pPr>
    <w:rPr>
      <w:rFonts w:ascii="Times New Roman" w:hAnsi="Times New Roman"/>
      <w:spacing w:val="-3"/>
      <w:szCs w:val="20"/>
      <w:lang w:val="ru-RU" w:eastAsia="ru-RU"/>
    </w:rPr>
  </w:style>
  <w:style w:type="paragraph" w:customStyle="1" w:styleId="311">
    <w:name w:val="Основной текст с отступом 31"/>
    <w:basedOn w:val="a"/>
    <w:rsid w:val="001C1529"/>
    <w:pPr>
      <w:tabs>
        <w:tab w:val="center" w:pos="4680"/>
      </w:tabs>
      <w:suppressAutoHyphens/>
      <w:overflowPunct w:val="0"/>
      <w:autoSpaceDE w:val="0"/>
      <w:autoSpaceDN w:val="0"/>
      <w:adjustRightInd w:val="0"/>
      <w:ind w:left="709"/>
      <w:jc w:val="both"/>
      <w:textAlignment w:val="baseline"/>
    </w:pPr>
    <w:rPr>
      <w:rFonts w:ascii="Times New Roman" w:hAnsi="Times New Roman"/>
      <w:sz w:val="22"/>
      <w:szCs w:val="20"/>
      <w:lang w:val="ru-RU" w:eastAsia="ru-RU"/>
    </w:rPr>
  </w:style>
  <w:style w:type="paragraph" w:customStyle="1" w:styleId="Heading42">
    <w:name w:val="Heading 4.2"/>
    <w:basedOn w:val="a"/>
    <w:rsid w:val="001C1529"/>
    <w:pPr>
      <w:tabs>
        <w:tab w:val="left" w:pos="676"/>
        <w:tab w:val="left" w:pos="1440"/>
      </w:tabs>
      <w:suppressAutoHyphens/>
      <w:ind w:left="677" w:hanging="677"/>
      <w:jc w:val="both"/>
    </w:pPr>
    <w:rPr>
      <w:rFonts w:ascii="Times New Roman" w:hAnsi="Times New Roman"/>
      <w:b/>
      <w:spacing w:val="-2"/>
      <w:szCs w:val="20"/>
      <w:lang w:val="ru-RU" w:eastAsia="ru-RU"/>
    </w:rPr>
  </w:style>
  <w:style w:type="paragraph" w:customStyle="1" w:styleId="3a">
    <w:name w:val="???????3"/>
    <w:rsid w:val="001C152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testazione">
    <w:name w:val="Intestazione"/>
    <w:basedOn w:val="Normale"/>
    <w:rsid w:val="001C1529"/>
    <w:pPr>
      <w:tabs>
        <w:tab w:val="center" w:pos="4153"/>
        <w:tab w:val="right" w:pos="8306"/>
      </w:tabs>
    </w:pPr>
  </w:style>
  <w:style w:type="paragraph" w:customStyle="1" w:styleId="affff5">
    <w:name w:val="Стиль"/>
    <w:rsid w:val="001C152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kern w:val="65535"/>
      <w:sz w:val="20"/>
      <w:szCs w:val="20"/>
      <w:lang w:val="en-US" w:eastAsia="ru-RU"/>
    </w:rPr>
  </w:style>
  <w:style w:type="paragraph" w:customStyle="1" w:styleId="explanatorynotes">
    <w:name w:val="explanatory_notes"/>
    <w:basedOn w:val="affff5"/>
    <w:rsid w:val="001C1529"/>
    <w:pPr>
      <w:widowControl/>
      <w:suppressAutoHyphens/>
      <w:spacing w:after="120" w:line="360" w:lineRule="exact"/>
      <w:jc w:val="both"/>
    </w:pPr>
    <w:rPr>
      <w:rFonts w:ascii="Arial" w:hAnsi="Arial"/>
      <w:snapToGrid/>
      <w:kern w:val="0"/>
      <w:sz w:val="22"/>
    </w:rPr>
  </w:style>
  <w:style w:type="paragraph" w:customStyle="1" w:styleId="29">
    <w:name w:val="çàãîëîâîê 2"/>
    <w:basedOn w:val="affff5"/>
    <w:rsid w:val="001C1529"/>
    <w:pPr>
      <w:keepNext/>
      <w:widowControl/>
    </w:pPr>
    <w:rPr>
      <w:b/>
      <w:snapToGrid/>
      <w:kern w:val="0"/>
      <w:sz w:val="24"/>
      <w:lang w:val="ru-RU"/>
    </w:rPr>
  </w:style>
  <w:style w:type="character" w:customStyle="1" w:styleId="1ff1">
    <w:name w:val="Гиперссылка1"/>
    <w:rsid w:val="001C1529"/>
    <w:rPr>
      <w:color w:val="0000FF"/>
      <w:u w:val="single"/>
    </w:rPr>
  </w:style>
  <w:style w:type="paragraph" w:customStyle="1" w:styleId="f5e">
    <w:name w:val="????f5??? ???[e"/>
    <w:basedOn w:val="a"/>
    <w:rsid w:val="001C1529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ff6">
    <w:name w:val="table of authorities"/>
    <w:basedOn w:val="a"/>
    <w:next w:val="a"/>
    <w:rsid w:val="001C1529"/>
    <w:pPr>
      <w:ind w:left="200" w:hanging="200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MainParawithChapter">
    <w:name w:val="Main Para with Chapter#"/>
    <w:basedOn w:val="a"/>
    <w:rsid w:val="001C1529"/>
    <w:pPr>
      <w:tabs>
        <w:tab w:val="num" w:pos="720"/>
      </w:tabs>
      <w:spacing w:after="240"/>
      <w:ind w:left="720" w:hanging="720"/>
      <w:jc w:val="both"/>
      <w:outlineLvl w:val="1"/>
    </w:pPr>
    <w:rPr>
      <w:rFonts w:ascii="Times New Roman" w:eastAsia="Batang" w:hAnsi="Times New Roman"/>
    </w:rPr>
  </w:style>
  <w:style w:type="paragraph" w:styleId="affff7">
    <w:name w:val="envelope address"/>
    <w:basedOn w:val="a"/>
    <w:rsid w:val="001C1529"/>
    <w:pPr>
      <w:framePr w:w="7920" w:h="1980" w:hRule="exact" w:hSpace="180" w:wrap="auto" w:hAnchor="page" w:xAlign="center" w:yAlign="bottom"/>
      <w:ind w:left="2880"/>
    </w:pPr>
    <w:rPr>
      <w:rFonts w:ascii="TimesAPP" w:hAnsi="TimesAPP"/>
      <w:sz w:val="28"/>
      <w:szCs w:val="20"/>
      <w:lang w:val="ru-RU" w:eastAsia="ru-RU"/>
    </w:rPr>
  </w:style>
  <w:style w:type="paragraph" w:customStyle="1" w:styleId="1ff2">
    <w:name w:val="?????? ??????????1"/>
    <w:basedOn w:val="42"/>
    <w:rsid w:val="001C1529"/>
    <w:pPr>
      <w:tabs>
        <w:tab w:val="center" w:pos="4320"/>
        <w:tab w:val="right" w:pos="8640"/>
      </w:tabs>
    </w:pPr>
  </w:style>
  <w:style w:type="paragraph" w:customStyle="1" w:styleId="ChapterNumber">
    <w:name w:val="ChapterNumber"/>
    <w:basedOn w:val="a"/>
    <w:next w:val="a"/>
    <w:rsid w:val="001C1529"/>
    <w:pPr>
      <w:spacing w:after="360"/>
    </w:pPr>
    <w:rPr>
      <w:rFonts w:ascii="Times New Roman" w:hAnsi="Times New Roman"/>
      <w:szCs w:val="20"/>
      <w:lang w:eastAsia="ru-RU"/>
    </w:rPr>
  </w:style>
  <w:style w:type="paragraph" w:customStyle="1" w:styleId="affff8">
    <w:name w:val="???????? ???????"/>
    <w:basedOn w:val="afff8"/>
    <w:next w:val="afff8"/>
    <w:rsid w:val="001C1529"/>
    <w:pPr>
      <w:spacing w:before="120" w:after="120"/>
    </w:pPr>
    <w:rPr>
      <w:b/>
    </w:rPr>
  </w:style>
  <w:style w:type="numbering" w:customStyle="1" w:styleId="43">
    <w:name w:val="Нет списка4"/>
    <w:next w:val="a2"/>
    <w:uiPriority w:val="99"/>
    <w:semiHidden/>
    <w:unhideWhenUsed/>
    <w:rsid w:val="001C1529"/>
  </w:style>
  <w:style w:type="numbering" w:customStyle="1" w:styleId="54">
    <w:name w:val="Нет списка5"/>
    <w:next w:val="a2"/>
    <w:uiPriority w:val="99"/>
    <w:semiHidden/>
    <w:unhideWhenUsed/>
    <w:rsid w:val="001C1529"/>
  </w:style>
  <w:style w:type="numbering" w:customStyle="1" w:styleId="63">
    <w:name w:val="Нет списка6"/>
    <w:next w:val="a2"/>
    <w:uiPriority w:val="99"/>
    <w:semiHidden/>
    <w:unhideWhenUsed/>
    <w:rsid w:val="001C1529"/>
  </w:style>
  <w:style w:type="numbering" w:customStyle="1" w:styleId="73">
    <w:name w:val="Нет списка7"/>
    <w:next w:val="a2"/>
    <w:uiPriority w:val="99"/>
    <w:semiHidden/>
    <w:unhideWhenUsed/>
    <w:rsid w:val="001C1529"/>
  </w:style>
  <w:style w:type="numbering" w:customStyle="1" w:styleId="83">
    <w:name w:val="Нет списка8"/>
    <w:next w:val="a2"/>
    <w:uiPriority w:val="99"/>
    <w:semiHidden/>
    <w:unhideWhenUsed/>
    <w:rsid w:val="001C1529"/>
  </w:style>
  <w:style w:type="paragraph" w:customStyle="1" w:styleId="fS-VIII-sC">
    <w:name w:val="(f) S-VIII-sC"/>
    <w:rsid w:val="001C1529"/>
    <w:pPr>
      <w:spacing w:after="0" w:line="240" w:lineRule="auto"/>
      <w:ind w:left="360" w:right="33" w:hanging="36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212">
    <w:name w:val="Основной текст 21"/>
    <w:basedOn w:val="a"/>
    <w:rsid w:val="001C1529"/>
    <w:pPr>
      <w:tabs>
        <w:tab w:val="left" w:pos="676"/>
        <w:tab w:val="left" w:pos="144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Baltica" w:hAnsi="Baltica"/>
      <w:spacing w:val="-3"/>
      <w:szCs w:val="20"/>
      <w:lang w:val="ru-RU" w:eastAsia="ru-RU"/>
    </w:rPr>
  </w:style>
  <w:style w:type="paragraph" w:customStyle="1" w:styleId="BodyText25">
    <w:name w:val="Body Text 25"/>
    <w:basedOn w:val="a"/>
    <w:rsid w:val="001C1529"/>
    <w:pPr>
      <w:tabs>
        <w:tab w:val="left" w:pos="284"/>
        <w:tab w:val="left" w:pos="1440"/>
      </w:tabs>
      <w:suppressAutoHyphens/>
      <w:overflowPunct w:val="0"/>
      <w:autoSpaceDE w:val="0"/>
      <w:autoSpaceDN w:val="0"/>
      <w:adjustRightInd w:val="0"/>
      <w:ind w:left="-426"/>
      <w:jc w:val="both"/>
      <w:textAlignment w:val="baseline"/>
    </w:pPr>
    <w:rPr>
      <w:rFonts w:ascii="Baltica" w:hAnsi="Baltica"/>
      <w:spacing w:val="-3"/>
      <w:szCs w:val="20"/>
      <w:lang w:val="ru-RU" w:eastAsia="ru-RU"/>
    </w:rPr>
  </w:style>
  <w:style w:type="paragraph" w:customStyle="1" w:styleId="caaieiaie5">
    <w:name w:val="caaieiaie 5"/>
    <w:basedOn w:val="a"/>
    <w:next w:val="a"/>
    <w:rsid w:val="001C1529"/>
    <w:pPr>
      <w:keepNext/>
      <w:tabs>
        <w:tab w:val="center" w:pos="4513"/>
      </w:tabs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pacing w:val="-4"/>
      <w:sz w:val="38"/>
      <w:szCs w:val="20"/>
      <w:lang w:val="ru-RU" w:eastAsia="ru-RU"/>
    </w:rPr>
  </w:style>
  <w:style w:type="paragraph" w:customStyle="1" w:styleId="213">
    <w:name w:val="Основной текст с отступом 21"/>
    <w:basedOn w:val="a"/>
    <w:rsid w:val="001C1529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Bookman Old Style" w:hAnsi="Bookman Old Style"/>
      <w:sz w:val="21"/>
      <w:szCs w:val="20"/>
      <w:lang w:val="ru-RU" w:eastAsia="ru-RU"/>
    </w:rPr>
  </w:style>
  <w:style w:type="paragraph" w:customStyle="1" w:styleId="312">
    <w:name w:val="Основной текст 31"/>
    <w:basedOn w:val="a"/>
    <w:rsid w:val="001C152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/>
      <w:sz w:val="21"/>
      <w:szCs w:val="20"/>
      <w:lang w:val="ru-RU" w:eastAsia="ru-RU"/>
    </w:rPr>
  </w:style>
  <w:style w:type="paragraph" w:customStyle="1" w:styleId="2a">
    <w:name w:val="???????? ????? 2"/>
    <w:basedOn w:val="afff8"/>
    <w:rsid w:val="001C1529"/>
    <w:pPr>
      <w:ind w:left="709" w:hanging="283"/>
      <w:jc w:val="both"/>
    </w:pPr>
  </w:style>
  <w:style w:type="paragraph" w:customStyle="1" w:styleId="caaieiaie4">
    <w:name w:val="caaieiaie 4"/>
    <w:basedOn w:val="a"/>
    <w:next w:val="a"/>
    <w:rsid w:val="001C1529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2"/>
      <w:szCs w:val="20"/>
      <w:lang w:val="ru-RU" w:eastAsia="ru-RU"/>
    </w:rPr>
  </w:style>
  <w:style w:type="paragraph" w:customStyle="1" w:styleId="BodyText24">
    <w:name w:val="Body Text 24"/>
    <w:basedOn w:val="a"/>
    <w:rsid w:val="001C1529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0"/>
      <w:szCs w:val="20"/>
      <w:lang w:val="ru-RU" w:eastAsia="ru-RU"/>
    </w:rPr>
  </w:style>
  <w:style w:type="paragraph" w:customStyle="1" w:styleId="caaieiaie3">
    <w:name w:val="caaieiaie 3"/>
    <w:basedOn w:val="a"/>
    <w:next w:val="a"/>
    <w:rsid w:val="001C1529"/>
    <w:pPr>
      <w:keepNext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  <w:spacing w:val="-3"/>
      <w:szCs w:val="20"/>
      <w:lang w:val="ru-RU" w:eastAsia="ru-RU"/>
    </w:rPr>
  </w:style>
  <w:style w:type="paragraph" w:customStyle="1" w:styleId="caaieiaie2">
    <w:name w:val="caaieiaie 2"/>
    <w:basedOn w:val="a"/>
    <w:next w:val="a"/>
    <w:rsid w:val="001C1529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  <w:sz w:val="22"/>
      <w:szCs w:val="20"/>
      <w:lang w:val="ru-RU" w:eastAsia="ru-RU"/>
    </w:rPr>
  </w:style>
  <w:style w:type="paragraph" w:customStyle="1" w:styleId="2b">
    <w:name w:val="?????? ??????????2"/>
    <w:basedOn w:val="afff8"/>
    <w:rsid w:val="001C1529"/>
    <w:pPr>
      <w:tabs>
        <w:tab w:val="center" w:pos="4153"/>
        <w:tab w:val="right" w:pos="8306"/>
      </w:tabs>
    </w:pPr>
  </w:style>
  <w:style w:type="numbering" w:customStyle="1" w:styleId="93">
    <w:name w:val="Нет списка9"/>
    <w:next w:val="a2"/>
    <w:uiPriority w:val="99"/>
    <w:semiHidden/>
    <w:unhideWhenUsed/>
    <w:rsid w:val="001C1529"/>
  </w:style>
  <w:style w:type="paragraph" w:styleId="affff9">
    <w:name w:val="Revision"/>
    <w:hidden/>
    <w:uiPriority w:val="99"/>
    <w:semiHidden/>
    <w:rsid w:val="005955C9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fffa">
    <w:name w:val="List Paragraph"/>
    <w:basedOn w:val="a"/>
    <w:uiPriority w:val="34"/>
    <w:qFormat/>
    <w:rsid w:val="002B6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4685</Words>
  <Characters>26710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Алимирзо Пулатов</dc:creator>
  <cp:lastModifiedBy>Otabek</cp:lastModifiedBy>
  <cp:revision>3</cp:revision>
  <dcterms:created xsi:type="dcterms:W3CDTF">2021-04-01T06:12:00Z</dcterms:created>
  <dcterms:modified xsi:type="dcterms:W3CDTF">2021-04-01T06:12:00Z</dcterms:modified>
</cp:coreProperties>
</file>