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1E1A" w14:textId="77777777" w:rsidR="00A90254" w:rsidRPr="00DD761B" w:rsidRDefault="00A90254" w:rsidP="00DD761B">
      <w:pPr>
        <w:pStyle w:val="a7"/>
        <w:jc w:val="center"/>
        <w:rPr>
          <w:rFonts w:ascii="Times New Roman" w:hAnsi="Times New Roman" w:cs="Times New Roman"/>
          <w:b/>
        </w:rPr>
      </w:pPr>
      <w:r w:rsidRPr="00DD761B">
        <w:rPr>
          <w:rFonts w:ascii="Times New Roman" w:hAnsi="Times New Roman" w:cs="Times New Roman"/>
          <w:b/>
        </w:rPr>
        <w:t>Комплект оборудования для проведения</w:t>
      </w:r>
    </w:p>
    <w:p w14:paraId="5FB28EA8" w14:textId="77777777" w:rsidR="00B97A99" w:rsidRPr="00DD761B" w:rsidRDefault="00A90254" w:rsidP="00DD761B">
      <w:pPr>
        <w:pStyle w:val="a7"/>
        <w:jc w:val="center"/>
        <w:rPr>
          <w:rFonts w:ascii="Times New Roman" w:hAnsi="Times New Roman" w:cs="Times New Roman"/>
          <w:b/>
        </w:rPr>
      </w:pPr>
      <w:r w:rsidRPr="00DD761B">
        <w:rPr>
          <w:rFonts w:ascii="Times New Roman" w:hAnsi="Times New Roman" w:cs="Times New Roman"/>
          <w:b/>
        </w:rPr>
        <w:t>имунногистохимического анализа (на 5000 анализов)</w:t>
      </w:r>
    </w:p>
    <w:p w14:paraId="60179A3F" w14:textId="77777777" w:rsidR="00A90254" w:rsidRPr="00DD761B" w:rsidRDefault="00A90254" w:rsidP="00DD761B">
      <w:pPr>
        <w:pStyle w:val="a7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horzAnchor="margin" w:tblpX="-918" w:tblpY="870"/>
        <w:tblW w:w="10494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134"/>
        <w:gridCol w:w="4822"/>
        <w:gridCol w:w="2411"/>
        <w:gridCol w:w="2127"/>
      </w:tblGrid>
      <w:tr w:rsidR="00A90254" w:rsidRPr="00DD761B" w14:paraId="0302CDBC" w14:textId="77777777" w:rsidTr="00DD761B">
        <w:trPr>
          <w:trHeight w:val="43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854D3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EFE0C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8F8CD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Требование технического задания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1BA7D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Ссылка на подтверждающие материалы (№ стр.)</w:t>
            </w:r>
          </w:p>
        </w:tc>
      </w:tr>
      <w:tr w:rsidR="00A90254" w:rsidRPr="00DD761B" w14:paraId="4704D938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14:paraId="1D9B449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8A4386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Автоматический гистологический процессор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14:paraId="7F1440B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4AD5B804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14:paraId="200E20A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9082C7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Количество – 1 штука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14:paraId="299EC41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888D76C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014F7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15346A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</w:rPr>
              <w:t>Производитель: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CB33A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283B12FF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BD109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432603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</w:rPr>
              <w:t>Модель: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A15B5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B9545EB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547F3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A0BB1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</w:rPr>
              <w:t xml:space="preserve">Назначение: </w:t>
            </w:r>
            <w:r w:rsidRPr="00DD761B">
              <w:rPr>
                <w:rFonts w:ascii="Times New Roman" w:hAnsi="Times New Roman" w:cs="Times New Roman"/>
                <w:color w:val="000000"/>
              </w:rPr>
              <w:t>Предназначен для обезвоживания биологических образцов, просветления в растворах, пропитки в парафине и других видов химической обработки в технологическом процессе приготовления препаратов для дальнейшего микроскопического исследования.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35589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F139D0C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A81BC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43E0E6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Тип аппарата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BBB4A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карусельный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0F253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78827E6" w14:textId="77777777" w:rsidTr="00DD761B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E7CCF0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1FB23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Количество станций всего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C058E7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12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36A5E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1F871EF1" w14:textId="77777777" w:rsidTr="00DD761B">
        <w:trPr>
          <w:trHeight w:val="2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6F823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E4364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Количество парафиновых станций/ванн не менее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3030CA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3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09016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205B9D5C" w14:textId="77777777" w:rsidTr="00DD761B">
        <w:trPr>
          <w:trHeight w:val="2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DBAC43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106427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Количество станций/ванн под реагенты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30392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9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C6A6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5E5D8A8" w14:textId="77777777" w:rsidTr="00DD761B">
        <w:trPr>
          <w:trHeight w:val="2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B08A0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ABB31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Материал ванн: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033C8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35A41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45C14AF1" w14:textId="77777777" w:rsidTr="00DD761B">
        <w:trPr>
          <w:trHeight w:val="33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B582F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6F1B9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парафиновых ванн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818D0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алюминий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0C08F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CCE199A" w14:textId="77777777" w:rsidTr="00DD761B">
        <w:trPr>
          <w:trHeight w:val="2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364DD8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92C75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ванн под реагенты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F69C9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стекло группы ТС или  из химически стойкого пластика с ручками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21F0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04F522C9" w14:textId="77777777" w:rsidTr="00DD761B">
        <w:trPr>
          <w:trHeight w:val="2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B907A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67824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Рабочий объем ванны не менее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FE049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1.8 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02AEB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184DF3BA" w14:textId="77777777" w:rsidTr="00DD761B">
        <w:trPr>
          <w:trHeight w:val="2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B44220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D967E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Количество одновременно обрабатываемых корзин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7456E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3675B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E0F5036" w14:textId="77777777" w:rsidTr="00DD761B">
        <w:trPr>
          <w:trHeight w:val="2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8BD3A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447B0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Корзин с возможностью обработки с вакуумом или  система дополнительного перемешивания, то есть вращения корзины вокруг своей оси и движения по вертикали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30739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Не менее 1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CF482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2EE39FEA" w14:textId="77777777" w:rsidTr="00DD761B">
        <w:trPr>
          <w:trHeight w:val="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851E3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E5858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Максимальная загрузка кассет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FE8C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0F8C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0ADA341" w14:textId="77777777" w:rsidTr="00DD761B">
        <w:trPr>
          <w:trHeight w:val="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7A966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E877F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в 1 корзину не менее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4FC98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80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F3F93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19A3BBC1" w14:textId="77777777" w:rsidTr="00DD761B">
        <w:trPr>
          <w:trHeight w:val="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5CC56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0D397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в 2 корзины не менее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0623D2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160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D1FB5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D1C5DCA" w14:textId="77777777" w:rsidTr="00DD761B">
        <w:trPr>
          <w:trHeight w:val="2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66A6B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69EE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Программ обработки: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A2D3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05DDD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50FCD7D" w14:textId="77777777" w:rsidTr="00DD761B">
        <w:trPr>
          <w:trHeight w:val="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4702A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3E56B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предустановленных не менее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91FA0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9 шт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31E44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46E78454" w14:textId="77777777" w:rsidTr="00DD761B">
        <w:trPr>
          <w:trHeight w:val="26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4B0FC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A7FC5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пользовательских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38842E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ограничено памятью компьютера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7CC6E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F26436F" w14:textId="77777777" w:rsidTr="00DD761B">
        <w:trPr>
          <w:trHeight w:val="31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CC606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9A6F9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Диапазон регулирования температур ванн с парафином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8B79B1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 пределах  10</w:t>
            </w:r>
            <w:r w:rsidRPr="00DD761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0 </w:t>
            </w:r>
            <w:r w:rsidRPr="00DD761B">
              <w:rPr>
                <w:rFonts w:ascii="Times New Roman" w:hAnsi="Times New Roman" w:cs="Times New Roman"/>
                <w:color w:val="000000"/>
              </w:rPr>
              <w:t>С до 75</w:t>
            </w:r>
            <w:r w:rsidRPr="00DD761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0 </w:t>
            </w:r>
            <w:r w:rsidRPr="00DD761B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C6AEA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76AB6A7" w14:textId="77777777" w:rsidTr="00DD761B">
        <w:trPr>
          <w:trHeight w:val="3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F5D75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53BCB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Точность поддержания температуры ванн с парафином не менее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7A84B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±3</w:t>
            </w:r>
            <w:r w:rsidRPr="00DD761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0 </w:t>
            </w:r>
            <w:r w:rsidRPr="00DD761B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42B6C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14EA1ACF" w14:textId="77777777" w:rsidTr="00DD761B">
        <w:trPr>
          <w:trHeight w:val="3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EDEDA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C2D00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Функция отложенного запуска: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B2498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BC468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758132F" w14:textId="77777777" w:rsidTr="00DD761B">
        <w:trPr>
          <w:trHeight w:val="3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133D6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127A03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  - закончить программу обработки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39306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указывается дата и время окончания обработки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18BA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3DEEE53" w14:textId="77777777" w:rsidTr="00DD761B">
        <w:trPr>
          <w:trHeight w:val="3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E4D9C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8369C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Вакуум  (только в ваннах с парафином)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7CEF6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не более 50 кПа</w:t>
            </w:r>
          </w:p>
          <w:p w14:paraId="2DF7FCA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 xml:space="preserve"> или  используется  систе-  ма дополнительного пере-мешивания, то есть враще-ния корзины вокруг своей оси и движения по верти-</w:t>
            </w:r>
            <w:r w:rsidRPr="00DD761B">
              <w:rPr>
                <w:rFonts w:ascii="Times New Roman" w:hAnsi="Times New Roman" w:cs="Times New Roman"/>
                <w:color w:val="000000"/>
              </w:rPr>
              <w:lastRenderedPageBreak/>
              <w:t>кали.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A5920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3ADFE5A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69EEA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F6148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Режим "встряхивания"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7E42E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DA6DA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0ECA4B7B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03BC9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674E1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Режим "перемешивания"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52BA2A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0B690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E654F36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BE57C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3AE3B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Блок отведения и очистки паров реагентов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3F66B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5172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17974C8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9CBF2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B5D403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Возможность подключения к внешней вентиляции или  собственная система вытяжки для фильтрации вредных испарений с вентилятором и фильтром на основе активированного угля.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752EB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8CCBF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B0C58D9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B82036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C8A19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Рамка для сменных фильтров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EAFEC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3D26F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2F251D4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B9608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BA451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Звуковая и световая сигнализация об окончании программы обработки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F92F7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9FA7B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ECD3569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3A01E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67536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Управление с помощью  цветного сенсорного экрана или  жидкокристаллический дисплей с индикацией параметров работы прибора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F8875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6DE3E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2E443B95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87003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31F4C2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Жидкокристаллический дисплей с индикацией параметров работы прибора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B9C47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B307E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450520FF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AEA23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91DEB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Возможность начала выполнения пользовательского протокола с любой станции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19D7F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7DFAA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F9F6CCE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CFB20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EE674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Возможность произвольной расстановки ванн с реагентами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FCDE7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E723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9867395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1E251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814F0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Индикация выполнения протокола для корзины 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C276F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Графическая или символьная  (на экране)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9F7D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0E3E8057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0D120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79ED9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Клавиатура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9C792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E1531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0C4FF19A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ECE466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DD761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6E904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Поворотное устройство, обеспечивающее вращение аппарата вокруг вертикальной оси на 360 град.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A14DC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32AE2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E954053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F455D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  <w:lang w:val="uz-Cyrl-UZ"/>
              </w:rPr>
            </w:pPr>
            <w:r w:rsidRPr="00DD761B">
              <w:rPr>
                <w:rFonts w:ascii="Times New Roman" w:hAnsi="Times New Roman" w:cs="Times New Roman"/>
                <w:color w:val="000000"/>
                <w:lang w:val="uz-Cyrl-UZ"/>
              </w:rPr>
              <w:t>29</w:t>
            </w: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E227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Стартовый набор реагентов:</w:t>
            </w:r>
          </w:p>
          <w:p w14:paraId="78CC6DA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о-Ксилол (18 л) 1 канистра</w:t>
            </w:r>
          </w:p>
          <w:p w14:paraId="5598156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Формалин забуференный нейтральный 10% (10 л) 5 шт.</w:t>
            </w:r>
          </w:p>
          <w:p w14:paraId="467B14C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Изопропиловый спирт (10 кг) 5 шт</w:t>
            </w:r>
          </w:p>
          <w:p w14:paraId="7AD8B46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Гомогенизированная парафиновая среда (5 кг) 5 шт</w:t>
            </w:r>
          </w:p>
          <w:p w14:paraId="668E211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Биопсийные кассеты  (Размер пор: 0,6 × 0,6 мм, 500 шт/уп) 2 уп.</w:t>
            </w:r>
          </w:p>
          <w:p w14:paraId="759886C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Биопсийные мешочки (1000 шт/уп) 5 уп</w:t>
            </w:r>
          </w:p>
          <w:p w14:paraId="7777AA8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D5F14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06FF0E7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D197B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B5AF4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Поставляемое оборудование должно соответствовать международным стандар там производства:</w:t>
            </w:r>
          </w:p>
          <w:p w14:paraId="7A121D4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- ISO 9001:20ХХ, и товаров    - ISO 13485:20ХХ;</w:t>
            </w:r>
          </w:p>
          <w:p w14:paraId="23FAB2A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- Оборудование соответствовать  - IEC 601-1-88;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A51DA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094CF39C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79A83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36CE5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Допускается предоставление сертификатов эквивалентных вышеуказанным стандар там (копии Сертификатов должны быть представлены в конкурсном предложении и заверены печатью Участника).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97F98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90DDBDB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2A5E4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704D0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Допускается предоставление сертификатов эквивалентных вышеуказанным стандар там .(копии Сертификатов должны быть представлены в конкурсном предложении и заверены печатью Участника).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488B1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11CC04A" w14:textId="77777777" w:rsidTr="00DD761B">
        <w:trPr>
          <w:trHeight w:val="175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8583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1D3941" w14:textId="77777777" w:rsidR="00A90254" w:rsidRPr="00DD761B" w:rsidRDefault="00B36E2F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2A557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BBA92EE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09DAD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01CF24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Документация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739A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0CC18E92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A38C3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04680B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Инструкция по эксплуатации на английском, а также узбекском или русском языке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C557A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F792DA2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87414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E0B44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Инструкция по сервисному обслуживанию на русском или английском языке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72216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3FE7825D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8944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DBDD62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 сервисного центра в Республике Узбекистан с предоставлением  серти-фикатов и паспортных данных сертифицированных специалистов с заверением завода-производителя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CCF53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473C333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105A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3C27F4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Монтаж: Оборудование должно быть инсталлировано, протестировано и сдано в эксплуатацию Поставщиком на рабочем месте;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9AB08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6A4B1674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145B4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FEDE9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Гарантийный срок: 24 месяцев с даты сдачи в эксплуатацию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AEA70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415DD3E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A948A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558A8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Гарантийный срок сервисного обслуживания: 24 месяца со дня ввода в эксплуа-тацию с предоставлением чек-листов компанией-продавцом каждые полгода в республиканский учебно-производственный центр по ремонту и обслуживанию медицинской техники при МЗ РУз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AF748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587D32F7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D585F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80301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</w:rPr>
              <w:t>По</w:t>
            </w:r>
            <w:r w:rsidRPr="00DD761B">
              <w:rPr>
                <w:rFonts w:ascii="Times New Roman" w:hAnsi="Times New Roman" w:cs="Times New Roman"/>
                <w:lang w:val="en-US"/>
              </w:rPr>
              <w:t>c</w:t>
            </w:r>
            <w:r w:rsidRPr="00DD761B">
              <w:rPr>
                <w:rFonts w:ascii="Times New Roman" w:hAnsi="Times New Roman" w:cs="Times New Roman"/>
              </w:rPr>
              <w:t>тгарантийное обслуживание: по дополнительному договору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29FE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0254" w:rsidRPr="00DD761B" w14:paraId="791DD6B4" w14:textId="77777777" w:rsidTr="00DD761B">
        <w:trPr>
          <w:trHeight w:val="3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19039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ABE491" w14:textId="0B3904A1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DD761B">
              <w:rPr>
                <w:rFonts w:ascii="Times New Roman" w:eastAsia="Calibri" w:hAnsi="Times New Roman" w:cs="Times New Roman"/>
              </w:rPr>
              <w:t>Оборудование должно быть новым, ранее неиспользованным и произведенным не ранее 20</w:t>
            </w:r>
            <w:r w:rsidR="00914958" w:rsidRPr="00DD761B">
              <w:rPr>
                <w:rFonts w:ascii="Times New Roman" w:eastAsia="Calibri" w:hAnsi="Times New Roman" w:cs="Times New Roman"/>
              </w:rPr>
              <w:t>2</w:t>
            </w:r>
            <w:r w:rsidR="000E6BD5">
              <w:rPr>
                <w:rFonts w:ascii="Times New Roman" w:eastAsia="Calibri" w:hAnsi="Times New Roman" w:cs="Times New Roman"/>
              </w:rPr>
              <w:t>1</w:t>
            </w:r>
            <w:r w:rsidRPr="00DD761B">
              <w:rPr>
                <w:rFonts w:ascii="Times New Roman" w:eastAsia="Calibri" w:hAnsi="Times New Roman" w:cs="Times New Roman"/>
              </w:rPr>
              <w:t xml:space="preserve"> года;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6C5C4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5"/>
        <w:gridCol w:w="2126"/>
        <w:gridCol w:w="1984"/>
      </w:tblGrid>
      <w:tr w:rsidR="00A90254" w:rsidRPr="00DD761B" w14:paraId="7D4AC45D" w14:textId="77777777" w:rsidTr="000A7DA1">
        <w:trPr>
          <w:trHeight w:val="255"/>
        </w:trPr>
        <w:tc>
          <w:tcPr>
            <w:tcW w:w="567" w:type="dxa"/>
            <w:vAlign w:val="center"/>
          </w:tcPr>
          <w:p w14:paraId="08C2A45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Поз.№</w:t>
            </w:r>
          </w:p>
        </w:tc>
        <w:tc>
          <w:tcPr>
            <w:tcW w:w="5955" w:type="dxa"/>
            <w:vAlign w:val="center"/>
          </w:tcPr>
          <w:p w14:paraId="2E275547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2126" w:type="dxa"/>
            <w:vAlign w:val="center"/>
          </w:tcPr>
          <w:p w14:paraId="35FF5D0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984" w:type="dxa"/>
          </w:tcPr>
          <w:p w14:paraId="20A1E13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Соответствие со ссылкой на источник</w:t>
            </w:r>
          </w:p>
        </w:tc>
      </w:tr>
      <w:tr w:rsidR="00A90254" w:rsidRPr="00DD761B" w14:paraId="06638CB7" w14:textId="77777777" w:rsidTr="000A7DA1">
        <w:trPr>
          <w:trHeight w:val="363"/>
        </w:trPr>
        <w:tc>
          <w:tcPr>
            <w:tcW w:w="567" w:type="dxa"/>
            <w:shd w:val="clear" w:color="auto" w:fill="FABF8F" w:themeFill="accent6" w:themeFillTint="99"/>
            <w:vAlign w:val="center"/>
          </w:tcPr>
          <w:p w14:paraId="385C108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shd w:val="clear" w:color="auto" w:fill="FABF8F" w:themeFill="accent6" w:themeFillTint="99"/>
            <w:vAlign w:val="center"/>
          </w:tcPr>
          <w:p w14:paraId="3EF2144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Компактный напольный криостат для повседневных задач в гистологии и клинической гистопатологии.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6800EBD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2B43544F" w14:textId="77777777" w:rsidTr="000A7DA1">
        <w:trPr>
          <w:trHeight w:val="363"/>
        </w:trPr>
        <w:tc>
          <w:tcPr>
            <w:tcW w:w="567" w:type="dxa"/>
            <w:shd w:val="clear" w:color="auto" w:fill="FABF8F" w:themeFill="accent6" w:themeFillTint="99"/>
            <w:vAlign w:val="center"/>
          </w:tcPr>
          <w:p w14:paraId="341A0F8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shd w:val="clear" w:color="auto" w:fill="FABF8F" w:themeFill="accent6" w:themeFillTint="99"/>
            <w:vAlign w:val="center"/>
          </w:tcPr>
          <w:p w14:paraId="66D1F5E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Количество – 1 штук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1FD436B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634DC095" w14:textId="77777777" w:rsidTr="000A7DA1">
        <w:trPr>
          <w:trHeight w:val="27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06280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743A596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Производитель: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849B7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61FD4382" w14:textId="77777777" w:rsidTr="000A7DA1">
        <w:trPr>
          <w:trHeight w:val="30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E1FA8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5055FF0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>Модель: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E25FA3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3331B5D5" w14:textId="77777777" w:rsidTr="000A7DA1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428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BE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61B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Назначение: </w:t>
            </w:r>
            <w:r w:rsidRPr="00DD761B">
              <w:rPr>
                <w:rFonts w:ascii="Times New Roman" w:eastAsia="Calibri" w:hAnsi="Times New Roman" w:cs="Times New Roman"/>
              </w:rPr>
              <w:t>Используют для резки не залитых, но фиксированных объектов, материала, залитого в желатин и водорастворимые пластмассы.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F6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1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5955"/>
        <w:gridCol w:w="2126"/>
        <w:gridCol w:w="1984"/>
      </w:tblGrid>
      <w:tr w:rsidR="00A90254" w:rsidRPr="00DD761B" w14:paraId="07B24549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97B6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A0F6A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Дезинфекция при помощи УФ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2B69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37D8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5E0B198F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8B45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A8D7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Удобная и функциональная  криокамера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2331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E2AC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42EF6F6E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06F1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1E38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Удобная и безопасная система смены одноразовых ножей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176F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D0CC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54D91AEA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2999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B0C6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Установка толщины среза не менее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7771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1 - 100 мкм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0F66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7E5CC157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A72E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5DC7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Максимальный размер образца: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8441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55х55 или 50х80 мм или </w:t>
            </w:r>
            <w:r w:rsidRPr="00DD761B">
              <w:rPr>
                <w:rFonts w:ascii="Times New Roman" w:hAnsi="Times New Roman" w:cs="Times New Roman"/>
              </w:rPr>
              <w:t>70х55 мм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9AF7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72341624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21C65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816D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Горизонтальное перемещение образца не менее: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1599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25 мм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7299C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3628FA2E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2666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04D7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Вертикальное перемещение образца не менее: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8E7A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59 мм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CFE6B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759BEF9E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2901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F0F2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Ориентация образца: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4757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8° по оси x и 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9E69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54C2E7D5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4798E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831D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Автоматическая подача образца: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D360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E550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0AC20DE8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4B1F1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B430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Установка температуры в камере: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7C45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от 0°С до -35°С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3A15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0973DED4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C3BB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B014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Система быстрого охлаждения образца в пределах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C733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 -55°С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7D12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0E9AB0F8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822D6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D51F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Автоматическая и ручная функции разморозки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D817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C6FD3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4B42E7BB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3E03A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DEB8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Стартовый набор реагентов: </w:t>
            </w:r>
          </w:p>
          <w:p w14:paraId="1F80BD4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Матричная среда для криотомии (125, 150 мл/фл) 3 шт</w:t>
            </w:r>
          </w:p>
          <w:p w14:paraId="28EA51F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color w:val="3A3A3A"/>
                <w:shd w:val="clear" w:color="auto" w:fill="FFFFFF"/>
              </w:rPr>
              <w:t>Аутонтитела к десмосомам кожи</w:t>
            </w:r>
            <w:r w:rsidRPr="00DD761B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14:paraId="40565BC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Anti</w:t>
            </w:r>
            <w:r w:rsidRPr="00DD761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human</w:t>
            </w: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IgA</w:t>
            </w: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antibody</w:t>
            </w: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FITC</w:t>
            </w:r>
            <w:r w:rsidRPr="00DD761B">
              <w:rPr>
                <w:rFonts w:ascii="Times New Roman" w:eastAsia="Calibri" w:hAnsi="Times New Roman" w:cs="Times New Roman"/>
              </w:rPr>
              <w:t xml:space="preserve"> (1мл/фл) 2 шт.</w:t>
            </w:r>
          </w:p>
          <w:p w14:paraId="4C0B90D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  <w:lang w:val="en-US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Anti-human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IgE</w:t>
            </w: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antibody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 xml:space="preserve"> FITC (1</w:t>
            </w:r>
            <w:r w:rsidRPr="00DD761B">
              <w:rPr>
                <w:rFonts w:ascii="Times New Roman" w:eastAsia="Calibri" w:hAnsi="Times New Roman" w:cs="Times New Roman"/>
              </w:rPr>
              <w:t>мл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761B">
              <w:rPr>
                <w:rFonts w:ascii="Times New Roman" w:eastAsia="Calibri" w:hAnsi="Times New Roman" w:cs="Times New Roman"/>
              </w:rPr>
              <w:t>фл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 xml:space="preserve">) 2 </w:t>
            </w:r>
            <w:r w:rsidRPr="00DD761B">
              <w:rPr>
                <w:rFonts w:ascii="Times New Roman" w:eastAsia="Calibri" w:hAnsi="Times New Roman" w:cs="Times New Roman"/>
              </w:rPr>
              <w:t>шт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72C1A1F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  <w:lang w:val="en-US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 xml:space="preserve">Anti-human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IgG</w:t>
            </w:r>
            <w:r w:rsidRPr="00DD761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antibody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 xml:space="preserve"> FITC (1</w:t>
            </w:r>
            <w:r w:rsidRPr="00DD761B">
              <w:rPr>
                <w:rFonts w:ascii="Times New Roman" w:eastAsia="Calibri" w:hAnsi="Times New Roman" w:cs="Times New Roman"/>
              </w:rPr>
              <w:t>мл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761B">
              <w:rPr>
                <w:rFonts w:ascii="Times New Roman" w:eastAsia="Calibri" w:hAnsi="Times New Roman" w:cs="Times New Roman"/>
              </w:rPr>
              <w:t>фл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 xml:space="preserve">) 2 </w:t>
            </w:r>
            <w:r w:rsidRPr="00DD761B">
              <w:rPr>
                <w:rFonts w:ascii="Times New Roman" w:eastAsia="Calibri" w:hAnsi="Times New Roman" w:cs="Times New Roman"/>
              </w:rPr>
              <w:t>шт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096F4A3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Антитела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DD761B">
              <w:rPr>
                <w:rFonts w:ascii="Times New Roman" w:eastAsia="Calibri" w:hAnsi="Times New Roman" w:cs="Times New Roman"/>
              </w:rPr>
              <w:t>3 (1мл/фл) 2 шт.</w:t>
            </w:r>
          </w:p>
          <w:p w14:paraId="0D7FC0F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Реагент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Fluromont</w:t>
            </w:r>
            <w:r w:rsidRPr="00DD761B">
              <w:rPr>
                <w:rFonts w:ascii="Times New Roman" w:eastAsia="Calibri" w:hAnsi="Times New Roman" w:cs="Times New Roman"/>
              </w:rPr>
              <w:t xml:space="preserve">  (25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ml</w:t>
            </w:r>
            <w:r w:rsidRPr="00DD761B">
              <w:rPr>
                <w:rFonts w:ascii="Times New Roman" w:eastAsia="Calibri" w:hAnsi="Times New Roman" w:cs="Times New Roman"/>
              </w:rPr>
              <w:t>)  2 шт.</w:t>
            </w:r>
          </w:p>
          <w:p w14:paraId="791B273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Гидрофобный карандаш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Elite</w:t>
            </w:r>
            <w:r w:rsidRPr="00DD761B">
              <w:rPr>
                <w:rFonts w:ascii="Times New Roman" w:eastAsia="Calibri" w:hAnsi="Times New Roman" w:cs="Times New Roman"/>
              </w:rPr>
              <w:t xml:space="preserve">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PAP</w:t>
            </w:r>
            <w:r w:rsidRPr="00DD761B">
              <w:rPr>
                <w:rFonts w:ascii="Times New Roman" w:eastAsia="Calibri" w:hAnsi="Times New Roman" w:cs="Times New Roman"/>
              </w:rPr>
              <w:t xml:space="preserve">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pen</w:t>
            </w:r>
            <w:r w:rsidRPr="00DD761B">
              <w:rPr>
                <w:rFonts w:ascii="Times New Roman" w:eastAsia="Calibri" w:hAnsi="Times New Roman" w:cs="Times New Roman"/>
              </w:rPr>
              <w:t xml:space="preserve"> 1 шт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2E2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0ED4BE9D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0C3C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8BA1" w14:textId="77777777" w:rsidR="00A90254" w:rsidRPr="00DD761B" w:rsidRDefault="00B36E2F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D788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1CA217CD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1470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EC80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 авторизации завода-производителя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E73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62E6A976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7DFC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9F2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Документация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9127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30ED11E3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FF73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1A0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Инструкция по эксплуатации на английском, а также узбекском или русском языке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E591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2690517D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40A5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D22B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Инструкция по сервисному обслуживанию на русском или английском языке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8A28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150664CF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2FB9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4E6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 сервисного центра в Республике Узбекистан с предоставлением сертификатов и паспортных данных сертифицированных специалистов с заверением завода-производителя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FC0D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4B8A4EB4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6052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A77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Сборка и инсталляция (для каждой единицы):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1DCA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2D490E5D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A220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89A8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Аппарат должен быть собран и проинсталлирован специалистом поставщика на рабочем месте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CC5B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216EC300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8D15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C77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Гарантийный срок эксплуатации: 12 месяцев со дня ввода в эксплуатацию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406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436AE138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B90D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910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Гарантийный срок сервисного обслуживания: 24 месяца со дня ввода в эксплуатацию с предоставлением чек-листов компанией-продавцом каждые полгода в республиканский учебно-производственный центр по ремонту и обслуживанию медицинской техники при МЗ РУз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815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76C579BF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EF4A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F6FF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DD761B">
              <w:rPr>
                <w:rFonts w:ascii="Times New Roman" w:eastAsia="Times New Roman" w:hAnsi="Times New Roman" w:cs="Times New Roman"/>
              </w:rPr>
              <w:t>По</w:t>
            </w:r>
            <w:r w:rsidRPr="00DD761B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DD761B">
              <w:rPr>
                <w:rFonts w:ascii="Times New Roman" w:eastAsia="Times New Roman" w:hAnsi="Times New Roman" w:cs="Times New Roman"/>
              </w:rPr>
              <w:t>тгарантийное обслуживание: по дополнительному договору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C7B5D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0254" w:rsidRPr="00DD761B" w14:paraId="40C731C0" w14:textId="77777777" w:rsidTr="000A7D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C81D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E96EE" w14:textId="51BF4A5C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DD761B">
              <w:rPr>
                <w:rFonts w:ascii="Times New Roman" w:eastAsia="Times New Roman" w:hAnsi="Times New Roman" w:cs="Times New Roman"/>
              </w:rPr>
              <w:t>Оборудование должно быть новым, выпущенным не ранее 20</w:t>
            </w:r>
            <w:r w:rsidR="00914958" w:rsidRPr="00DD761B">
              <w:rPr>
                <w:rFonts w:ascii="Times New Roman" w:eastAsia="Times New Roman" w:hAnsi="Times New Roman" w:cs="Times New Roman"/>
              </w:rPr>
              <w:t>2</w:t>
            </w:r>
            <w:r w:rsidR="000E6BD5">
              <w:rPr>
                <w:rFonts w:ascii="Times New Roman" w:eastAsia="Times New Roman" w:hAnsi="Times New Roman" w:cs="Times New Roman"/>
              </w:rPr>
              <w:t>1</w:t>
            </w:r>
            <w:r w:rsidRPr="00DD761B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129A4" w14:textId="77777777" w:rsidR="00A90254" w:rsidRPr="00DD761B" w:rsidRDefault="00A90254" w:rsidP="00DD761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CC5CEE" w14:textId="77777777" w:rsidR="00A90254" w:rsidRPr="00DD761B" w:rsidRDefault="00A90254" w:rsidP="00DD761B">
      <w:pPr>
        <w:pStyle w:val="a7"/>
        <w:rPr>
          <w:rFonts w:ascii="Times New Roman" w:hAnsi="Times New Roman" w:cs="Times New Roman"/>
        </w:rPr>
      </w:pPr>
    </w:p>
    <w:tbl>
      <w:tblPr>
        <w:tblW w:w="559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104"/>
        <w:gridCol w:w="2055"/>
      </w:tblGrid>
      <w:tr w:rsidR="00A90254" w:rsidRPr="00DD761B" w14:paraId="17F9E2DC" w14:textId="77777777" w:rsidTr="00A90254">
        <w:trPr>
          <w:trHeight w:val="326"/>
        </w:trPr>
        <w:tc>
          <w:tcPr>
            <w:tcW w:w="254" w:type="pct"/>
            <w:shd w:val="clear" w:color="auto" w:fill="FABF8F" w:themeFill="accent6" w:themeFillTint="99"/>
            <w:vAlign w:val="center"/>
          </w:tcPr>
          <w:p w14:paraId="1F15E98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6" w:type="pct"/>
            <w:shd w:val="clear" w:color="auto" w:fill="FABF8F" w:themeFill="accent6" w:themeFillTint="99"/>
            <w:vAlign w:val="center"/>
            <w:hideMark/>
          </w:tcPr>
          <w:p w14:paraId="26ADD74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Микроскоп цифровой, тринокулярный</w:t>
            </w:r>
          </w:p>
        </w:tc>
        <w:tc>
          <w:tcPr>
            <w:tcW w:w="960" w:type="pct"/>
            <w:shd w:val="clear" w:color="auto" w:fill="FABF8F" w:themeFill="accent6" w:themeFillTint="99"/>
          </w:tcPr>
          <w:p w14:paraId="7628D82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4A7A7C0C" w14:textId="77777777" w:rsidTr="00A90254">
        <w:trPr>
          <w:trHeight w:val="326"/>
        </w:trPr>
        <w:tc>
          <w:tcPr>
            <w:tcW w:w="254" w:type="pct"/>
            <w:shd w:val="clear" w:color="auto" w:fill="FABF8F" w:themeFill="accent6" w:themeFillTint="99"/>
            <w:vAlign w:val="center"/>
          </w:tcPr>
          <w:p w14:paraId="6880C18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6" w:type="pct"/>
            <w:shd w:val="clear" w:color="auto" w:fill="FABF8F" w:themeFill="accent6" w:themeFillTint="99"/>
            <w:vAlign w:val="center"/>
          </w:tcPr>
          <w:p w14:paraId="2E8C327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Количество – 1 штука</w:t>
            </w:r>
          </w:p>
        </w:tc>
        <w:tc>
          <w:tcPr>
            <w:tcW w:w="960" w:type="pct"/>
            <w:shd w:val="clear" w:color="auto" w:fill="FABF8F" w:themeFill="accent6" w:themeFillTint="99"/>
          </w:tcPr>
          <w:p w14:paraId="537855A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733BB8C5" w14:textId="77777777" w:rsidTr="00A90254">
        <w:trPr>
          <w:trHeight w:val="274"/>
        </w:trPr>
        <w:tc>
          <w:tcPr>
            <w:tcW w:w="254" w:type="pct"/>
          </w:tcPr>
          <w:p w14:paraId="57F5C1C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  <w:vAlign w:val="center"/>
          </w:tcPr>
          <w:p w14:paraId="0A18054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>Производитель:</w:t>
            </w:r>
          </w:p>
        </w:tc>
        <w:tc>
          <w:tcPr>
            <w:tcW w:w="960" w:type="pct"/>
          </w:tcPr>
          <w:p w14:paraId="5690272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298727D" w14:textId="77777777" w:rsidTr="00A90254">
        <w:trPr>
          <w:trHeight w:val="274"/>
        </w:trPr>
        <w:tc>
          <w:tcPr>
            <w:tcW w:w="254" w:type="pct"/>
          </w:tcPr>
          <w:p w14:paraId="552C4C1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  <w:vAlign w:val="center"/>
          </w:tcPr>
          <w:p w14:paraId="1F6FBED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>Модель:</w:t>
            </w:r>
          </w:p>
        </w:tc>
        <w:tc>
          <w:tcPr>
            <w:tcW w:w="960" w:type="pct"/>
          </w:tcPr>
          <w:p w14:paraId="1CF8DF3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3FA7DFBD" w14:textId="77777777" w:rsidTr="00A90254">
        <w:trPr>
          <w:trHeight w:val="274"/>
        </w:trPr>
        <w:tc>
          <w:tcPr>
            <w:tcW w:w="254" w:type="pct"/>
          </w:tcPr>
          <w:p w14:paraId="7D6CE4A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558C99D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Назначение: Тринокулярный микроскоп  предназначен для целей гемосканирования (микроскопии нативной крови), а также наблюдения и морфологических исследований препаратов в проходящем свете по методу темного поля.;</w:t>
            </w:r>
          </w:p>
        </w:tc>
        <w:tc>
          <w:tcPr>
            <w:tcW w:w="960" w:type="pct"/>
          </w:tcPr>
          <w:p w14:paraId="0DF65F0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584F54DC" w14:textId="77777777" w:rsidTr="00A90254">
        <w:trPr>
          <w:trHeight w:val="248"/>
        </w:trPr>
        <w:tc>
          <w:tcPr>
            <w:tcW w:w="254" w:type="pct"/>
          </w:tcPr>
          <w:p w14:paraId="263F33D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1B4CBA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Насадка: тринокулярная с видеоокуляром, поворотная на 360°;</w:t>
            </w:r>
          </w:p>
        </w:tc>
        <w:tc>
          <w:tcPr>
            <w:tcW w:w="960" w:type="pct"/>
          </w:tcPr>
          <w:p w14:paraId="6FF6560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44F32098" w14:textId="77777777" w:rsidTr="00A90254">
        <w:trPr>
          <w:trHeight w:val="203"/>
        </w:trPr>
        <w:tc>
          <w:tcPr>
            <w:tcW w:w="254" w:type="pct"/>
          </w:tcPr>
          <w:p w14:paraId="767761B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5CEDD6D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Увеличение, крат: 40x, 80x, 100x, 200x, 400x, 800x, 1000x, 2000x;</w:t>
            </w:r>
          </w:p>
        </w:tc>
        <w:tc>
          <w:tcPr>
            <w:tcW w:w="960" w:type="pct"/>
          </w:tcPr>
          <w:p w14:paraId="2B5708A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7C49FCE8" w14:textId="77777777" w:rsidTr="00A90254">
        <w:trPr>
          <w:trHeight w:val="240"/>
        </w:trPr>
        <w:tc>
          <w:tcPr>
            <w:tcW w:w="254" w:type="pct"/>
          </w:tcPr>
          <w:p w14:paraId="3E3636B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0DDFFF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Дополнительные принадлежности для возможности сонаблюдения 2 ассистентов (“</w:t>
            </w:r>
            <w:r w:rsidRPr="00DD761B">
              <w:rPr>
                <w:rFonts w:ascii="Times New Roman" w:hAnsi="Times New Roman" w:cs="Times New Roman"/>
                <w:i/>
                <w:color w:val="000000"/>
              </w:rPr>
              <w:t>многоловый микроскоп”)</w:t>
            </w:r>
          </w:p>
        </w:tc>
        <w:tc>
          <w:tcPr>
            <w:tcW w:w="960" w:type="pct"/>
          </w:tcPr>
          <w:p w14:paraId="1FB19FB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8CA5724" w14:textId="77777777" w:rsidTr="00A90254">
        <w:trPr>
          <w:trHeight w:val="240"/>
        </w:trPr>
        <w:tc>
          <w:tcPr>
            <w:tcW w:w="254" w:type="pct"/>
          </w:tcPr>
          <w:p w14:paraId="3D785C0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D6F22E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Материал оптики: просветленное оптическое стекло;</w:t>
            </w:r>
          </w:p>
        </w:tc>
        <w:tc>
          <w:tcPr>
            <w:tcW w:w="960" w:type="pct"/>
          </w:tcPr>
          <w:p w14:paraId="3B99DD4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4227D1E4" w14:textId="77777777" w:rsidTr="00A90254">
        <w:trPr>
          <w:trHeight w:val="255"/>
        </w:trPr>
        <w:tc>
          <w:tcPr>
            <w:tcW w:w="254" w:type="pct"/>
          </w:tcPr>
          <w:p w14:paraId="257DC6F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5469EC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Материал корпуса: металл;</w:t>
            </w:r>
            <w:r w:rsidRPr="00DD761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960" w:type="pct"/>
          </w:tcPr>
          <w:p w14:paraId="61457F0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2D84AD24" w14:textId="77777777" w:rsidTr="00A90254">
        <w:trPr>
          <w:trHeight w:val="249"/>
        </w:trPr>
        <w:tc>
          <w:tcPr>
            <w:tcW w:w="254" w:type="pct"/>
          </w:tcPr>
          <w:p w14:paraId="0CABEC3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3A91283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Диаметр окулярной трубки, мм: 23,2;</w:t>
            </w:r>
          </w:p>
        </w:tc>
        <w:tc>
          <w:tcPr>
            <w:tcW w:w="960" w:type="pct"/>
          </w:tcPr>
          <w:p w14:paraId="6DC1591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47F2C640" w14:textId="77777777" w:rsidTr="00A90254">
        <w:trPr>
          <w:trHeight w:val="229"/>
        </w:trPr>
        <w:tc>
          <w:tcPr>
            <w:tcW w:w="254" w:type="pct"/>
          </w:tcPr>
          <w:p w14:paraId="55F2FE7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618100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Окуляры: WF10x/18 мм, WFH20x;</w:t>
            </w:r>
          </w:p>
        </w:tc>
        <w:tc>
          <w:tcPr>
            <w:tcW w:w="960" w:type="pct"/>
          </w:tcPr>
          <w:p w14:paraId="442B308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52F0FED4" w14:textId="77777777" w:rsidTr="00A90254">
        <w:trPr>
          <w:trHeight w:val="203"/>
        </w:trPr>
        <w:tc>
          <w:tcPr>
            <w:tcW w:w="254" w:type="pct"/>
          </w:tcPr>
          <w:p w14:paraId="47AC591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39E2D16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Объективы: ахроматы 4x, 10x, 40xs, 100xs (масляный);</w:t>
            </w:r>
          </w:p>
        </w:tc>
        <w:tc>
          <w:tcPr>
            <w:tcW w:w="960" w:type="pct"/>
          </w:tcPr>
          <w:p w14:paraId="4D8719A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32062073" w14:textId="77777777" w:rsidTr="00A90254">
        <w:trPr>
          <w:trHeight w:val="248"/>
        </w:trPr>
        <w:tc>
          <w:tcPr>
            <w:tcW w:w="254" w:type="pct"/>
          </w:tcPr>
          <w:p w14:paraId="026CE3F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671F8C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Длина тубуса, мм: 160;</w:t>
            </w:r>
          </w:p>
        </w:tc>
        <w:tc>
          <w:tcPr>
            <w:tcW w:w="960" w:type="pct"/>
          </w:tcPr>
          <w:p w14:paraId="7D61F52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97103C8" w14:textId="77777777" w:rsidTr="00A90254">
        <w:trPr>
          <w:trHeight w:val="244"/>
        </w:trPr>
        <w:tc>
          <w:tcPr>
            <w:tcW w:w="254" w:type="pct"/>
          </w:tcPr>
          <w:p w14:paraId="3017A27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15BF612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Револьвер: на 4 объектива;</w:t>
            </w:r>
          </w:p>
        </w:tc>
        <w:tc>
          <w:tcPr>
            <w:tcW w:w="960" w:type="pct"/>
          </w:tcPr>
          <w:p w14:paraId="69FFE7E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2A40E921" w14:textId="77777777" w:rsidTr="00A90254">
        <w:trPr>
          <w:trHeight w:val="214"/>
        </w:trPr>
        <w:tc>
          <w:tcPr>
            <w:tcW w:w="254" w:type="pct"/>
          </w:tcPr>
          <w:p w14:paraId="1FAAC83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75D0383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Размеры столика, мм: 140х130мм, с координатной шкалой и зажимами;</w:t>
            </w:r>
          </w:p>
        </w:tc>
        <w:tc>
          <w:tcPr>
            <w:tcW w:w="960" w:type="pct"/>
          </w:tcPr>
          <w:p w14:paraId="5009FD2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EF47357" w14:textId="77777777" w:rsidTr="00A90254">
        <w:trPr>
          <w:trHeight w:val="225"/>
        </w:trPr>
        <w:tc>
          <w:tcPr>
            <w:tcW w:w="254" w:type="pct"/>
          </w:tcPr>
          <w:p w14:paraId="173C606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024BC30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Перемещение столика, мм: по вертикали 50 мм, по горизонтали 75 мм;</w:t>
            </w:r>
          </w:p>
        </w:tc>
        <w:tc>
          <w:tcPr>
            <w:tcW w:w="960" w:type="pct"/>
          </w:tcPr>
          <w:p w14:paraId="2F85114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04D21AE4" w14:textId="77777777" w:rsidTr="00A90254">
        <w:trPr>
          <w:trHeight w:val="259"/>
        </w:trPr>
        <w:tc>
          <w:tcPr>
            <w:tcW w:w="254" w:type="pct"/>
          </w:tcPr>
          <w:p w14:paraId="22F990F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5B3B550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Конденсор: Аббе N.A. 1,25 с ирисовой диафрагмой;</w:t>
            </w:r>
          </w:p>
        </w:tc>
        <w:tc>
          <w:tcPr>
            <w:tcW w:w="960" w:type="pct"/>
          </w:tcPr>
          <w:p w14:paraId="0E3AE78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0E32ACE8" w14:textId="77777777" w:rsidTr="00A90254">
        <w:trPr>
          <w:trHeight w:val="184"/>
        </w:trPr>
        <w:tc>
          <w:tcPr>
            <w:tcW w:w="254" w:type="pct"/>
          </w:tcPr>
          <w:p w14:paraId="0B5E4A5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3B559C5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Механизм фокусировки: грубая и точная настройки. Микровинт, шаг 0,002 мм.;</w:t>
            </w:r>
          </w:p>
        </w:tc>
        <w:tc>
          <w:tcPr>
            <w:tcW w:w="960" w:type="pct"/>
          </w:tcPr>
          <w:p w14:paraId="5E5C18D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38ECBF6" w14:textId="77777777" w:rsidTr="00A90254">
        <w:trPr>
          <w:trHeight w:val="259"/>
        </w:trPr>
        <w:tc>
          <w:tcPr>
            <w:tcW w:w="254" w:type="pct"/>
          </w:tcPr>
          <w:p w14:paraId="491FF2D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9B4ACB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Нижний осветитель: светодиод</w:t>
            </w:r>
          </w:p>
        </w:tc>
        <w:tc>
          <w:tcPr>
            <w:tcW w:w="960" w:type="pct"/>
          </w:tcPr>
          <w:p w14:paraId="5352338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240BEF3F" w14:textId="77777777" w:rsidTr="00A90254">
        <w:trPr>
          <w:trHeight w:val="270"/>
        </w:trPr>
        <w:tc>
          <w:tcPr>
            <w:tcW w:w="254" w:type="pct"/>
          </w:tcPr>
          <w:p w14:paraId="683345A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1203F4B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Регулировка яркости: есть;</w:t>
            </w:r>
          </w:p>
        </w:tc>
        <w:tc>
          <w:tcPr>
            <w:tcW w:w="960" w:type="pct"/>
          </w:tcPr>
          <w:p w14:paraId="3CD0745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5F7B4453" w14:textId="77777777" w:rsidTr="00A90254">
        <w:trPr>
          <w:trHeight w:val="259"/>
        </w:trPr>
        <w:tc>
          <w:tcPr>
            <w:tcW w:w="254" w:type="pct"/>
          </w:tcPr>
          <w:p w14:paraId="78E5FBD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9FBF4B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Светофильтры: синий, зеленый, желтый;</w:t>
            </w:r>
          </w:p>
        </w:tc>
        <w:tc>
          <w:tcPr>
            <w:tcW w:w="960" w:type="pct"/>
          </w:tcPr>
          <w:p w14:paraId="41E73F7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781C383B" w14:textId="77777777" w:rsidTr="00A90254">
        <w:trPr>
          <w:trHeight w:val="240"/>
        </w:trPr>
        <w:tc>
          <w:tcPr>
            <w:tcW w:w="254" w:type="pct"/>
          </w:tcPr>
          <w:p w14:paraId="16F8FA8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8B090E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Питание от сети: сетевой адаптер 220В, 50Гц.;</w:t>
            </w:r>
          </w:p>
        </w:tc>
        <w:tc>
          <w:tcPr>
            <w:tcW w:w="960" w:type="pct"/>
          </w:tcPr>
          <w:p w14:paraId="58B3785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31369C8B" w14:textId="77777777" w:rsidTr="00A90254">
        <w:trPr>
          <w:trHeight w:val="169"/>
        </w:trPr>
        <w:tc>
          <w:tcPr>
            <w:tcW w:w="254" w:type="pct"/>
          </w:tcPr>
          <w:p w14:paraId="6DA62A1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1AA99B8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Способ визуализации: два - через окуляр или вывод на компьютер;</w:t>
            </w:r>
          </w:p>
        </w:tc>
        <w:tc>
          <w:tcPr>
            <w:tcW w:w="960" w:type="pct"/>
          </w:tcPr>
          <w:p w14:paraId="77C08EE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EB86988" w14:textId="77777777" w:rsidTr="00A90254">
        <w:trPr>
          <w:trHeight w:val="259"/>
        </w:trPr>
        <w:tc>
          <w:tcPr>
            <w:tcW w:w="254" w:type="pct"/>
          </w:tcPr>
          <w:p w14:paraId="1720409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B59936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Видеоокуляр: есть;</w:t>
            </w:r>
          </w:p>
        </w:tc>
        <w:tc>
          <w:tcPr>
            <w:tcW w:w="960" w:type="pct"/>
          </w:tcPr>
          <w:p w14:paraId="4678AE0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4F67C2FD" w14:textId="77777777" w:rsidTr="00A90254">
        <w:trPr>
          <w:trHeight w:val="215"/>
        </w:trPr>
        <w:tc>
          <w:tcPr>
            <w:tcW w:w="254" w:type="pct"/>
          </w:tcPr>
          <w:p w14:paraId="23B541F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7BB0D6C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Разрешение: не менее 2592x1944;</w:t>
            </w:r>
          </w:p>
        </w:tc>
        <w:tc>
          <w:tcPr>
            <w:tcW w:w="960" w:type="pct"/>
          </w:tcPr>
          <w:p w14:paraId="4A2D858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08E87603" w14:textId="77777777" w:rsidTr="00A90254">
        <w:trPr>
          <w:trHeight w:val="282"/>
        </w:trPr>
        <w:tc>
          <w:tcPr>
            <w:tcW w:w="254" w:type="pct"/>
            <w:vAlign w:val="center"/>
          </w:tcPr>
          <w:p w14:paraId="5AB039E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  <w:vAlign w:val="center"/>
          </w:tcPr>
          <w:p w14:paraId="35AB270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Количество мегапикселей: не менее 5 млн.;</w:t>
            </w:r>
          </w:p>
        </w:tc>
        <w:tc>
          <w:tcPr>
            <w:tcW w:w="960" w:type="pct"/>
            <w:vAlign w:val="center"/>
          </w:tcPr>
          <w:p w14:paraId="0204B03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09FB2654" w14:textId="77777777" w:rsidTr="00A90254">
        <w:trPr>
          <w:trHeight w:val="250"/>
        </w:trPr>
        <w:tc>
          <w:tcPr>
            <w:tcW w:w="254" w:type="pct"/>
          </w:tcPr>
          <w:p w14:paraId="590410A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0BFEE28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Размер одного фотоэлемента, мкм: 2,2x2,2;</w:t>
            </w:r>
          </w:p>
        </w:tc>
        <w:tc>
          <w:tcPr>
            <w:tcW w:w="960" w:type="pct"/>
          </w:tcPr>
          <w:p w14:paraId="4C44E46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6A62A23B" w14:textId="77777777" w:rsidTr="00A90254">
        <w:trPr>
          <w:trHeight w:val="234"/>
        </w:trPr>
        <w:tc>
          <w:tcPr>
            <w:tcW w:w="254" w:type="pct"/>
          </w:tcPr>
          <w:p w14:paraId="02FA0F0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E1E4C7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Матрица, тип: цветной CMOS-сенсор, экспозиция ERS;</w:t>
            </w:r>
          </w:p>
        </w:tc>
        <w:tc>
          <w:tcPr>
            <w:tcW w:w="960" w:type="pct"/>
          </w:tcPr>
          <w:p w14:paraId="7B68466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39B10EF4" w14:textId="77777777" w:rsidTr="00A90254">
        <w:trPr>
          <w:trHeight w:val="274"/>
        </w:trPr>
        <w:tc>
          <w:tcPr>
            <w:tcW w:w="254" w:type="pct"/>
          </w:tcPr>
          <w:p w14:paraId="64F69B2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3AB32A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Возможность видеозаписи: есть;</w:t>
            </w:r>
          </w:p>
        </w:tc>
        <w:tc>
          <w:tcPr>
            <w:tcW w:w="960" w:type="pct"/>
          </w:tcPr>
          <w:p w14:paraId="39C445A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391F67D9" w14:textId="77777777" w:rsidTr="00A90254">
        <w:trPr>
          <w:trHeight w:val="269"/>
        </w:trPr>
        <w:tc>
          <w:tcPr>
            <w:tcW w:w="254" w:type="pct"/>
          </w:tcPr>
          <w:p w14:paraId="5897871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825B4F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Формат фото: *.jpg, *.bmp, *.png, *.tif, *.gif, *.psd, *.ico и др.;</w:t>
            </w:r>
          </w:p>
        </w:tc>
        <w:tc>
          <w:tcPr>
            <w:tcW w:w="960" w:type="pct"/>
          </w:tcPr>
          <w:p w14:paraId="699CA2D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CE71DBB" w14:textId="77777777" w:rsidTr="00A90254">
        <w:trPr>
          <w:trHeight w:val="248"/>
        </w:trPr>
        <w:tc>
          <w:tcPr>
            <w:tcW w:w="254" w:type="pct"/>
          </w:tcPr>
          <w:p w14:paraId="04DFB89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15B93AA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Формат видео: *wmv, *asf, *avi, *mp4, *m4v, *3gp, *h264, *h265 и др.;</w:t>
            </w:r>
          </w:p>
        </w:tc>
        <w:tc>
          <w:tcPr>
            <w:tcW w:w="960" w:type="pct"/>
          </w:tcPr>
          <w:p w14:paraId="7E0B91D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5791CA1F" w14:textId="77777777" w:rsidTr="00A90254">
        <w:trPr>
          <w:trHeight w:val="270"/>
        </w:trPr>
        <w:tc>
          <w:tcPr>
            <w:tcW w:w="254" w:type="pct"/>
          </w:tcPr>
          <w:p w14:paraId="696C57F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7C78629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Программа: размер изображения, яркость, время выдержки;</w:t>
            </w:r>
          </w:p>
        </w:tc>
        <w:tc>
          <w:tcPr>
            <w:tcW w:w="960" w:type="pct"/>
          </w:tcPr>
          <w:p w14:paraId="316A56D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6613683D" w14:textId="77777777" w:rsidTr="00A90254">
        <w:trPr>
          <w:trHeight w:val="115"/>
        </w:trPr>
        <w:tc>
          <w:tcPr>
            <w:tcW w:w="254" w:type="pct"/>
          </w:tcPr>
          <w:p w14:paraId="0F03EF9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50A3B2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Операционные системы: Mac OS 10.6-10.10, Linux 2.6, Windows XP/Vista/7/8/10 (32и 64 бит);</w:t>
            </w:r>
          </w:p>
        </w:tc>
        <w:tc>
          <w:tcPr>
            <w:tcW w:w="960" w:type="pct"/>
          </w:tcPr>
          <w:p w14:paraId="148C513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158A08B3" w14:textId="77777777" w:rsidTr="00A90254">
        <w:trPr>
          <w:trHeight w:val="203"/>
        </w:trPr>
        <w:tc>
          <w:tcPr>
            <w:tcW w:w="254" w:type="pct"/>
          </w:tcPr>
          <w:p w14:paraId="1192E92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C06E30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Порт: USB 2.0</w:t>
            </w:r>
          </w:p>
        </w:tc>
        <w:tc>
          <w:tcPr>
            <w:tcW w:w="960" w:type="pct"/>
          </w:tcPr>
          <w:p w14:paraId="3F40019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38E0B3A6" w14:textId="77777777" w:rsidTr="00A90254">
        <w:trPr>
          <w:trHeight w:val="2949"/>
        </w:trPr>
        <w:tc>
          <w:tcPr>
            <w:tcW w:w="254" w:type="pct"/>
          </w:tcPr>
          <w:p w14:paraId="6B7C84C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2FDD62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Комплект поставки: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Микроскоп с тринокулярной насадкой;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 xml:space="preserve">Цифровая камера-окуляр не менее 5 </w:t>
            </w:r>
            <w:r w:rsidRPr="00DD761B">
              <w:rPr>
                <w:rFonts w:ascii="Times New Roman" w:hAnsi="Times New Roman" w:cs="Times New Roman"/>
              </w:rPr>
              <w:t>Мпикс.;</w:t>
            </w:r>
            <w:r w:rsidRPr="00DD761B">
              <w:rPr>
                <w:rFonts w:ascii="Times New Roman" w:hAnsi="Times New Roman" w:cs="Times New Roman"/>
              </w:rPr>
              <w:br/>
              <w:t>С принадлежностями для возможности сонаблюдения 2 ассистентов (</w:t>
            </w:r>
            <w:r w:rsidRPr="00DD761B">
              <w:rPr>
                <w:rFonts w:ascii="Times New Roman" w:hAnsi="Times New Roman" w:cs="Times New Roman"/>
                <w:lang w:val="en-US"/>
              </w:rPr>
              <w:t>multihead</w:t>
            </w:r>
            <w:r w:rsidRPr="00DD761B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F0C66C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DD761B">
              <w:rPr>
                <w:rFonts w:ascii="Times New Roman" w:hAnsi="Times New Roman" w:cs="Times New Roman"/>
                <w:color w:val="000000"/>
              </w:rPr>
              <w:t>Три светофильтра;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Флакон с иммерсионным маслом;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Адаптер для камеры;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USB-кабель;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Диск с программным обеспечением и драйверами;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Пылезащитный чехол;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Сетевой адаптер (питание 220–250 В, 50 Гц);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Шестигранный ключ;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Запасной предохранитель;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Инструкция по эксплуатации на русском языке;</w:t>
            </w:r>
            <w:r w:rsidRPr="00DD761B">
              <w:rPr>
                <w:rFonts w:ascii="Times New Roman" w:hAnsi="Times New Roman" w:cs="Times New Roman"/>
                <w:color w:val="000000"/>
              </w:rPr>
              <w:br/>
              <w:t>Гарантийный талон.</w:t>
            </w:r>
          </w:p>
        </w:tc>
        <w:tc>
          <w:tcPr>
            <w:tcW w:w="960" w:type="pct"/>
          </w:tcPr>
          <w:p w14:paraId="19CF183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0254" w:rsidRPr="00DD761B" w14:paraId="5A7F2466" w14:textId="77777777" w:rsidTr="00A90254">
        <w:trPr>
          <w:trHeight w:val="236"/>
        </w:trPr>
        <w:tc>
          <w:tcPr>
            <w:tcW w:w="254" w:type="pct"/>
          </w:tcPr>
          <w:p w14:paraId="1F58AD9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8083BDE" w14:textId="77777777" w:rsidR="00A90254" w:rsidRPr="00DD761B" w:rsidRDefault="00B36E2F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960" w:type="pct"/>
          </w:tcPr>
          <w:p w14:paraId="5EED8E7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8572383" w14:textId="77777777" w:rsidTr="00A90254">
        <w:trPr>
          <w:trHeight w:val="139"/>
        </w:trPr>
        <w:tc>
          <w:tcPr>
            <w:tcW w:w="254" w:type="pct"/>
          </w:tcPr>
          <w:p w14:paraId="5AA44D9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C41B9A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Наличие авторизации завода-производителя</w:t>
            </w:r>
          </w:p>
        </w:tc>
        <w:tc>
          <w:tcPr>
            <w:tcW w:w="960" w:type="pct"/>
          </w:tcPr>
          <w:p w14:paraId="307D0C8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D6704E4" w14:textId="77777777" w:rsidTr="00A90254">
        <w:trPr>
          <w:trHeight w:val="139"/>
        </w:trPr>
        <w:tc>
          <w:tcPr>
            <w:tcW w:w="254" w:type="pct"/>
          </w:tcPr>
          <w:p w14:paraId="51FA2B7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056223A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Документация </w:t>
            </w:r>
          </w:p>
        </w:tc>
        <w:tc>
          <w:tcPr>
            <w:tcW w:w="960" w:type="pct"/>
          </w:tcPr>
          <w:p w14:paraId="20FEE36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5E1445D" w14:textId="77777777" w:rsidTr="00A90254">
        <w:trPr>
          <w:trHeight w:val="139"/>
        </w:trPr>
        <w:tc>
          <w:tcPr>
            <w:tcW w:w="254" w:type="pct"/>
          </w:tcPr>
          <w:p w14:paraId="24337F3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6A31EB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Инструкция по эксплуатации на английском, а также узбекском или русском языке</w:t>
            </w:r>
          </w:p>
        </w:tc>
        <w:tc>
          <w:tcPr>
            <w:tcW w:w="960" w:type="pct"/>
          </w:tcPr>
          <w:p w14:paraId="1ADD465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5631D0D" w14:textId="77777777" w:rsidTr="00A90254">
        <w:trPr>
          <w:trHeight w:val="139"/>
        </w:trPr>
        <w:tc>
          <w:tcPr>
            <w:tcW w:w="254" w:type="pct"/>
          </w:tcPr>
          <w:p w14:paraId="1E0870D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44DCAAE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Инструкция по сервисному обслуживанию на русском или английском языке</w:t>
            </w:r>
          </w:p>
        </w:tc>
        <w:tc>
          <w:tcPr>
            <w:tcW w:w="960" w:type="pct"/>
          </w:tcPr>
          <w:p w14:paraId="6095943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BEE59AE" w14:textId="77777777" w:rsidTr="00A90254">
        <w:trPr>
          <w:trHeight w:val="139"/>
        </w:trPr>
        <w:tc>
          <w:tcPr>
            <w:tcW w:w="254" w:type="pct"/>
          </w:tcPr>
          <w:p w14:paraId="265E623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0DEB112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Наличие сервисного центра в Республике Узбекистан с предоставлением сертификатов и паспортных данных сертифицированных специалистов с заверением завода-производителя</w:t>
            </w:r>
          </w:p>
        </w:tc>
        <w:tc>
          <w:tcPr>
            <w:tcW w:w="960" w:type="pct"/>
          </w:tcPr>
          <w:p w14:paraId="0DFCF27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16DCA3A" w14:textId="77777777" w:rsidTr="00A90254">
        <w:trPr>
          <w:trHeight w:val="139"/>
        </w:trPr>
        <w:tc>
          <w:tcPr>
            <w:tcW w:w="254" w:type="pct"/>
          </w:tcPr>
          <w:p w14:paraId="41F3469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  <w:vAlign w:val="center"/>
          </w:tcPr>
          <w:p w14:paraId="2CE9168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Сборка и инсталляция (для каждой единицы):</w:t>
            </w:r>
          </w:p>
        </w:tc>
        <w:tc>
          <w:tcPr>
            <w:tcW w:w="960" w:type="pct"/>
          </w:tcPr>
          <w:p w14:paraId="05113D6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4405BBD" w14:textId="77777777" w:rsidTr="00A90254">
        <w:trPr>
          <w:trHeight w:val="139"/>
        </w:trPr>
        <w:tc>
          <w:tcPr>
            <w:tcW w:w="254" w:type="pct"/>
          </w:tcPr>
          <w:p w14:paraId="6BF3C7D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  <w:vAlign w:val="center"/>
          </w:tcPr>
          <w:p w14:paraId="0245985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Аппарат должен быть собран и проинсталлирован специалистом поставщика на рабочем месте </w:t>
            </w:r>
          </w:p>
        </w:tc>
        <w:tc>
          <w:tcPr>
            <w:tcW w:w="960" w:type="pct"/>
          </w:tcPr>
          <w:p w14:paraId="42F1E08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7ADD754" w14:textId="77777777" w:rsidTr="00A90254">
        <w:trPr>
          <w:trHeight w:val="70"/>
        </w:trPr>
        <w:tc>
          <w:tcPr>
            <w:tcW w:w="254" w:type="pct"/>
          </w:tcPr>
          <w:p w14:paraId="440C3C5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4730DC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Гарантийный срок эксплуатации: 12 месяцев со дня ввода в эксплуатацию</w:t>
            </w:r>
          </w:p>
        </w:tc>
        <w:tc>
          <w:tcPr>
            <w:tcW w:w="960" w:type="pct"/>
          </w:tcPr>
          <w:p w14:paraId="6CE3512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2464D44" w14:textId="77777777" w:rsidTr="00A90254">
        <w:trPr>
          <w:trHeight w:val="139"/>
        </w:trPr>
        <w:tc>
          <w:tcPr>
            <w:tcW w:w="254" w:type="pct"/>
          </w:tcPr>
          <w:p w14:paraId="132AA35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5C8CA5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Гарантийный срок сервисного обслуживания: 24 месяца со дня ввода в эксплуатацию с пре-доставлением чек-листов компанией-продавцом каждые полгода в республиканский учебно-производственный центр по ремонту и обслуживанию медицинской техники при МЗ РУз</w:t>
            </w:r>
          </w:p>
        </w:tc>
        <w:tc>
          <w:tcPr>
            <w:tcW w:w="960" w:type="pct"/>
          </w:tcPr>
          <w:p w14:paraId="6307835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2186D844" w14:textId="77777777" w:rsidTr="00A90254">
        <w:trPr>
          <w:trHeight w:val="139"/>
        </w:trPr>
        <w:tc>
          <w:tcPr>
            <w:tcW w:w="254" w:type="pct"/>
          </w:tcPr>
          <w:p w14:paraId="4E0EE71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2CC36E5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По</w:t>
            </w:r>
            <w:r w:rsidRPr="00DD761B">
              <w:rPr>
                <w:rFonts w:ascii="Times New Roman" w:hAnsi="Times New Roman" w:cs="Times New Roman"/>
                <w:lang w:val="en-US"/>
              </w:rPr>
              <w:t>c</w:t>
            </w:r>
            <w:r w:rsidRPr="00DD761B">
              <w:rPr>
                <w:rFonts w:ascii="Times New Roman" w:hAnsi="Times New Roman" w:cs="Times New Roman"/>
              </w:rPr>
              <w:t>тгарантийное обслуживание: по дополнительному договору</w:t>
            </w:r>
          </w:p>
        </w:tc>
        <w:tc>
          <w:tcPr>
            <w:tcW w:w="960" w:type="pct"/>
          </w:tcPr>
          <w:p w14:paraId="606BC58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07EAE08" w14:textId="77777777" w:rsidTr="00A90254">
        <w:trPr>
          <w:trHeight w:val="139"/>
        </w:trPr>
        <w:tc>
          <w:tcPr>
            <w:tcW w:w="254" w:type="pct"/>
          </w:tcPr>
          <w:p w14:paraId="4D236FF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6" w:type="pct"/>
          </w:tcPr>
          <w:p w14:paraId="638B003D" w14:textId="08477BD1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Оборудование должно быть новым, выпущенным не ранее 20</w:t>
            </w:r>
            <w:r w:rsidR="00914958" w:rsidRPr="00DD761B">
              <w:rPr>
                <w:rFonts w:ascii="Times New Roman" w:hAnsi="Times New Roman" w:cs="Times New Roman"/>
              </w:rPr>
              <w:t>2</w:t>
            </w:r>
            <w:r w:rsidR="000E6BD5">
              <w:rPr>
                <w:rFonts w:ascii="Times New Roman" w:hAnsi="Times New Roman" w:cs="Times New Roman"/>
              </w:rPr>
              <w:t>1</w:t>
            </w:r>
            <w:r w:rsidRPr="00DD761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60" w:type="pct"/>
          </w:tcPr>
          <w:p w14:paraId="6695162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16E72BAC" w14:textId="77777777" w:rsidR="00A90254" w:rsidRPr="00DD761B" w:rsidRDefault="00A90254" w:rsidP="00DD761B">
      <w:pPr>
        <w:pStyle w:val="a7"/>
        <w:rPr>
          <w:rFonts w:ascii="Times New Roman" w:hAnsi="Times New Roman" w:cs="Times New Roman"/>
        </w:rPr>
      </w:pPr>
    </w:p>
    <w:tbl>
      <w:tblPr>
        <w:tblW w:w="5554" w:type="pct"/>
        <w:tblInd w:w="-885" w:type="dxa"/>
        <w:tblLook w:val="04A0" w:firstRow="1" w:lastRow="0" w:firstColumn="1" w:lastColumn="0" w:noHBand="0" w:noVBand="1"/>
      </w:tblPr>
      <w:tblGrid>
        <w:gridCol w:w="1277"/>
        <w:gridCol w:w="5607"/>
        <w:gridCol w:w="1829"/>
        <w:gridCol w:w="1918"/>
      </w:tblGrid>
      <w:tr w:rsidR="00A90254" w:rsidRPr="00DD761B" w14:paraId="24137623" w14:textId="77777777" w:rsidTr="00B36E2F">
        <w:trPr>
          <w:trHeight w:val="415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3D8312E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8789D0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Станция для заливки биологических тканей парафином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62C7F1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FE0162D" w14:textId="77777777" w:rsidTr="00B36E2F">
        <w:trPr>
          <w:trHeight w:val="415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19A7D0C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601B87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Количество – 1 штука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B0D7F7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763748B3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FB8A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C5B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>Производитель: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E2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3768784C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D022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4C4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>Модель: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4B0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103CEDA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BDD0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AC16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Назначение: Оборудование предназначено для подготовки биологических образцов, изготовления стандартного парафинового блока, готового к резке на микротоме.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D22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E35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C1D61B7" w14:textId="77777777" w:rsidTr="00B36E2F">
        <w:trPr>
          <w:trHeight w:val="354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36A0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7201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Модульная конструкция, прибор состоит из двух модулей: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661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заливочного центра и охлаждающей панели.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B36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32AAEF83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A878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DAB4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Программное обеспечение на русском языке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3C0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D17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2320C423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33A0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6C6D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Возможность независимой работы нагреваемого и охлаждающего модуля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D4F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C9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BEDAF13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424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8E6F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Электронное управление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D35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E9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7D8C97D1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24E7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7CCC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Сенсорный ЖК-дисплей для управления прибором и отображения основных текущих параметров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703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C9B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66F0FAC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9366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98CB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Предварительный прогрев прибора перед началом рабочего дня и автоматическое выключение в конце.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831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284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5EA2972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9183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2006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Емкость для парафина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E2F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не менее 5 л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16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D95F71A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4C9C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D256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Нагрев парафин ванн и всех нагреваемых поверхностей и емкостей в диапазоне температур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483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от +50 до +70</w:t>
            </w:r>
            <w:r w:rsidRPr="00DD761B">
              <w:rPr>
                <w:rFonts w:ascii="Times New Roman" w:eastAsia="Calibri" w:hAnsi="Times New Roman" w:cs="Times New Roman"/>
              </w:rPr>
              <w:sym w:font="Symbol" w:char="F0B0"/>
            </w:r>
            <w:r w:rsidRPr="00DD761B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4C7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B0AA52B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59A5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F5CE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Автоматическое включение подсветки при подаче парафина и автоматическое выключение при окончании процесса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5E4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27D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4005F42E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F4DB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46ED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Ножная педаль для управления дозатором парафина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263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126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0A23C858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569F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201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Дополнительное освещение зоны образца и инструментов с регулировкой яркости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F9C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546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45C23E97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99D4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3874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Установка температуры на модуле охлаждения, в диапазоне не менее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AA55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от –12</w:t>
            </w:r>
            <w:r w:rsidRPr="00DD761B">
              <w:rPr>
                <w:rFonts w:ascii="Times New Roman" w:eastAsia="Calibri" w:hAnsi="Times New Roman" w:cs="Times New Roman"/>
              </w:rPr>
              <w:sym w:font="Symbol" w:char="F0B0"/>
            </w:r>
            <w:r w:rsidRPr="00DD761B">
              <w:rPr>
                <w:rFonts w:ascii="Times New Roman" w:eastAsia="Calibri" w:hAnsi="Times New Roman" w:cs="Times New Roman"/>
              </w:rPr>
              <w:t>С до 0</w:t>
            </w:r>
            <w:r w:rsidRPr="00DD761B">
              <w:rPr>
                <w:rFonts w:ascii="Times New Roman" w:eastAsia="Calibri" w:hAnsi="Times New Roman" w:cs="Times New Roman"/>
              </w:rPr>
              <w:sym w:font="Symbol" w:char="F0B0"/>
            </w:r>
            <w:r w:rsidRPr="00DD761B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951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3C113490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7F94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2EB2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Блок хранения кассет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8F7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B0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2A2F553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A51E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5D43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Блок хранения форм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9AE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3DA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E2EA0F6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2E9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A54F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Регулировка потока парафина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2FB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65D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52F78AD4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1B06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8E0E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Блок для хранения использованных расходных материалов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9631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8E9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2916DA89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5BB9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B2C4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Подогреваемые лунки для пинцетов, не менее 6ти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B37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29C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298C0EA9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A893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E0B5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Встроенное устройство для удаления излишков парафина 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1FA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515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E5F1895" w14:textId="77777777" w:rsidTr="00B36E2F"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B28A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2B46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Возможность подключения нагреваемых пинцетов для работы правой,  и левой рукой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CBE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13A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3230E934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CBF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B9A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Возможность оснащения держателем для документов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AC8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C31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2A20D014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B0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D1A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Возможность оснащения широкопольным увеличителем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88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11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597FE211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7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6C2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Дополнительная комплектация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FC4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1E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4ACC734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D0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F04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Металлические заливочные формы разных размеров, не менее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786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40 шт.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39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07A41AFC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F48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A25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Набор шпателей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4EB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1 комплект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F3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5DA160C7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33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4B4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Широкопольный увеличитель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31B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44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0E9224A2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A2E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EB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Ножная педаль дозирования парафина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C5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5E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0A12992D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1C1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66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Заливочные кассеты (1000шт/уп)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CB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5 уп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88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70822B2A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F8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AD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Заливочные кольца (500шт/уп)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02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10 уп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20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1977E4E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06B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53F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Напряжение питания</w:t>
            </w:r>
          </w:p>
          <w:p w14:paraId="0E05340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Сетевой кабель, разъём евростандарт;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6E9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220В, 50 Гц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7C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4B34CFF" w14:textId="77777777" w:rsidTr="00B36E2F">
        <w:trPr>
          <w:trHeight w:val="233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BB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E35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Стандарты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D2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5E5C7EFF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C9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16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CE-Marked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9D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2E1DC5CB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A1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D1C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Соответствовать требованиям Европейского Союза, установленным в директиве 93/42/ЕЕС/ от 14.06.1993 г. по вопросу медицинского оборудования.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F6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842AF17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FE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115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Оборудование будет установленно, проверено и запущено в эксплуатацию специалистом поставщика на Рабочем месте;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1C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07A5B637" w14:textId="77777777" w:rsidTr="00B36E2F">
        <w:trPr>
          <w:trHeight w:val="229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06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751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Документация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7F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517746D2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36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6AC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Руководство пользователя/Техническое/Руководство по обслуживанию должно быть на Русском/Английском языках.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7A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65BC3A8C" w14:textId="77777777" w:rsidTr="00B36E2F">
        <w:trPr>
          <w:trHeight w:val="139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85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B56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Обучение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3C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113A7829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B3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CF4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Обучающие тренинги должны включать в себя следующее: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C7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4F628F46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B1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174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Базовые навыки работы на оборудовании;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12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90254" w:rsidRPr="00DD761B" w14:paraId="4AE6DA2C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58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F2E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Функции оборудования;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EF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4A1101E9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3C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EBC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Простые аспекты и шаги в решении ошибок и возникающих проблем;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0F4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68529B55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48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3E6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Базовые навыки обслуживания оборудования;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8C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3889E26D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710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BBF7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Базовые навыки безопасного использования оборудования (если необходимо);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3B1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78876447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11F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0DB8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Процедура эксплуатации оборудования (ПЭО)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BF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2896A900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12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2F14" w14:textId="77777777" w:rsidR="00A90254" w:rsidRPr="00DD761B" w:rsidRDefault="00B36E2F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31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1C56013B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A32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57CD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Гарантийный срок: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976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1C43CCD0" w14:textId="77777777" w:rsidTr="00B36E2F">
        <w:trPr>
          <w:trHeight w:val="153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459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D1D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24 месяцев с даты сдачи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1A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  <w:tr w:rsidR="00A90254" w:rsidRPr="00DD761B" w14:paraId="662B3BD4" w14:textId="77777777" w:rsidTr="00B36E2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A2C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262E" w14:textId="0C0ED8E1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Оборудование должно быть новым, ранее неиспользованным и произведенным не ранее 20</w:t>
            </w:r>
            <w:r w:rsidR="00914958" w:rsidRPr="00DD761B">
              <w:rPr>
                <w:rFonts w:ascii="Times New Roman" w:eastAsia="Calibri" w:hAnsi="Times New Roman" w:cs="Times New Roman"/>
              </w:rPr>
              <w:t>2</w:t>
            </w:r>
            <w:r w:rsidR="000E6BD5">
              <w:rPr>
                <w:rFonts w:ascii="Times New Roman" w:eastAsia="Calibri" w:hAnsi="Times New Roman" w:cs="Times New Roman"/>
              </w:rPr>
              <w:t>1</w:t>
            </w:r>
            <w:r w:rsidRPr="00DD761B">
              <w:rPr>
                <w:rFonts w:ascii="Times New Roman" w:eastAsia="Calibri" w:hAnsi="Times New Roman" w:cs="Times New Roman"/>
              </w:rPr>
              <w:t xml:space="preserve"> года;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7A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</w:tr>
    </w:tbl>
    <w:p w14:paraId="23A31846" w14:textId="77777777" w:rsidR="00A90254" w:rsidRPr="00DD761B" w:rsidRDefault="00A90254" w:rsidP="00DD761B">
      <w:pPr>
        <w:pStyle w:val="a7"/>
        <w:rPr>
          <w:rFonts w:ascii="Times New Roman" w:hAnsi="Times New Roman" w:cs="Times New Roman"/>
        </w:rPr>
      </w:pPr>
    </w:p>
    <w:tbl>
      <w:tblPr>
        <w:tblW w:w="10632" w:type="dxa"/>
        <w:tblInd w:w="-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1984"/>
      </w:tblGrid>
      <w:tr w:rsidR="00A90254" w:rsidRPr="00DD761B" w14:paraId="1D3AABC9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6EA4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B59BA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color w:val="333333"/>
              </w:rPr>
              <w:t>Термостат суховоздушный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520250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7BDB090D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CF0B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CA81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333333"/>
              </w:rPr>
            </w:pPr>
            <w:r w:rsidRPr="00DD761B">
              <w:rPr>
                <w:rFonts w:ascii="Times New Roman" w:hAnsi="Times New Roman" w:cs="Times New Roman"/>
                <w:color w:val="333333"/>
              </w:rPr>
              <w:t>Количество – 1 штука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999C9A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36BFD67C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726B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42E9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Производитель: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BF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7AFC2A8E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94238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3824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Назначение: </w:t>
            </w:r>
            <w:r w:rsidRPr="00DD761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для получения и поддержания внутри рабочей камеры стабильной температуры, необходимой для проведения бактериологических и серологических исследований в клинико-диагностических и санитарно-бактериологических службах институтов, больниц, поликлиник и других учреждениях здравоохранения, обеспечивает непрерывное измерение температуры в рабочей камере и её визуальную индикацию.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DD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5477266F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989C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27DC2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Объем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рабочей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камеры 80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E5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1B4EE169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A62E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0944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Максимальный температурный диапазон термостатирования от Т окр. среды +5…. до 60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9C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75A81254" w14:textId="77777777" w:rsidTr="00A90254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40A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3BFE1EE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1EF4698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0F8D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 xml:space="preserve">Предельное отклонение температуры стабилизации, °С </w:t>
            </w:r>
          </w:p>
          <w:p w14:paraId="6BD7550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от 25 до 45 от –1 до +1</w:t>
            </w:r>
          </w:p>
          <w:p w14:paraId="3EE5D03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от 45 до 60 от –1,5 до +2,6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D1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 </w:t>
            </w:r>
          </w:p>
          <w:p w14:paraId="5D0721C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18541288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4197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1313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Время выхода на установившийся режим при максимальной температуре в рабочей камере, мин., не более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5B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  <w:p w14:paraId="3F2C0F4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1CF89F6B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57B42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7710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Время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непрерывной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работы 500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9F6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46F9274A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893A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547F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Электропитание 220В / 50Гц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72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1A0724DF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5125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7E0A0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Мощность потребляемая термостатом, ВА, не более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1C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37A21B32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E369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1CFF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Масса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термостата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не</w:t>
            </w:r>
            <w:r w:rsidRPr="00DD761B">
              <w:rPr>
                <w:rFonts w:ascii="Times New Roman" w:hAnsi="Times New Roman" w:cs="Times New Roman"/>
                <w:lang w:val="en-US" w:eastAsia="de-CH"/>
              </w:rPr>
              <w:t xml:space="preserve"> </w:t>
            </w:r>
            <w:r w:rsidRPr="00DD761B">
              <w:rPr>
                <w:rFonts w:ascii="Times New Roman" w:hAnsi="Times New Roman" w:cs="Times New Roman"/>
                <w:lang w:eastAsia="de-CH"/>
              </w:rPr>
              <w:t>более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A0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1CDD0B6F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A170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2DE9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Габаритные размеры приблизительно 615 х 650 х 1250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EF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58222EF0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C5BE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F21D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 xml:space="preserve">Внутренние размеры  рабочей камеры, мм </w:t>
            </w:r>
          </w:p>
          <w:p w14:paraId="0B32C67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Длина около 395</w:t>
            </w:r>
          </w:p>
          <w:p w14:paraId="35F3CED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Глубина (при закрытой внутренней дверце) около 400</w:t>
            </w:r>
          </w:p>
          <w:p w14:paraId="6553F11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lang w:eastAsia="de-CH"/>
              </w:rPr>
              <w:t>Высота около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6E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45F6B194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F90E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17582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Полка (2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5F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44F76B33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748F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8040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4C4C4C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Ножка (4 шт. при напольном исполнении)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C8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42F4903E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8581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979E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4C4C4C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Амортизатор (4 шт. при настольном исполнении)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D5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71368F7F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4E769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9219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color w:val="4C4C4C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Вставка плавкая ВП-1-1-3А (4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FB9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de-CH"/>
              </w:rPr>
            </w:pPr>
          </w:p>
        </w:tc>
      </w:tr>
      <w:tr w:rsidR="00A90254" w:rsidRPr="00DD761B" w14:paraId="3AE5199E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F6B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3D26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Требования к сертификации (копии сертификатов должны быть представлены в конкурсном предложении и заверены печатью Поставщика):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9D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50E49A8B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4A90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62BB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Производитель должен иметь международные сертификаты контроля качества: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D1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625650C8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99BC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97CC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ISO 9001;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32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1ADEED23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5E74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6EB8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ISO 13485:2003.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E9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283FE525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C08D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D0C7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Поставляемое оборудование должно соответствовать: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0D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225189B8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67E2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2837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МЭК 60601-2-49-2001;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29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58633812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D12A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61CDC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Межгосударственному стандарту (ГОСТ Р 50267.49-2004) или другому международному стандарту на данный вид продукции;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38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116EFBBF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AFCF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47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Требованиям Европейского Союза, установленным в директиве 93/42/ЕЕС/ от 14.06.1993 г. по вопросу медицинского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65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1A90ECF5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C8DB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94F88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Документация (для каждой единицы):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71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5242B068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DF36E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9920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Инструкция по эксплуатации на русском языке;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88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040738A9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673E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A256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Инструкция по сервисному обслуживанию на русском языке;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C1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5E93B232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5558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E1E5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Сборка (для каждой единицы):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6C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0C2CAAC9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800F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973D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Аппарат должен быть собран, протестирован и сдан в эксплуатацию специалистом Поставщика на рабочем месте;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23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637B3190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A0915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4E33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Инструктаж (на русском языке):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82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0975CE76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94E0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3784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Инструктаж должен быть проведён специалистом Поставщика или его местным агентом на рабочем месте: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5F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36E2F" w:rsidRPr="00DD761B" w14:paraId="74814939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E4B87" w14:textId="77777777" w:rsidR="00B36E2F" w:rsidRPr="00DD761B" w:rsidRDefault="00B36E2F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43889" w14:textId="77777777" w:rsidR="00B36E2F" w:rsidRPr="00DD761B" w:rsidRDefault="00B36E2F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5FA" w14:textId="77777777" w:rsidR="00B36E2F" w:rsidRPr="00DD761B" w:rsidRDefault="00B36E2F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2CA14AD5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150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9A69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Гарантийный срок эксплуатации: 12 месяцев со дня ввода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04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288461B9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904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C489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 xml:space="preserve">Гарантийный срок сервисного обслуживания: 12 месяцев </w:t>
            </w:r>
            <w:r w:rsidRPr="00DD761B">
              <w:rPr>
                <w:rFonts w:ascii="Times New Roman" w:hAnsi="Times New Roman" w:cs="Times New Roman"/>
              </w:rPr>
              <w:t>со дня ввода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D4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293F31C5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5CC5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545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>Постгарантийное обслуживание: по дополнительному договору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DB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90254" w:rsidRPr="00DD761B" w14:paraId="5C29DBCE" w14:textId="77777777" w:rsidTr="00A90254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652D4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7E1E6" w14:textId="76634A96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DD761B">
              <w:rPr>
                <w:rFonts w:ascii="Times New Roman" w:hAnsi="Times New Roman" w:cs="Times New Roman"/>
                <w:lang w:eastAsia="ru-RU"/>
              </w:rPr>
              <w:t>Оборудование должно быть новым, выпущенным не ранее 20</w:t>
            </w:r>
            <w:r w:rsidR="00914958" w:rsidRPr="00DD761B">
              <w:rPr>
                <w:rFonts w:ascii="Times New Roman" w:hAnsi="Times New Roman" w:cs="Times New Roman"/>
                <w:lang w:eastAsia="ru-RU"/>
              </w:rPr>
              <w:t>2</w:t>
            </w:r>
            <w:r w:rsidR="000E6BD5">
              <w:rPr>
                <w:rFonts w:ascii="Times New Roman" w:hAnsi="Times New Roman" w:cs="Times New Roman"/>
                <w:lang w:eastAsia="ru-RU"/>
              </w:rPr>
              <w:t>1</w:t>
            </w:r>
            <w:r w:rsidRPr="00DD761B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95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4CE253D0" w14:textId="77777777" w:rsidR="00A90254" w:rsidRPr="00DD761B" w:rsidRDefault="00A90254" w:rsidP="00DD761B">
      <w:pPr>
        <w:pStyle w:val="a7"/>
        <w:rPr>
          <w:rFonts w:ascii="Times New Roman" w:hAnsi="Times New Roman" w:cs="Times New Roman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080"/>
        <w:gridCol w:w="1984"/>
      </w:tblGrid>
      <w:tr w:rsidR="00A90254" w:rsidRPr="00DD761B" w14:paraId="25CFB7B7" w14:textId="77777777" w:rsidTr="00A90254">
        <w:trPr>
          <w:trHeight w:val="275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14:paraId="21B6349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80" w:type="dxa"/>
            <w:shd w:val="clear" w:color="auto" w:fill="FBD4B4" w:themeFill="accent6" w:themeFillTint="66"/>
            <w:vAlign w:val="center"/>
          </w:tcPr>
          <w:p w14:paraId="660B8EF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Установка для иммуногистохимического окрашивания препаратов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4798AD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Соответствие со ссылкой на источник</w:t>
            </w:r>
          </w:p>
        </w:tc>
      </w:tr>
      <w:tr w:rsidR="00A90254" w:rsidRPr="00DD761B" w14:paraId="7DC23B78" w14:textId="77777777" w:rsidTr="00A90254">
        <w:trPr>
          <w:trHeight w:val="275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14:paraId="2CC7B30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FBD4B4" w:themeFill="accent6" w:themeFillTint="66"/>
            <w:vAlign w:val="center"/>
          </w:tcPr>
          <w:p w14:paraId="042B312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Количество – 1 штук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0809DF2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754952D1" w14:textId="77777777" w:rsidTr="00A90254">
        <w:trPr>
          <w:trHeight w:val="275"/>
        </w:trPr>
        <w:tc>
          <w:tcPr>
            <w:tcW w:w="568" w:type="dxa"/>
            <w:vAlign w:val="center"/>
          </w:tcPr>
          <w:p w14:paraId="1F70712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37B23AC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Производитель:</w:t>
            </w:r>
          </w:p>
        </w:tc>
        <w:tc>
          <w:tcPr>
            <w:tcW w:w="1984" w:type="dxa"/>
          </w:tcPr>
          <w:p w14:paraId="4B862BC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1D524EC2" w14:textId="77777777" w:rsidTr="00A90254">
        <w:trPr>
          <w:trHeight w:val="275"/>
        </w:trPr>
        <w:tc>
          <w:tcPr>
            <w:tcW w:w="568" w:type="dxa"/>
            <w:vAlign w:val="center"/>
          </w:tcPr>
          <w:p w14:paraId="18FB159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7378DAE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Модель:</w:t>
            </w:r>
          </w:p>
        </w:tc>
        <w:tc>
          <w:tcPr>
            <w:tcW w:w="1984" w:type="dxa"/>
          </w:tcPr>
          <w:p w14:paraId="7E73034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BF7A57C" w14:textId="77777777" w:rsidTr="00A90254">
        <w:trPr>
          <w:trHeight w:val="275"/>
        </w:trPr>
        <w:tc>
          <w:tcPr>
            <w:tcW w:w="568" w:type="dxa"/>
            <w:vAlign w:val="center"/>
          </w:tcPr>
          <w:p w14:paraId="79A41B5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27BA325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Назначение:</w:t>
            </w:r>
            <w:r w:rsidRPr="00DD76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D761B">
              <w:rPr>
                <w:rFonts w:ascii="Times New Roman" w:hAnsi="Times New Roman" w:cs="Times New Roman"/>
              </w:rPr>
              <w:t>Оборудование для окраски гистологических и цитологических препаратов</w:t>
            </w:r>
          </w:p>
        </w:tc>
        <w:tc>
          <w:tcPr>
            <w:tcW w:w="1984" w:type="dxa"/>
          </w:tcPr>
          <w:p w14:paraId="2D2A547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F55E2DA" w14:textId="77777777" w:rsidTr="00A90254">
        <w:trPr>
          <w:trHeight w:val="279"/>
        </w:trPr>
        <w:tc>
          <w:tcPr>
            <w:tcW w:w="568" w:type="dxa"/>
            <w:vAlign w:val="center"/>
          </w:tcPr>
          <w:p w14:paraId="769465B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60F8F0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Установка должна быть открытой системой, позволяющей использовать антитела, системы детекции, дополнительные реагенты любых производителей</w:t>
            </w:r>
          </w:p>
        </w:tc>
        <w:tc>
          <w:tcPr>
            <w:tcW w:w="1984" w:type="dxa"/>
          </w:tcPr>
          <w:p w14:paraId="0DEFB09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8F9C81C" w14:textId="77777777" w:rsidTr="00A90254">
        <w:trPr>
          <w:trHeight w:val="186"/>
        </w:trPr>
        <w:tc>
          <w:tcPr>
            <w:tcW w:w="568" w:type="dxa"/>
            <w:vAlign w:val="center"/>
            <w:hideMark/>
          </w:tcPr>
          <w:p w14:paraId="5CEC8AC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7995D0D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Комплектность поставки:</w:t>
            </w:r>
          </w:p>
        </w:tc>
        <w:tc>
          <w:tcPr>
            <w:tcW w:w="1984" w:type="dxa"/>
          </w:tcPr>
          <w:p w14:paraId="037A617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0085625" w14:textId="77777777" w:rsidTr="00A90254">
        <w:tc>
          <w:tcPr>
            <w:tcW w:w="568" w:type="dxa"/>
            <w:vAlign w:val="center"/>
          </w:tcPr>
          <w:p w14:paraId="717E7E4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80" w:type="dxa"/>
            <w:vAlign w:val="center"/>
            <w:hideMark/>
          </w:tcPr>
          <w:p w14:paraId="1CBFA57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1.1. Базовый блок установки для иммуногистохимического окрашивания препаратов</w:t>
            </w:r>
          </w:p>
        </w:tc>
        <w:tc>
          <w:tcPr>
            <w:tcW w:w="1984" w:type="dxa"/>
          </w:tcPr>
          <w:p w14:paraId="7F3C86B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A90254" w:rsidRPr="00DD761B" w14:paraId="4CE68F6F" w14:textId="77777777" w:rsidTr="00A90254">
        <w:tc>
          <w:tcPr>
            <w:tcW w:w="568" w:type="dxa"/>
            <w:vAlign w:val="center"/>
          </w:tcPr>
          <w:p w14:paraId="6ADDB07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55C7BC1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1.2. Модуль для депарафинизации и демаскировки антигена</w:t>
            </w:r>
          </w:p>
        </w:tc>
        <w:tc>
          <w:tcPr>
            <w:tcW w:w="1984" w:type="dxa"/>
          </w:tcPr>
          <w:p w14:paraId="6A86B54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B153297" w14:textId="77777777" w:rsidTr="00A90254">
        <w:tc>
          <w:tcPr>
            <w:tcW w:w="568" w:type="dxa"/>
            <w:vAlign w:val="center"/>
          </w:tcPr>
          <w:p w14:paraId="4419793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204B9E9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lang w:val="en-US"/>
              </w:rPr>
              <w:t xml:space="preserve">1.1. </w:t>
            </w:r>
            <w:r w:rsidRPr="00DD761B">
              <w:rPr>
                <w:rFonts w:ascii="Times New Roman" w:hAnsi="Times New Roman" w:cs="Times New Roman"/>
              </w:rPr>
              <w:t>Модуль окрашивания</w:t>
            </w:r>
          </w:p>
        </w:tc>
        <w:tc>
          <w:tcPr>
            <w:tcW w:w="1984" w:type="dxa"/>
          </w:tcPr>
          <w:p w14:paraId="1010443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288C58C" w14:textId="77777777" w:rsidTr="00A90254">
        <w:tc>
          <w:tcPr>
            <w:tcW w:w="568" w:type="dxa"/>
            <w:vAlign w:val="center"/>
          </w:tcPr>
          <w:p w14:paraId="5742B16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349DBC5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Должен обеспечивать стандартизацию в постановке иммуногистохимического метода исследо-вания и получение препаратов высокого качества для последующей корректной диагностики</w:t>
            </w:r>
          </w:p>
        </w:tc>
        <w:tc>
          <w:tcPr>
            <w:tcW w:w="1984" w:type="dxa"/>
          </w:tcPr>
          <w:p w14:paraId="224F980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6A372EF" w14:textId="77777777" w:rsidTr="00A90254">
        <w:tc>
          <w:tcPr>
            <w:tcW w:w="568" w:type="dxa"/>
            <w:vAlign w:val="center"/>
          </w:tcPr>
          <w:p w14:paraId="340F66C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4DE593E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Процесс окраски должен заключаться в последовательных циклах инкубации реагентов и про-мывки на предметных стеклах, находящихся в горизонтальном положении в штативах</w:t>
            </w:r>
          </w:p>
        </w:tc>
        <w:tc>
          <w:tcPr>
            <w:tcW w:w="1984" w:type="dxa"/>
          </w:tcPr>
          <w:p w14:paraId="7B6757E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589D76C" w14:textId="77777777" w:rsidTr="00A90254">
        <w:tc>
          <w:tcPr>
            <w:tcW w:w="568" w:type="dxa"/>
            <w:vAlign w:val="center"/>
          </w:tcPr>
          <w:p w14:paraId="077D222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6693F82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Емкость одного штатива для стекол: не менее чем от 1 до 12 предметных стекол</w:t>
            </w:r>
          </w:p>
        </w:tc>
        <w:tc>
          <w:tcPr>
            <w:tcW w:w="1984" w:type="dxa"/>
          </w:tcPr>
          <w:p w14:paraId="55A3BCA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698EB82" w14:textId="77777777" w:rsidTr="00A90254">
        <w:tc>
          <w:tcPr>
            <w:tcW w:w="568" w:type="dxa"/>
            <w:vAlign w:val="center"/>
          </w:tcPr>
          <w:p w14:paraId="141A01E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44C7F98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Общая вместимость: не более чем от 1 до 48 предметных стекол</w:t>
            </w:r>
          </w:p>
        </w:tc>
        <w:tc>
          <w:tcPr>
            <w:tcW w:w="1984" w:type="dxa"/>
          </w:tcPr>
          <w:p w14:paraId="46BD48A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71CAFB07" w14:textId="77777777" w:rsidTr="00A90254">
        <w:tc>
          <w:tcPr>
            <w:tcW w:w="568" w:type="dxa"/>
            <w:vAlign w:val="center"/>
          </w:tcPr>
          <w:p w14:paraId="138FC6F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0DD0214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Общая емкость штативов для реагентовобеспечивающим полное использование дорогостоя-щих реагентов: не менее 49 различных реагентов в пробирках емкостью 12 мл с конусовидным основанием</w:t>
            </w:r>
          </w:p>
        </w:tc>
        <w:tc>
          <w:tcPr>
            <w:tcW w:w="1984" w:type="dxa"/>
          </w:tcPr>
          <w:p w14:paraId="0498B7A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07FD476" w14:textId="77777777" w:rsidTr="00A90254">
        <w:tc>
          <w:tcPr>
            <w:tcW w:w="568" w:type="dxa"/>
            <w:vAlign w:val="center"/>
          </w:tcPr>
          <w:p w14:paraId="130D289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7ADA013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Объем дозирования реагентов: 100, 150, 200, 400 и 600 мкл.</w:t>
            </w:r>
          </w:p>
        </w:tc>
        <w:tc>
          <w:tcPr>
            <w:tcW w:w="1984" w:type="dxa"/>
          </w:tcPr>
          <w:p w14:paraId="186E74B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E9F87A6" w14:textId="77777777" w:rsidTr="00A90254">
        <w:tc>
          <w:tcPr>
            <w:tcW w:w="568" w:type="dxa"/>
            <w:vAlign w:val="center"/>
          </w:tcPr>
          <w:p w14:paraId="2306A01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50394BE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Объем дозирования на стекло: от 100 мкл до 1200 мкл</w:t>
            </w:r>
          </w:p>
        </w:tc>
        <w:tc>
          <w:tcPr>
            <w:tcW w:w="1984" w:type="dxa"/>
          </w:tcPr>
          <w:p w14:paraId="4122C9A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3D13A10" w14:textId="77777777" w:rsidTr="00A90254">
        <w:tc>
          <w:tcPr>
            <w:tcW w:w="568" w:type="dxa"/>
            <w:vAlign w:val="center"/>
          </w:tcPr>
          <w:p w14:paraId="7923E60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713CD57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Точность дозирования: не менее 99%</w:t>
            </w:r>
          </w:p>
        </w:tc>
        <w:tc>
          <w:tcPr>
            <w:tcW w:w="1984" w:type="dxa"/>
          </w:tcPr>
          <w:p w14:paraId="45D6FDB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04AC823" w14:textId="77777777" w:rsidTr="00A90254">
        <w:tc>
          <w:tcPr>
            <w:tcW w:w="568" w:type="dxa"/>
            <w:vAlign w:val="center"/>
          </w:tcPr>
          <w:p w14:paraId="6CAD620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5297C90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Многоуровневая операционная система с наличием прав доступа, контролируемых паролем</w:t>
            </w:r>
          </w:p>
        </w:tc>
        <w:tc>
          <w:tcPr>
            <w:tcW w:w="1984" w:type="dxa"/>
          </w:tcPr>
          <w:p w14:paraId="24078A2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1A99A2C" w14:textId="77777777" w:rsidTr="00A90254">
        <w:tc>
          <w:tcPr>
            <w:tcW w:w="568" w:type="dxa"/>
            <w:vAlign w:val="center"/>
          </w:tcPr>
          <w:p w14:paraId="5FECD0B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1B10BD5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Проведения иммуногисто (цито) химических и иммунофлоуресцентных протоколов окраши -вания</w:t>
            </w:r>
          </w:p>
        </w:tc>
        <w:tc>
          <w:tcPr>
            <w:tcW w:w="1984" w:type="dxa"/>
          </w:tcPr>
          <w:p w14:paraId="6C3BEAB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22077230" w14:textId="77777777" w:rsidTr="00A90254">
        <w:tc>
          <w:tcPr>
            <w:tcW w:w="568" w:type="dxa"/>
            <w:vAlign w:val="center"/>
          </w:tcPr>
          <w:p w14:paraId="728C5C5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0DBEF44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Предустановленные протоколы и списки реагентов</w:t>
            </w:r>
          </w:p>
        </w:tc>
        <w:tc>
          <w:tcPr>
            <w:tcW w:w="1984" w:type="dxa"/>
          </w:tcPr>
          <w:p w14:paraId="71AD579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C0814A0" w14:textId="77777777" w:rsidTr="00A90254">
        <w:tc>
          <w:tcPr>
            <w:tcW w:w="568" w:type="dxa"/>
            <w:vAlign w:val="center"/>
          </w:tcPr>
          <w:p w14:paraId="12B465F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2DB990D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Сохранение неограниченного количества протоколов</w:t>
            </w:r>
          </w:p>
        </w:tc>
        <w:tc>
          <w:tcPr>
            <w:tcW w:w="1984" w:type="dxa"/>
          </w:tcPr>
          <w:p w14:paraId="42F6AAE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4F0E8EB" w14:textId="77777777" w:rsidTr="00A90254">
        <w:tc>
          <w:tcPr>
            <w:tcW w:w="568" w:type="dxa"/>
            <w:vAlign w:val="center"/>
          </w:tcPr>
          <w:p w14:paraId="2D0BFF6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40515AD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Возможность создания отчетов о ходе протоколов для контроля правильности их выполнения</w:t>
            </w:r>
          </w:p>
        </w:tc>
        <w:tc>
          <w:tcPr>
            <w:tcW w:w="1984" w:type="dxa"/>
          </w:tcPr>
          <w:p w14:paraId="0C160CA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25BDCEE4" w14:textId="77777777" w:rsidTr="00A90254">
        <w:tc>
          <w:tcPr>
            <w:tcW w:w="568" w:type="dxa"/>
            <w:vAlign w:val="center"/>
          </w:tcPr>
          <w:p w14:paraId="69244F5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103CF5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Схема расположения реагентов и предметных стекол</w:t>
            </w:r>
          </w:p>
        </w:tc>
        <w:tc>
          <w:tcPr>
            <w:tcW w:w="1984" w:type="dxa"/>
          </w:tcPr>
          <w:p w14:paraId="7A36DCB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E63BEBA" w14:textId="77777777" w:rsidTr="00A90254">
        <w:tc>
          <w:tcPr>
            <w:tcW w:w="568" w:type="dxa"/>
            <w:vAlign w:val="center"/>
          </w:tcPr>
          <w:p w14:paraId="7DB6D11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697FB45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Индикация уровня реагентов и растворов перед запуском программы</w:t>
            </w:r>
          </w:p>
        </w:tc>
        <w:tc>
          <w:tcPr>
            <w:tcW w:w="1984" w:type="dxa"/>
          </w:tcPr>
          <w:p w14:paraId="63368A4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8E0F216" w14:textId="77777777" w:rsidTr="00A90254">
        <w:tc>
          <w:tcPr>
            <w:tcW w:w="568" w:type="dxa"/>
            <w:vAlign w:val="center"/>
          </w:tcPr>
          <w:p w14:paraId="1398C5D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66EB25B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Возможность раздельного сбора токсичных и нетоксичных отходов</w:t>
            </w:r>
          </w:p>
        </w:tc>
        <w:tc>
          <w:tcPr>
            <w:tcW w:w="1984" w:type="dxa"/>
          </w:tcPr>
          <w:p w14:paraId="6611EDE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54D5F68" w14:textId="77777777" w:rsidTr="00A90254">
        <w:tc>
          <w:tcPr>
            <w:tcW w:w="568" w:type="dxa"/>
            <w:vAlign w:val="center"/>
          </w:tcPr>
          <w:p w14:paraId="48B42C2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430EBF2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Система штрих-кодирования предметных стекол и флаконов (пробирок) с реагентами</w:t>
            </w:r>
          </w:p>
        </w:tc>
        <w:tc>
          <w:tcPr>
            <w:tcW w:w="1984" w:type="dxa"/>
          </w:tcPr>
          <w:p w14:paraId="27C896C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E3D89D0" w14:textId="77777777" w:rsidTr="00A90254">
        <w:tc>
          <w:tcPr>
            <w:tcW w:w="568" w:type="dxa"/>
            <w:vAlign w:val="center"/>
          </w:tcPr>
          <w:p w14:paraId="1451F01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2673D3D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Возможность присвоения штрих-кода с данными пациента штрих-кодирование флаконов (пробирок) с реагентами</w:t>
            </w:r>
          </w:p>
        </w:tc>
        <w:tc>
          <w:tcPr>
            <w:tcW w:w="1984" w:type="dxa"/>
          </w:tcPr>
          <w:p w14:paraId="44925E6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1CF32E11" w14:textId="77777777" w:rsidTr="00A90254">
        <w:tc>
          <w:tcPr>
            <w:tcW w:w="568" w:type="dxa"/>
            <w:vMerge w:val="restart"/>
            <w:vAlign w:val="center"/>
          </w:tcPr>
          <w:p w14:paraId="59DCC0F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04E3736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Гибкий отбор этапов выполнения программы, включая промывку стекол</w:t>
            </w:r>
          </w:p>
        </w:tc>
        <w:tc>
          <w:tcPr>
            <w:tcW w:w="1984" w:type="dxa"/>
          </w:tcPr>
          <w:p w14:paraId="24CE648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1C4B748C" w14:textId="77777777" w:rsidTr="00A90254">
        <w:tc>
          <w:tcPr>
            <w:tcW w:w="568" w:type="dxa"/>
            <w:vMerge/>
            <w:vAlign w:val="center"/>
          </w:tcPr>
          <w:p w14:paraId="383AFD4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4A140C2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Возможность промежуточной промывки путем нанесения буферного раствора на предметные стекла для поддержания препаратов во влажном состоянии при отсутствии реакции с реагентом</w:t>
            </w:r>
          </w:p>
        </w:tc>
        <w:tc>
          <w:tcPr>
            <w:tcW w:w="1984" w:type="dxa"/>
          </w:tcPr>
          <w:p w14:paraId="7E22E8D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812D88C" w14:textId="77777777" w:rsidTr="00A90254">
        <w:tc>
          <w:tcPr>
            <w:tcW w:w="568" w:type="dxa"/>
            <w:vAlign w:val="center"/>
          </w:tcPr>
          <w:p w14:paraId="15C2DCD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6F9E6CC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Промывка по умолчанию должна осуществляться при следующих условиях:</w:t>
            </w:r>
          </w:p>
          <w:p w14:paraId="2BC1191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- каждые 30 минут во время выполнения цикла окрашивания;</w:t>
            </w:r>
          </w:p>
          <w:p w14:paraId="29EC63B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- каждые 60 минут после завершения окрашивания;</w:t>
            </w:r>
          </w:p>
          <w:p w14:paraId="6CBB487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- каждые 30 минут до начала окрашивания, в случае если выбрана команда отложенного старта.</w:t>
            </w:r>
          </w:p>
        </w:tc>
        <w:tc>
          <w:tcPr>
            <w:tcW w:w="1984" w:type="dxa"/>
          </w:tcPr>
          <w:p w14:paraId="67D6D76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6086343" w14:textId="77777777" w:rsidTr="00A90254">
        <w:tc>
          <w:tcPr>
            <w:tcW w:w="568" w:type="dxa"/>
            <w:vAlign w:val="center"/>
          </w:tcPr>
          <w:p w14:paraId="460A40E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1269F50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Минимальное время инкубации с реагентом должно составлять 2 минуты.</w:t>
            </w:r>
          </w:p>
        </w:tc>
        <w:tc>
          <w:tcPr>
            <w:tcW w:w="1984" w:type="dxa"/>
          </w:tcPr>
          <w:p w14:paraId="05E8FB9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D40ED3A" w14:textId="77777777" w:rsidTr="00A90254">
        <w:tc>
          <w:tcPr>
            <w:tcW w:w="568" w:type="dxa"/>
            <w:vAlign w:val="center"/>
          </w:tcPr>
          <w:p w14:paraId="1AD4DCE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732B626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Характеристики рабочей станции:</w:t>
            </w:r>
          </w:p>
          <w:p w14:paraId="626B1D7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Процессор: не менее 2ГГц</w:t>
            </w:r>
          </w:p>
          <w:p w14:paraId="4256A82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Оперативной памятью:  не менее 1Гб</w:t>
            </w:r>
          </w:p>
          <w:p w14:paraId="117E1AB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Объем жесткого диска должен быть:  не менее 500 Гб</w:t>
            </w:r>
          </w:p>
          <w:p w14:paraId="2DD4A97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Дисководоптического привода для CD Rom.</w:t>
            </w:r>
          </w:p>
          <w:p w14:paraId="5275134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Цветной жидкокристаллический монитор с диагональю: не менее 19”</w:t>
            </w:r>
          </w:p>
          <w:p w14:paraId="7071E36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Характеристики программного обеспечения:</w:t>
            </w:r>
          </w:p>
          <w:p w14:paraId="5C2E11B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Возможность совмещения программного обеспечения лабораторно-информационной системой</w:t>
            </w:r>
          </w:p>
          <w:p w14:paraId="6E6A093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Графический интерфейс пользователя долженуправляться с помощью мыши</w:t>
            </w:r>
          </w:p>
        </w:tc>
        <w:tc>
          <w:tcPr>
            <w:tcW w:w="1984" w:type="dxa"/>
          </w:tcPr>
          <w:p w14:paraId="74F0999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794C0F7B" w14:textId="77777777" w:rsidTr="00A90254">
        <w:tc>
          <w:tcPr>
            <w:tcW w:w="568" w:type="dxa"/>
            <w:vAlign w:val="center"/>
          </w:tcPr>
          <w:p w14:paraId="4ED9ACE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0FCAE3C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Устройство для маркировки пробирок с реагентами (принтер для печати этикеток для пробирок с реагентами) , 1 шт.</w:t>
            </w:r>
          </w:p>
        </w:tc>
        <w:tc>
          <w:tcPr>
            <w:tcW w:w="1984" w:type="dxa"/>
          </w:tcPr>
          <w:p w14:paraId="7591E6B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E81DF0D" w14:textId="77777777" w:rsidTr="00A90254">
        <w:tc>
          <w:tcPr>
            <w:tcW w:w="568" w:type="dxa"/>
            <w:vAlign w:val="center"/>
          </w:tcPr>
          <w:p w14:paraId="75FAD33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2852C9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Устройство для маркировки предметных стекол (принтер для печати этикеток для предметных стекол) , 1 шт.</w:t>
            </w:r>
          </w:p>
        </w:tc>
        <w:tc>
          <w:tcPr>
            <w:tcW w:w="1984" w:type="dxa"/>
          </w:tcPr>
          <w:p w14:paraId="3A0B4C7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7DA538AA" w14:textId="77777777" w:rsidTr="00A90254">
        <w:tc>
          <w:tcPr>
            <w:tcW w:w="568" w:type="dxa"/>
            <w:vMerge w:val="restart"/>
            <w:vAlign w:val="center"/>
          </w:tcPr>
          <w:p w14:paraId="3756E3C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 w:val="restart"/>
            <w:hideMark/>
          </w:tcPr>
          <w:p w14:paraId="1B6DB61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Стартовый набор реагентов:</w:t>
            </w:r>
          </w:p>
          <w:p w14:paraId="5AEE836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Полимерная система детекции, промывочный буфер, антитела адаптированные к системе детекции</w:t>
            </w:r>
          </w:p>
          <w:p w14:paraId="0B34602A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Система состоит из блокирующего реагентов (пероксидазный блок, блок вторичного компонента), вторичного реагента, меченного пероксидазоймикрополимера и хромогенного субстрата. Инкубация с компонентами системы не более 10минут. Диаминобензидин, входящий в состав системы должен быть стабилен в рабочем разведении не менее 2х недель. Система предназначена для окраски не менее 600 препаратов. Промывочный трис-буфер 20 кратный (концентрированный) объемом 1000 мл, содержащий твин 20. Первичные </w:t>
            </w:r>
            <w:r w:rsidRPr="00DD761B">
              <w:rPr>
                <w:rFonts w:ascii="Times New Roman" w:hAnsi="Times New Roman" w:cs="Times New Roman"/>
              </w:rPr>
              <w:lastRenderedPageBreak/>
              <w:t>антитела, адаптированные к системе детекции объемом не менее 12 мл, расфасованные в флаконы для Автостейнера:</w:t>
            </w:r>
          </w:p>
          <w:p w14:paraId="7359D8E3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Панель моноклональных антител для диагностики меланомы (</w:t>
            </w:r>
            <w:r w:rsidRPr="00DD761B">
              <w:rPr>
                <w:rFonts w:ascii="Times New Roman" w:hAnsi="Times New Roman" w:cs="Times New Roman"/>
              </w:rPr>
              <w:t xml:space="preserve">Elastica,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S</w:t>
            </w:r>
            <w:r w:rsidRPr="00DD761B">
              <w:rPr>
                <w:rFonts w:ascii="Times New Roman" w:hAnsi="Times New Roman" w:cs="Times New Roman"/>
                <w:caps/>
              </w:rPr>
              <w:t xml:space="preserve">100, 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MART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-1/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Melan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-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A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DD761B">
              <w:rPr>
                <w:rFonts w:ascii="Times New Roman" w:hAnsi="Times New Roman" w:cs="Times New Roman"/>
                <w:lang w:val="en-US"/>
              </w:rPr>
              <w:t>SOX</w:t>
            </w:r>
            <w:r w:rsidRPr="00DD761B">
              <w:rPr>
                <w:rFonts w:ascii="Times New Roman" w:hAnsi="Times New Roman" w:cs="Times New Roman"/>
              </w:rPr>
              <w:t xml:space="preserve">10, 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Melanoma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Pan</w:t>
            </w:r>
            <w:r w:rsidRPr="00DD761B">
              <w:rPr>
                <w:rStyle w:val="a6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, MAA, </w:t>
            </w:r>
            <w:r w:rsidRPr="00DD761B">
              <w:rPr>
                <w:rFonts w:ascii="Times New Roman" w:hAnsi="Times New Roman" w:cs="Times New Roman"/>
                <w:lang w:val="en-US"/>
              </w:rPr>
              <w:t>HMB</w:t>
            </w:r>
            <w:r w:rsidRPr="00DD761B">
              <w:rPr>
                <w:rFonts w:ascii="Times New Roman" w:hAnsi="Times New Roman" w:cs="Times New Roman"/>
              </w:rPr>
              <w:t>-45</w:t>
            </w:r>
            <w:r w:rsidRPr="00DD761B">
              <w:rPr>
                <w:rFonts w:ascii="Times New Roman" w:eastAsia="Calibri" w:hAnsi="Times New Roman" w:cs="Times New Roman"/>
              </w:rPr>
              <w:t>) по 12мл/фл. 1 панель</w:t>
            </w:r>
          </w:p>
          <w:p w14:paraId="58E26E0E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>Панель моноклональных антител для диагностики лимфомы кожи (</w:t>
            </w:r>
            <w:r w:rsidRPr="00DD761B">
              <w:rPr>
                <w:rFonts w:ascii="Times New Roman" w:hAnsi="Times New Roman" w:cs="Times New Roman"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</w:rPr>
              <w:t xml:space="preserve">1 </w:t>
            </w:r>
            <w:r w:rsidRPr="00DD761B">
              <w:rPr>
                <w:rFonts w:ascii="Times New Roman" w:hAnsi="Times New Roman" w:cs="Times New Roman"/>
                <w:lang w:val="en-US"/>
              </w:rPr>
              <w:t>A</w:t>
            </w:r>
            <w:r w:rsidRPr="00DD761B">
              <w:rPr>
                <w:rFonts w:ascii="Times New Roman" w:hAnsi="Times New Roman" w:cs="Times New Roman"/>
              </w:rPr>
              <w:t xml:space="preserve">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2,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3,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4,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5,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7,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8,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10,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15,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20,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 xml:space="preserve">21,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23,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30,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34,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45,</w:t>
            </w:r>
            <w:r w:rsidRPr="00DD761B">
              <w:rPr>
                <w:rFonts w:ascii="Times New Roman" w:hAnsi="Times New Roman" w:cs="Times New Roman"/>
              </w:rPr>
              <w:t xml:space="preserve"> 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45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RO</w:t>
            </w:r>
            <w:r w:rsidRPr="00DD761B">
              <w:rPr>
                <w:rFonts w:ascii="Times New Roman" w:hAnsi="Times New Roman" w:cs="Times New Roman"/>
                <w:caps/>
              </w:rPr>
              <w:t>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63,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  <w:lang w:val="uz-Cyrl-UZ"/>
              </w:rPr>
              <w:t>68,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99,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</w:rPr>
              <w:t>138,</w:t>
            </w:r>
            <w:r w:rsidRPr="00DD761B">
              <w:rPr>
                <w:rFonts w:ascii="Times New Roman" w:hAnsi="Times New Roman" w:cs="Times New Roman"/>
                <w:caps/>
                <w:lang w:val="en-US"/>
              </w:rPr>
              <w:t>CD</w:t>
            </w:r>
            <w:r w:rsidRPr="00DD761B">
              <w:rPr>
                <w:rFonts w:ascii="Times New Roman" w:hAnsi="Times New Roman" w:cs="Times New Roman"/>
                <w:caps/>
                <w:lang w:val="uz-Cyrl-UZ"/>
              </w:rPr>
              <w:t>163</w:t>
            </w:r>
            <w:r w:rsidRPr="00DD761B">
              <w:rPr>
                <w:rFonts w:ascii="Times New Roman" w:eastAsia="Calibri" w:hAnsi="Times New Roman" w:cs="Times New Roman"/>
              </w:rPr>
              <w:t>) по 12мл/фл. 1 панель</w:t>
            </w:r>
          </w:p>
          <w:p w14:paraId="01A4F704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eastAsia="Calibri" w:hAnsi="Times New Roman" w:cs="Times New Roman"/>
              </w:rPr>
              <w:t xml:space="preserve">Гидрофобный карандаш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Elite</w:t>
            </w:r>
            <w:r w:rsidRPr="00DD761B">
              <w:rPr>
                <w:rFonts w:ascii="Times New Roman" w:eastAsia="Calibri" w:hAnsi="Times New Roman" w:cs="Times New Roman"/>
              </w:rPr>
              <w:t xml:space="preserve">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PAP</w:t>
            </w:r>
            <w:r w:rsidRPr="00DD761B">
              <w:rPr>
                <w:rFonts w:ascii="Times New Roman" w:eastAsia="Calibri" w:hAnsi="Times New Roman" w:cs="Times New Roman"/>
              </w:rPr>
              <w:t xml:space="preserve"> </w:t>
            </w:r>
            <w:r w:rsidRPr="00DD761B">
              <w:rPr>
                <w:rFonts w:ascii="Times New Roman" w:eastAsia="Calibri" w:hAnsi="Times New Roman" w:cs="Times New Roman"/>
                <w:lang w:val="en-US"/>
              </w:rPr>
              <w:t>pen</w:t>
            </w:r>
            <w:r w:rsidRPr="00DD761B">
              <w:rPr>
                <w:rFonts w:ascii="Times New Roman" w:eastAsia="Calibri" w:hAnsi="Times New Roman" w:cs="Times New Roman"/>
              </w:rPr>
              <w:t xml:space="preserve"> 2 шт</w:t>
            </w:r>
          </w:p>
          <w:p w14:paraId="30A50575" w14:textId="77777777" w:rsidR="00A90254" w:rsidRPr="00DD761B" w:rsidRDefault="00A90254" w:rsidP="00DD761B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>Стекла предметные Superfrost plus с углами с адгез.покрытием 25x75x1 мм (72шт/уп) 60 уп.</w:t>
            </w:r>
          </w:p>
          <w:p w14:paraId="45CF2B6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shd w:val="clear" w:color="auto" w:fill="FFFFFF"/>
              </w:rPr>
              <w:t xml:space="preserve">Стёкла покровные 24x24 мм толщиной 0,13 мм (100шт/уп) 50 уп. </w:t>
            </w:r>
          </w:p>
        </w:tc>
        <w:tc>
          <w:tcPr>
            <w:tcW w:w="1984" w:type="dxa"/>
          </w:tcPr>
          <w:p w14:paraId="37C0E1D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12E17D1" w14:textId="77777777" w:rsidTr="00A90254">
        <w:tc>
          <w:tcPr>
            <w:tcW w:w="568" w:type="dxa"/>
            <w:vMerge/>
            <w:vAlign w:val="center"/>
          </w:tcPr>
          <w:p w14:paraId="467BD51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Merge/>
            <w:hideMark/>
          </w:tcPr>
          <w:p w14:paraId="17AB56A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29444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5FA09D7" w14:textId="77777777" w:rsidTr="00A90254">
        <w:tc>
          <w:tcPr>
            <w:tcW w:w="568" w:type="dxa"/>
            <w:vAlign w:val="center"/>
          </w:tcPr>
          <w:p w14:paraId="6054583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1EC9CF3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1.2. Модуль депарафинизации и демаскировки</w:t>
            </w:r>
          </w:p>
          <w:p w14:paraId="3F1E3E2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должен обеспечивать проведение процесса депарафинизации и демаскировки антигенов в нетоксичном буфере</w:t>
            </w:r>
          </w:p>
        </w:tc>
        <w:tc>
          <w:tcPr>
            <w:tcW w:w="1984" w:type="dxa"/>
          </w:tcPr>
          <w:p w14:paraId="06423BB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11A4CDE" w14:textId="77777777" w:rsidTr="00A90254">
        <w:tc>
          <w:tcPr>
            <w:tcW w:w="568" w:type="dxa"/>
            <w:vAlign w:val="center"/>
          </w:tcPr>
          <w:p w14:paraId="54584A9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5A3208E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Программа отложенного старта с возможностью запуска работы в любое удобное время</w:t>
            </w:r>
          </w:p>
        </w:tc>
        <w:tc>
          <w:tcPr>
            <w:tcW w:w="1984" w:type="dxa"/>
          </w:tcPr>
          <w:p w14:paraId="4C8D3AE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1E988F2" w14:textId="77777777" w:rsidTr="00A90254">
        <w:tc>
          <w:tcPr>
            <w:tcW w:w="568" w:type="dxa"/>
            <w:vAlign w:val="center"/>
          </w:tcPr>
          <w:p w14:paraId="4903D86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3910B7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Установка стекол в штативы, совместимые с модулем окрашивания, что должно обеспечивать непрерывность процессов пробоподготовки и непосредственно проведения иммуногистохими-ческого окрашивания</w:t>
            </w:r>
          </w:p>
        </w:tc>
        <w:tc>
          <w:tcPr>
            <w:tcW w:w="1984" w:type="dxa"/>
          </w:tcPr>
          <w:p w14:paraId="5E724C6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EB990FA" w14:textId="77777777" w:rsidTr="00A90254">
        <w:tc>
          <w:tcPr>
            <w:tcW w:w="568" w:type="dxa"/>
            <w:vAlign w:val="center"/>
          </w:tcPr>
          <w:p w14:paraId="573785F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081BAE6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Емкость одного штатива для стекол, совместимого с модулем окрашивания:  от 1 до 24 предметных стекол</w:t>
            </w:r>
          </w:p>
        </w:tc>
        <w:tc>
          <w:tcPr>
            <w:tcW w:w="1984" w:type="dxa"/>
          </w:tcPr>
          <w:p w14:paraId="28FE4C1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E769BE1" w14:textId="77777777" w:rsidTr="00A90254">
        <w:tc>
          <w:tcPr>
            <w:tcW w:w="568" w:type="dxa"/>
            <w:vAlign w:val="center"/>
          </w:tcPr>
          <w:p w14:paraId="6FFBAE5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255D4D6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Общая вместимость модуля депарафинизации и демаскировки:  от 1 до 48 предметных стекол</w:t>
            </w:r>
          </w:p>
        </w:tc>
        <w:tc>
          <w:tcPr>
            <w:tcW w:w="1984" w:type="dxa"/>
          </w:tcPr>
          <w:p w14:paraId="076F28A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643621B" w14:textId="77777777" w:rsidTr="00A90254">
        <w:tc>
          <w:tcPr>
            <w:tcW w:w="568" w:type="dxa"/>
            <w:vAlign w:val="center"/>
          </w:tcPr>
          <w:p w14:paraId="3746D61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38FF18B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Диапазон температур демаскировки:  от +30</w:t>
            </w:r>
            <w:r w:rsidRPr="00DD761B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D761B">
              <w:rPr>
                <w:rFonts w:ascii="Times New Roman" w:hAnsi="Times New Roman" w:cs="Times New Roman"/>
              </w:rPr>
              <w:t>С до +98</w:t>
            </w:r>
            <w:r w:rsidRPr="00DD761B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D761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84" w:type="dxa"/>
          </w:tcPr>
          <w:p w14:paraId="34323C6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37BB450" w14:textId="77777777" w:rsidTr="00A90254">
        <w:tc>
          <w:tcPr>
            <w:tcW w:w="568" w:type="dxa"/>
            <w:vAlign w:val="center"/>
          </w:tcPr>
          <w:p w14:paraId="62176BD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791F71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Водяные бани: 2 емкости вместимостью не менее 1,5 литров каждая</w:t>
            </w:r>
          </w:p>
        </w:tc>
        <w:tc>
          <w:tcPr>
            <w:tcW w:w="1984" w:type="dxa"/>
          </w:tcPr>
          <w:p w14:paraId="75C2211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27178C53" w14:textId="77777777" w:rsidTr="00A90254">
        <w:tc>
          <w:tcPr>
            <w:tcW w:w="568" w:type="dxa"/>
            <w:vAlign w:val="center"/>
          </w:tcPr>
          <w:p w14:paraId="2BC135C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2E3A0A6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Контроля температуры:  Независимый в каждой емкости в диапазоне от температуры окружающей среды до +102</w:t>
            </w:r>
            <w:r w:rsidRPr="00DD761B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D761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84" w:type="dxa"/>
          </w:tcPr>
          <w:p w14:paraId="03AD36A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144D5C96" w14:textId="77777777" w:rsidTr="00A90254">
        <w:tc>
          <w:tcPr>
            <w:tcW w:w="568" w:type="dxa"/>
            <w:vAlign w:val="center"/>
          </w:tcPr>
          <w:p w14:paraId="4D6F213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3B595B3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Контроль времени демаскировки:  до 20 часов, независимый в каждой емкости</w:t>
            </w:r>
          </w:p>
        </w:tc>
        <w:tc>
          <w:tcPr>
            <w:tcW w:w="1984" w:type="dxa"/>
          </w:tcPr>
          <w:p w14:paraId="6E0D6E4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25A159E4" w14:textId="77777777" w:rsidTr="00A90254">
        <w:tc>
          <w:tcPr>
            <w:tcW w:w="568" w:type="dxa"/>
            <w:vAlign w:val="center"/>
          </w:tcPr>
          <w:p w14:paraId="76E5AD7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643BEF2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Управление: </w:t>
            </w:r>
          </w:p>
          <w:p w14:paraId="6A52145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 помощью встроенного компьютера с сенсорным дисплеем, осуществляющим точный контроль соблюдения температурного режима, работу таймера, индикацию в случае ошибки. Наличие функции индикации ошибки.</w:t>
            </w:r>
          </w:p>
        </w:tc>
        <w:tc>
          <w:tcPr>
            <w:tcW w:w="1984" w:type="dxa"/>
          </w:tcPr>
          <w:p w14:paraId="69E231E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0A8D3D6" w14:textId="77777777" w:rsidTr="00A90254">
        <w:tc>
          <w:tcPr>
            <w:tcW w:w="568" w:type="dxa"/>
            <w:vAlign w:val="center"/>
          </w:tcPr>
          <w:p w14:paraId="3A0233A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0185685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Функции программного обеспечения:</w:t>
            </w:r>
          </w:p>
          <w:p w14:paraId="76017C9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отложенный старт, программирование нагревания и охлаждения, индикация низкого уровня растворов, блокировка старта при низком уровне растворов, автоматическое запирание крышки, остановка нагревания при сбое в электроснабжении, соединение с компьютером модуля окрашивания и распечатка протоколов через него</w:t>
            </w:r>
          </w:p>
        </w:tc>
        <w:tc>
          <w:tcPr>
            <w:tcW w:w="1984" w:type="dxa"/>
          </w:tcPr>
          <w:p w14:paraId="3214BD2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A07BBAB" w14:textId="77777777" w:rsidTr="00A90254">
        <w:tc>
          <w:tcPr>
            <w:tcW w:w="568" w:type="dxa"/>
            <w:vAlign w:val="center"/>
          </w:tcPr>
          <w:p w14:paraId="47D396B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1B4948B1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Обновление программного обеспечения</w:t>
            </w:r>
          </w:p>
        </w:tc>
        <w:tc>
          <w:tcPr>
            <w:tcW w:w="1984" w:type="dxa"/>
          </w:tcPr>
          <w:p w14:paraId="657664D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A8A0B16" w14:textId="77777777" w:rsidTr="00A90254">
        <w:tc>
          <w:tcPr>
            <w:tcW w:w="568" w:type="dxa"/>
            <w:vAlign w:val="center"/>
          </w:tcPr>
          <w:p w14:paraId="65B732A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401E74C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Комплект поставки модуля депарафинизации и демаскировки:</w:t>
            </w:r>
          </w:p>
          <w:p w14:paraId="6B73B14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Стартовый набор буферов- 1 шт.(буферы для депарафинизации и демаскировки с рН6,0; 8,0; 9,0)</w:t>
            </w:r>
          </w:p>
        </w:tc>
        <w:tc>
          <w:tcPr>
            <w:tcW w:w="1984" w:type="dxa"/>
          </w:tcPr>
          <w:p w14:paraId="5065556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760642F2" w14:textId="77777777" w:rsidTr="00A90254">
        <w:trPr>
          <w:trHeight w:val="143"/>
        </w:trPr>
        <w:tc>
          <w:tcPr>
            <w:tcW w:w="568" w:type="dxa"/>
            <w:vAlign w:val="center"/>
          </w:tcPr>
          <w:p w14:paraId="7CD82D7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0C54622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Электропитание: 220 В ± 10 %, 50 Гц;</w:t>
            </w:r>
          </w:p>
        </w:tc>
        <w:tc>
          <w:tcPr>
            <w:tcW w:w="1984" w:type="dxa"/>
          </w:tcPr>
          <w:p w14:paraId="1C474A9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14048D5" w14:textId="77777777" w:rsidTr="00A90254">
        <w:tc>
          <w:tcPr>
            <w:tcW w:w="568" w:type="dxa"/>
            <w:vMerge w:val="restart"/>
            <w:vAlign w:val="center"/>
          </w:tcPr>
          <w:p w14:paraId="69433CE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5384D8B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Сетевой кабель, разъём евростандарт;</w:t>
            </w:r>
          </w:p>
        </w:tc>
        <w:tc>
          <w:tcPr>
            <w:tcW w:w="1984" w:type="dxa"/>
          </w:tcPr>
          <w:p w14:paraId="2A7ABA0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3B97940" w14:textId="77777777" w:rsidTr="00A90254">
        <w:tc>
          <w:tcPr>
            <w:tcW w:w="568" w:type="dxa"/>
            <w:vMerge/>
            <w:vAlign w:val="center"/>
          </w:tcPr>
          <w:p w14:paraId="5A36F17D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hideMark/>
          </w:tcPr>
          <w:p w14:paraId="08DB27A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Источник бесперебойного питания: Мощностью не менее 1500 </w:t>
            </w:r>
            <w:r w:rsidRPr="00DD761B">
              <w:rPr>
                <w:rFonts w:ascii="Times New Roman" w:hAnsi="Times New Roman" w:cs="Times New Roman"/>
                <w:lang w:val="en-US"/>
              </w:rPr>
              <w:t>VA</w:t>
            </w:r>
          </w:p>
        </w:tc>
        <w:tc>
          <w:tcPr>
            <w:tcW w:w="1984" w:type="dxa"/>
          </w:tcPr>
          <w:p w14:paraId="5A8CB99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7E236B9D" w14:textId="77777777" w:rsidTr="00A90254">
        <w:tc>
          <w:tcPr>
            <w:tcW w:w="568" w:type="dxa"/>
            <w:vAlign w:val="center"/>
          </w:tcPr>
          <w:p w14:paraId="5D6D757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4B3F978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Требования к сертификации (копии должны быть представлены в конкурсном предложении и заверены печатью участника торгов):</w:t>
            </w:r>
          </w:p>
        </w:tc>
        <w:tc>
          <w:tcPr>
            <w:tcW w:w="1984" w:type="dxa"/>
          </w:tcPr>
          <w:p w14:paraId="61A47B84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B66935E" w14:textId="77777777" w:rsidTr="00A90254">
        <w:tc>
          <w:tcPr>
            <w:tcW w:w="568" w:type="dxa"/>
            <w:vAlign w:val="center"/>
          </w:tcPr>
          <w:p w14:paraId="2FE45F1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6721F01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 xml:space="preserve">- Соответствовать международным стандартам производства - ISO 9001:20ХХ, </w:t>
            </w:r>
          </w:p>
          <w:p w14:paraId="1C05902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- Требованиям Европейского Союза, установленным в директиве 93/42/ЕЕС/ от 14.06.1993 г. по вопросу медицинского оборудования;</w:t>
            </w:r>
          </w:p>
          <w:p w14:paraId="1C781F8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Допускается предоставление сертификатов эквивалентных вышеуказанным стандартам.(копии Сертификатов должны быть представлены в конкурсном предложении и заверены печатью).</w:t>
            </w:r>
          </w:p>
        </w:tc>
        <w:tc>
          <w:tcPr>
            <w:tcW w:w="1984" w:type="dxa"/>
          </w:tcPr>
          <w:p w14:paraId="475E657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629772C" w14:textId="77777777" w:rsidTr="00A90254">
        <w:tc>
          <w:tcPr>
            <w:tcW w:w="568" w:type="dxa"/>
            <w:vAlign w:val="center"/>
          </w:tcPr>
          <w:p w14:paraId="7930458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4BE837B7" w14:textId="77777777" w:rsidR="00A90254" w:rsidRPr="00DD761B" w:rsidRDefault="00B36E2F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spacing w:val="-2"/>
              </w:rPr>
              <w:t xml:space="preserve">Регистрация: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</w:t>
            </w:r>
            <w:r w:rsidRPr="00DD761B">
              <w:rPr>
                <w:rFonts w:ascii="Times New Roman" w:hAnsi="Times New Roman" w:cs="Times New Roman"/>
                <w:spacing w:val="-2"/>
              </w:rPr>
              <w:lastRenderedPageBreak/>
              <w:t>медицинской техники» МЗ РУз,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4" w:type="dxa"/>
          </w:tcPr>
          <w:p w14:paraId="26AE421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06702BA" w14:textId="77777777" w:rsidTr="00A90254">
        <w:tc>
          <w:tcPr>
            <w:tcW w:w="568" w:type="dxa"/>
            <w:vAlign w:val="center"/>
          </w:tcPr>
          <w:p w14:paraId="7FCD8329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0A2DB43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  <w:spacing w:val="-2"/>
              </w:rPr>
              <w:t>Сборка: Оборудование должно быть смонтировано, протестировано и сдано в эксплуатацию специалистом поставщика на рабочем месте;</w:t>
            </w:r>
          </w:p>
        </w:tc>
        <w:tc>
          <w:tcPr>
            <w:tcW w:w="1984" w:type="dxa"/>
          </w:tcPr>
          <w:p w14:paraId="16680A7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0D656C49" w14:textId="77777777" w:rsidTr="00A90254">
        <w:tc>
          <w:tcPr>
            <w:tcW w:w="568" w:type="dxa"/>
            <w:vAlign w:val="center"/>
          </w:tcPr>
          <w:p w14:paraId="7AE05E9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</w:tcPr>
          <w:p w14:paraId="0C9938C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984" w:type="dxa"/>
          </w:tcPr>
          <w:p w14:paraId="6D23B1B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B09E3E1" w14:textId="77777777" w:rsidTr="00A90254">
        <w:tc>
          <w:tcPr>
            <w:tcW w:w="568" w:type="dxa"/>
            <w:vAlign w:val="center"/>
          </w:tcPr>
          <w:p w14:paraId="06F7E5FE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6F3F00F6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Инструкция по эксплуатации на русском языке;</w:t>
            </w:r>
          </w:p>
        </w:tc>
        <w:tc>
          <w:tcPr>
            <w:tcW w:w="1984" w:type="dxa"/>
          </w:tcPr>
          <w:p w14:paraId="5F14C65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3C6C1F8B" w14:textId="77777777" w:rsidTr="00A90254">
        <w:tc>
          <w:tcPr>
            <w:tcW w:w="568" w:type="dxa"/>
            <w:vAlign w:val="center"/>
          </w:tcPr>
          <w:p w14:paraId="0577F44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65E2EA7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Инструкция по техническому обслуживанию на русском языке;</w:t>
            </w:r>
          </w:p>
        </w:tc>
        <w:tc>
          <w:tcPr>
            <w:tcW w:w="1984" w:type="dxa"/>
          </w:tcPr>
          <w:p w14:paraId="4D4A74B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42E1C64A" w14:textId="77777777" w:rsidTr="00A90254">
        <w:tc>
          <w:tcPr>
            <w:tcW w:w="568" w:type="dxa"/>
            <w:vAlign w:val="center"/>
          </w:tcPr>
          <w:p w14:paraId="1B02DE88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  <w:p w14:paraId="581FC260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5570B4D7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Обучение медицинского персонала (на русском языке):</w:t>
            </w:r>
            <w:r w:rsidRPr="00DD761B">
              <w:rPr>
                <w:rFonts w:ascii="Times New Roman" w:hAnsi="Times New Roman" w:cs="Times New Roman"/>
              </w:rPr>
              <w:br/>
              <w:t xml:space="preserve">Поставщик должен организовать на рабочем месте обучение медицинского персонала (максимальное количество 5 человек). Обучение должно быть проведено квалифицированным специалистом (сертифицированный производителем), имеющим достаточный опыт работы на аналогичном оборудовании. </w:t>
            </w:r>
          </w:p>
        </w:tc>
        <w:tc>
          <w:tcPr>
            <w:tcW w:w="1984" w:type="dxa"/>
          </w:tcPr>
          <w:p w14:paraId="5FD67F62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5455CC54" w14:textId="77777777" w:rsidTr="00A90254">
        <w:trPr>
          <w:trHeight w:val="239"/>
        </w:trPr>
        <w:tc>
          <w:tcPr>
            <w:tcW w:w="568" w:type="dxa"/>
            <w:vAlign w:val="center"/>
          </w:tcPr>
          <w:p w14:paraId="6A80F01A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6F8812DF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Гарантийный срок: 24 месяца со дня сдачи в эксплуатацию;</w:t>
            </w:r>
          </w:p>
        </w:tc>
        <w:tc>
          <w:tcPr>
            <w:tcW w:w="1984" w:type="dxa"/>
            <w:vAlign w:val="center"/>
          </w:tcPr>
          <w:p w14:paraId="5248F7C3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90254" w:rsidRPr="00DD761B" w14:paraId="6595F70E" w14:textId="77777777" w:rsidTr="00A90254">
        <w:trPr>
          <w:trHeight w:val="239"/>
        </w:trPr>
        <w:tc>
          <w:tcPr>
            <w:tcW w:w="568" w:type="dxa"/>
            <w:vAlign w:val="center"/>
          </w:tcPr>
          <w:p w14:paraId="7A8CA035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vAlign w:val="center"/>
            <w:hideMark/>
          </w:tcPr>
          <w:p w14:paraId="7FEB0E75" w14:textId="30E39FD3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  <w:r w:rsidRPr="00DD761B">
              <w:rPr>
                <w:rFonts w:ascii="Times New Roman" w:hAnsi="Times New Roman" w:cs="Times New Roman"/>
              </w:rPr>
              <w:t>Оборудование должно быть новым, не ранее 20</w:t>
            </w:r>
            <w:r w:rsidR="00914958" w:rsidRPr="00DD761B">
              <w:rPr>
                <w:rFonts w:ascii="Times New Roman" w:hAnsi="Times New Roman" w:cs="Times New Roman"/>
              </w:rPr>
              <w:t>2</w:t>
            </w:r>
            <w:r w:rsidR="000E6BD5">
              <w:rPr>
                <w:rFonts w:ascii="Times New Roman" w:hAnsi="Times New Roman" w:cs="Times New Roman"/>
              </w:rPr>
              <w:t>1</w:t>
            </w:r>
            <w:r w:rsidRPr="00DD761B">
              <w:rPr>
                <w:rFonts w:ascii="Times New Roman" w:hAnsi="Times New Roman" w:cs="Times New Roman"/>
              </w:rPr>
              <w:t xml:space="preserve"> года выпуска.</w:t>
            </w:r>
          </w:p>
        </w:tc>
        <w:tc>
          <w:tcPr>
            <w:tcW w:w="1984" w:type="dxa"/>
            <w:vAlign w:val="center"/>
          </w:tcPr>
          <w:p w14:paraId="77968C6C" w14:textId="77777777" w:rsidR="00A90254" w:rsidRPr="00DD761B" w:rsidRDefault="00A90254" w:rsidP="00DD761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4533BC9C" w14:textId="77777777" w:rsidR="00DD761B" w:rsidRDefault="00DD761B" w:rsidP="00DD761B">
      <w:pPr>
        <w:pStyle w:val="a7"/>
        <w:spacing w:line="360" w:lineRule="auto"/>
        <w:jc w:val="both"/>
        <w:rPr>
          <w:rFonts w:ascii="Times New Roman" w:hAnsi="Times New Roman"/>
          <w:b/>
          <w:lang w:val="uz-Cyrl-UZ"/>
        </w:rPr>
      </w:pPr>
      <w:r w:rsidRPr="00C40D9D">
        <w:rPr>
          <w:rFonts w:ascii="Times New Roman" w:hAnsi="Times New Roman"/>
          <w:b/>
          <w:lang w:val="uz-Cyrl-UZ"/>
        </w:rPr>
        <w:t xml:space="preserve">                     </w:t>
      </w:r>
    </w:p>
    <w:p w14:paraId="0CD5310D" w14:textId="19A45D38" w:rsidR="00DD761B" w:rsidRPr="00C40D9D" w:rsidRDefault="00DD761B" w:rsidP="004E5084">
      <w:pPr>
        <w:pStyle w:val="a7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z-Cyrl-UZ"/>
        </w:rPr>
        <w:t xml:space="preserve">                     </w:t>
      </w:r>
      <w:r w:rsidRPr="00C40D9D">
        <w:rPr>
          <w:rFonts w:ascii="Times New Roman" w:hAnsi="Times New Roman"/>
          <w:b/>
          <w:lang w:val="uz-Cyrl-UZ"/>
        </w:rPr>
        <w:t xml:space="preserve"> </w:t>
      </w:r>
    </w:p>
    <w:p w14:paraId="69C76C61" w14:textId="77777777" w:rsidR="00926C6A" w:rsidRDefault="00926C6A" w:rsidP="00926C6A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5A8F8" w14:textId="77777777" w:rsidR="00926C6A" w:rsidRDefault="00926C6A" w:rsidP="00926C6A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4E628FE5" w14:textId="77777777" w:rsidR="00926C6A" w:rsidRDefault="00926C6A" w:rsidP="00926C6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72D51" w14:textId="77777777" w:rsidR="00A90254" w:rsidRPr="00DD761B" w:rsidRDefault="00A90254" w:rsidP="00DD761B">
      <w:pPr>
        <w:pStyle w:val="a7"/>
        <w:rPr>
          <w:rFonts w:ascii="Times New Roman" w:hAnsi="Times New Roman" w:cs="Times New Roman"/>
        </w:rPr>
      </w:pPr>
    </w:p>
    <w:sectPr w:rsidR="00A90254" w:rsidRPr="00DD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130E7"/>
    <w:multiLevelType w:val="hybridMultilevel"/>
    <w:tmpl w:val="95A68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254"/>
    <w:rsid w:val="000E6BD5"/>
    <w:rsid w:val="004E5084"/>
    <w:rsid w:val="00914958"/>
    <w:rsid w:val="00926C6A"/>
    <w:rsid w:val="00A90254"/>
    <w:rsid w:val="00B36E2F"/>
    <w:rsid w:val="00B97A99"/>
    <w:rsid w:val="00D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6ADB"/>
  <w15:docId w15:val="{BD472342-458D-4405-955D-AE60898C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A902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9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02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90254"/>
    <w:rPr>
      <w:b/>
      <w:bCs/>
    </w:rPr>
  </w:style>
  <w:style w:type="paragraph" w:styleId="a7">
    <w:name w:val="No Spacing"/>
    <w:link w:val="a8"/>
    <w:uiPriority w:val="1"/>
    <w:qFormat/>
    <w:rsid w:val="00DD761B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DD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User</cp:lastModifiedBy>
  <cp:revision>9</cp:revision>
  <dcterms:created xsi:type="dcterms:W3CDTF">2019-02-05T16:33:00Z</dcterms:created>
  <dcterms:modified xsi:type="dcterms:W3CDTF">2021-09-14T07:02:00Z</dcterms:modified>
</cp:coreProperties>
</file>